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1066.4349365234375" w:line="276" w:lineRule="auto"/>
        <w:ind w:left="0" w:right="-315" w:firstLine="0"/>
        <w:jc w:val="center"/>
        <w:rPr>
          <w:b w:val="1"/>
          <w:sz w:val="34"/>
          <w:szCs w:val="34"/>
        </w:rPr>
      </w:pPr>
      <w:r w:rsidDel="00000000" w:rsidR="00000000" w:rsidRPr="00000000">
        <w:rPr>
          <w:b w:val="1"/>
          <w:sz w:val="34"/>
          <w:szCs w:val="34"/>
          <w:rtl w:val="0"/>
        </w:rPr>
        <w:t xml:space="preserve">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1066.4349365234375" w:line="276" w:lineRule="auto"/>
        <w:ind w:left="0" w:right="0" w:firstLine="0"/>
        <w:jc w:val="center"/>
        <w:rPr>
          <w:b w:val="1"/>
          <w:sz w:val="34"/>
          <w:szCs w:val="34"/>
        </w:rPr>
      </w:pPr>
      <w:r w:rsidDel="00000000" w:rsidR="00000000" w:rsidRPr="00000000">
        <w:rPr>
          <w:b w:val="1"/>
          <w:sz w:val="34"/>
          <w:szCs w:val="34"/>
          <w:rtl w:val="0"/>
        </w:rPr>
        <w:t xml:space="preserve">  </w:t>
      </w:r>
      <w:r w:rsidDel="00000000" w:rsidR="00000000" w:rsidRPr="00000000">
        <w:rPr>
          <w:rFonts w:ascii="Arial" w:cs="Arial" w:eastAsia="Arial" w:hAnsi="Arial"/>
          <w:b w:val="1"/>
          <w:i w:val="0"/>
          <w:smallCaps w:val="0"/>
          <w:strike w:val="0"/>
          <w:color w:val="000000"/>
          <w:sz w:val="34"/>
          <w:szCs w:val="34"/>
          <w:u w:val="none"/>
          <w:shd w:fill="auto" w:val="clear"/>
          <w:vertAlign w:val="baseline"/>
          <w:rtl w:val="0"/>
        </w:rPr>
        <w:t xml:space="preserve">STANDARD FOR CONTINUING MEDICAL EDUCATION</w:t>
      </w:r>
      <w:r w:rsidDel="00000000" w:rsidR="00000000" w:rsidRPr="00000000">
        <w:rPr>
          <w:rtl w:val="0"/>
        </w:rPr>
      </w:r>
    </w:p>
    <w:p w:rsidR="00000000" w:rsidDel="00000000" w:rsidP="00000000" w:rsidRDefault="00000000" w:rsidRPr="00000000" w14:paraId="00000003">
      <w:pPr>
        <w:spacing w:after="200" w:line="360" w:lineRule="auto"/>
        <w:jc w:val="center"/>
        <w:rPr>
          <w:b w:val="1"/>
          <w:sz w:val="56"/>
          <w:szCs w:val="56"/>
        </w:rPr>
      </w:pPr>
      <w:r w:rsidDel="00000000" w:rsidR="00000000" w:rsidRPr="00000000">
        <w:rPr>
          <w:rtl w:val="0"/>
        </w:rPr>
      </w:r>
    </w:p>
    <w:p w:rsidR="00000000" w:rsidDel="00000000" w:rsidP="00000000" w:rsidRDefault="00000000" w:rsidRPr="00000000" w14:paraId="00000004">
      <w:pPr>
        <w:spacing w:after="200" w:line="360" w:lineRule="auto"/>
        <w:jc w:val="center"/>
        <w:rPr>
          <w:b w:val="1"/>
          <w:sz w:val="56"/>
          <w:szCs w:val="56"/>
        </w:rPr>
      </w:pPr>
      <w:r w:rsidDel="00000000" w:rsidR="00000000" w:rsidRPr="00000000">
        <w:rPr>
          <w:rtl w:val="0"/>
        </w:rPr>
      </w:r>
      <w:r w:rsidDel="00000000" w:rsidR="00000000" w:rsidRPr="00000000">
        <w:drawing>
          <wp:anchor allowOverlap="1" behindDoc="0" distB="19050" distT="19050" distL="19050" distR="19050" hidden="0" layoutInCell="1" locked="0" relativeHeight="0" simplePos="0">
            <wp:simplePos x="0" y="0"/>
            <wp:positionH relativeFrom="column">
              <wp:posOffset>2095500</wp:posOffset>
            </wp:positionH>
            <wp:positionV relativeFrom="paragraph">
              <wp:posOffset>390525</wp:posOffset>
            </wp:positionV>
            <wp:extent cx="1615912" cy="1571625"/>
            <wp:effectExtent b="0" l="0" r="0" t="0"/>
            <wp:wrapNone/>
            <wp:docPr id="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615912" cy="1571625"/>
                    </a:xfrm>
                    <a:prstGeom prst="rect"/>
                    <a:ln/>
                  </pic:spPr>
                </pic:pic>
              </a:graphicData>
            </a:graphic>
          </wp:anchor>
        </w:drawing>
      </w:r>
    </w:p>
    <w:p w:rsidR="00000000" w:rsidDel="00000000" w:rsidP="00000000" w:rsidRDefault="00000000" w:rsidRPr="00000000" w14:paraId="00000005">
      <w:pPr>
        <w:spacing w:after="0" w:line="240" w:lineRule="auto"/>
        <w:jc w:val="center"/>
        <w:rPr>
          <w:sz w:val="34"/>
          <w:szCs w:val="34"/>
        </w:rPr>
      </w:pPr>
      <w:r w:rsidDel="00000000" w:rsidR="00000000" w:rsidRPr="00000000">
        <w:rPr>
          <w:rtl w:val="0"/>
        </w:rPr>
      </w:r>
    </w:p>
    <w:p w:rsidR="00000000" w:rsidDel="00000000" w:rsidP="00000000" w:rsidRDefault="00000000" w:rsidRPr="00000000" w14:paraId="00000006">
      <w:pPr>
        <w:spacing w:after="0" w:line="240" w:lineRule="auto"/>
        <w:jc w:val="center"/>
        <w:rPr>
          <w:sz w:val="34"/>
          <w:szCs w:val="34"/>
        </w:rPr>
      </w:pPr>
      <w:r w:rsidDel="00000000" w:rsidR="00000000" w:rsidRPr="00000000">
        <w:rPr>
          <w:rtl w:val="0"/>
        </w:rPr>
      </w:r>
    </w:p>
    <w:p w:rsidR="00000000" w:rsidDel="00000000" w:rsidP="00000000" w:rsidRDefault="00000000" w:rsidRPr="00000000" w14:paraId="00000007">
      <w:pPr>
        <w:spacing w:after="0" w:line="240" w:lineRule="auto"/>
        <w:jc w:val="center"/>
        <w:rPr>
          <w:sz w:val="34"/>
          <w:szCs w:val="34"/>
        </w:rPr>
      </w:pPr>
      <w:r w:rsidDel="00000000" w:rsidR="00000000" w:rsidRPr="00000000">
        <w:rPr>
          <w:rtl w:val="0"/>
        </w:rPr>
      </w:r>
    </w:p>
    <w:p w:rsidR="00000000" w:rsidDel="00000000" w:rsidP="00000000" w:rsidRDefault="00000000" w:rsidRPr="00000000" w14:paraId="00000008">
      <w:pPr>
        <w:spacing w:after="0" w:line="240" w:lineRule="auto"/>
        <w:jc w:val="center"/>
        <w:rPr>
          <w:sz w:val="34"/>
          <w:szCs w:val="34"/>
        </w:rPr>
      </w:pPr>
      <w:r w:rsidDel="00000000" w:rsidR="00000000" w:rsidRPr="00000000">
        <w:rPr>
          <w:rtl w:val="0"/>
        </w:rPr>
      </w:r>
    </w:p>
    <w:p w:rsidR="00000000" w:rsidDel="00000000" w:rsidP="00000000" w:rsidRDefault="00000000" w:rsidRPr="00000000" w14:paraId="00000009">
      <w:pPr>
        <w:spacing w:after="0" w:line="240" w:lineRule="auto"/>
        <w:jc w:val="center"/>
        <w:rPr>
          <w:sz w:val="34"/>
          <w:szCs w:val="34"/>
        </w:rPr>
      </w:pPr>
      <w:r w:rsidDel="00000000" w:rsidR="00000000" w:rsidRPr="00000000">
        <w:rPr>
          <w:rtl w:val="0"/>
        </w:rPr>
      </w:r>
    </w:p>
    <w:p w:rsidR="00000000" w:rsidDel="00000000" w:rsidP="00000000" w:rsidRDefault="00000000" w:rsidRPr="00000000" w14:paraId="0000000A">
      <w:pPr>
        <w:spacing w:after="0" w:line="240" w:lineRule="auto"/>
        <w:jc w:val="center"/>
        <w:rPr>
          <w:sz w:val="34"/>
          <w:szCs w:val="34"/>
        </w:rPr>
      </w:pPr>
      <w:r w:rsidDel="00000000" w:rsidR="00000000" w:rsidRPr="00000000">
        <w:rPr>
          <w:rtl w:val="0"/>
        </w:rPr>
      </w:r>
    </w:p>
    <w:p w:rsidR="00000000" w:rsidDel="00000000" w:rsidP="00000000" w:rsidRDefault="00000000" w:rsidRPr="00000000" w14:paraId="0000000B">
      <w:pPr>
        <w:spacing w:after="0" w:line="240" w:lineRule="auto"/>
        <w:jc w:val="center"/>
        <w:rPr>
          <w:sz w:val="34"/>
          <w:szCs w:val="34"/>
        </w:rPr>
      </w:pPr>
      <w:r w:rsidDel="00000000" w:rsidR="00000000" w:rsidRPr="00000000">
        <w:rPr>
          <w:rtl w:val="0"/>
        </w:rPr>
      </w:r>
    </w:p>
    <w:p w:rsidR="00000000" w:rsidDel="00000000" w:rsidP="00000000" w:rsidRDefault="00000000" w:rsidRPr="00000000" w14:paraId="0000000C">
      <w:pPr>
        <w:spacing w:after="0" w:line="240" w:lineRule="auto"/>
        <w:jc w:val="center"/>
        <w:rPr>
          <w:sz w:val="34"/>
          <w:szCs w:val="34"/>
        </w:rPr>
      </w:pPr>
      <w:r w:rsidDel="00000000" w:rsidR="00000000" w:rsidRPr="00000000">
        <w:rPr>
          <w:rtl w:val="0"/>
        </w:rPr>
      </w:r>
    </w:p>
    <w:p w:rsidR="00000000" w:rsidDel="00000000" w:rsidP="00000000" w:rsidRDefault="00000000" w:rsidRPr="00000000" w14:paraId="0000000D">
      <w:pPr>
        <w:spacing w:after="0" w:line="240" w:lineRule="auto"/>
        <w:jc w:val="left"/>
        <w:rPr>
          <w:sz w:val="34"/>
          <w:szCs w:val="34"/>
        </w:rPr>
      </w:pPr>
      <w:r w:rsidDel="00000000" w:rsidR="00000000" w:rsidRPr="00000000">
        <w:rPr>
          <w:rtl w:val="0"/>
        </w:rPr>
      </w:r>
    </w:p>
    <w:p w:rsidR="00000000" w:rsidDel="00000000" w:rsidP="00000000" w:rsidRDefault="00000000" w:rsidRPr="00000000" w14:paraId="0000000E">
      <w:pPr>
        <w:spacing w:after="0" w:line="240" w:lineRule="auto"/>
        <w:jc w:val="center"/>
        <w:rPr>
          <w:sz w:val="34"/>
          <w:szCs w:val="34"/>
        </w:rPr>
      </w:pPr>
      <w:r w:rsidDel="00000000" w:rsidR="00000000" w:rsidRPr="00000000">
        <w:rPr>
          <w:rtl w:val="0"/>
        </w:rPr>
      </w:r>
    </w:p>
    <w:p w:rsidR="00000000" w:rsidDel="00000000" w:rsidP="00000000" w:rsidRDefault="00000000" w:rsidRPr="00000000" w14:paraId="0000000F">
      <w:pPr>
        <w:spacing w:after="0" w:line="240" w:lineRule="auto"/>
        <w:jc w:val="center"/>
        <w:rPr>
          <w:sz w:val="34"/>
          <w:szCs w:val="34"/>
        </w:rPr>
      </w:pPr>
      <w:r w:rsidDel="00000000" w:rsidR="00000000" w:rsidRPr="00000000">
        <w:rPr>
          <w:sz w:val="34"/>
          <w:szCs w:val="34"/>
          <w:rtl w:val="0"/>
        </w:rPr>
        <w:t xml:space="preserve">Bhutan Medical and Health Council</w:t>
      </w:r>
    </w:p>
    <w:p w:rsidR="00000000" w:rsidDel="00000000" w:rsidP="00000000" w:rsidRDefault="00000000" w:rsidRPr="00000000" w14:paraId="00000010">
      <w:pPr>
        <w:spacing w:after="0" w:line="240" w:lineRule="auto"/>
        <w:jc w:val="center"/>
        <w:rPr>
          <w:sz w:val="34"/>
          <w:szCs w:val="34"/>
        </w:rPr>
      </w:pPr>
      <w:r w:rsidDel="00000000" w:rsidR="00000000" w:rsidRPr="00000000">
        <w:rPr>
          <w:sz w:val="34"/>
          <w:szCs w:val="34"/>
          <w:rtl w:val="0"/>
        </w:rPr>
        <w:t xml:space="preserve">Royal Government of Bhutan</w:t>
      </w:r>
    </w:p>
    <w:p w:rsidR="00000000" w:rsidDel="00000000" w:rsidP="00000000" w:rsidRDefault="00000000" w:rsidRPr="00000000" w14:paraId="00000011">
      <w:pPr>
        <w:spacing w:after="0" w:line="240" w:lineRule="auto"/>
        <w:jc w:val="center"/>
        <w:rPr>
          <w:sz w:val="30"/>
          <w:szCs w:val="30"/>
        </w:rPr>
      </w:pPr>
      <w:r w:rsidDel="00000000" w:rsidR="00000000" w:rsidRPr="00000000">
        <w:rPr>
          <w:sz w:val="34"/>
          <w:szCs w:val="34"/>
          <w:rtl w:val="0"/>
        </w:rPr>
        <w:t xml:space="preserve">2021</w:t>
      </w:r>
      <w:r w:rsidDel="00000000" w:rsidR="00000000" w:rsidRPr="00000000">
        <w:rPr>
          <w:rtl w:val="0"/>
        </w:rPr>
      </w:r>
    </w:p>
    <w:p w:rsidR="00000000" w:rsidDel="00000000" w:rsidP="00000000" w:rsidRDefault="00000000" w:rsidRPr="00000000" w14:paraId="00000012">
      <w:pPr>
        <w:pStyle w:val="Heading1"/>
        <w:widowControl w:val="0"/>
        <w:spacing w:before="0" w:line="276" w:lineRule="auto"/>
        <w:ind w:left="0" w:right="555" w:firstLine="810"/>
        <w:jc w:val="both"/>
        <w:rPr>
          <w:sz w:val="30"/>
          <w:szCs w:val="30"/>
        </w:rPr>
      </w:pPr>
      <w:bookmarkStart w:colFirst="0" w:colLast="0" w:name="_heading=h.30j0zll" w:id="0"/>
      <w:bookmarkEnd w:id="0"/>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13">
          <w:pPr>
            <w:tabs>
              <w:tab w:val="right" w:pos="8931.43798828125"/>
            </w:tabs>
            <w:spacing w:before="80" w:line="240" w:lineRule="auto"/>
            <w:ind w:left="0" w:firstLine="810"/>
            <w:rPr>
              <w:rFonts w:ascii="Arial" w:cs="Arial" w:eastAsia="Arial" w:hAnsi="Arial"/>
              <w:b w:val="1"/>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heading=h.yptzpmgb3q55">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Acknowledgement</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_heading=h.yptzpmgb3q55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14">
          <w:pPr>
            <w:tabs>
              <w:tab w:val="right" w:pos="8931.43798828125"/>
            </w:tabs>
            <w:spacing w:before="200" w:line="240" w:lineRule="auto"/>
            <w:ind w:left="0" w:firstLine="810"/>
            <w:rPr>
              <w:rFonts w:ascii="Arial" w:cs="Arial" w:eastAsia="Arial" w:hAnsi="Arial"/>
              <w:b w:val="1"/>
              <w:i w:val="0"/>
              <w:smallCaps w:val="0"/>
              <w:strike w:val="0"/>
              <w:color w:val="000000"/>
              <w:sz w:val="22"/>
              <w:szCs w:val="22"/>
              <w:u w:val="none"/>
              <w:shd w:fill="auto" w:val="clear"/>
              <w:vertAlign w:val="baseline"/>
            </w:rPr>
          </w:pPr>
          <w:hyperlink w:anchor="_heading=h.zgdy8wzhfeva">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Abbreviations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_heading=h.zgdy8wzhfeva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5">
          <w:pPr>
            <w:tabs>
              <w:tab w:val="right" w:pos="8931.43798828125"/>
            </w:tabs>
            <w:spacing w:before="200" w:line="240" w:lineRule="auto"/>
            <w:ind w:left="0" w:firstLine="810"/>
            <w:rPr>
              <w:rFonts w:ascii="Arial" w:cs="Arial" w:eastAsia="Arial" w:hAnsi="Arial"/>
              <w:b w:val="1"/>
              <w:i w:val="0"/>
              <w:smallCaps w:val="0"/>
              <w:strike w:val="0"/>
              <w:color w:val="000000"/>
              <w:sz w:val="22"/>
              <w:szCs w:val="22"/>
              <w:u w:val="none"/>
              <w:shd w:fill="auto" w:val="clear"/>
              <w:vertAlign w:val="baseline"/>
            </w:rPr>
          </w:pPr>
          <w:hyperlink w:anchor="_heading=h.4bjtfx8ecqia">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Scope and Application</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_heading=h.4bjtfx8ecqia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6">
          <w:pPr>
            <w:tabs>
              <w:tab w:val="right" w:pos="8931.43798828125"/>
            </w:tabs>
            <w:spacing w:before="200" w:line="240" w:lineRule="auto"/>
            <w:ind w:left="0" w:firstLine="810"/>
            <w:rPr>
              <w:rFonts w:ascii="Arial" w:cs="Arial" w:eastAsia="Arial" w:hAnsi="Arial"/>
              <w:b w:val="1"/>
              <w:i w:val="0"/>
              <w:smallCaps w:val="0"/>
              <w:strike w:val="0"/>
              <w:color w:val="000000"/>
              <w:sz w:val="22"/>
              <w:szCs w:val="22"/>
              <w:u w:val="none"/>
              <w:shd w:fill="auto" w:val="clear"/>
              <w:vertAlign w:val="baseline"/>
            </w:rPr>
          </w:pPr>
          <w:hyperlink w:anchor="_heading=h.tyjcwt">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Legal Context</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_heading=h.tyjcwt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7">
          <w:pPr>
            <w:tabs>
              <w:tab w:val="right" w:pos="8931.43798828125"/>
            </w:tabs>
            <w:spacing w:before="200" w:line="240" w:lineRule="auto"/>
            <w:ind w:left="0" w:firstLine="810"/>
            <w:rPr>
              <w:rFonts w:ascii="Arial" w:cs="Arial" w:eastAsia="Arial" w:hAnsi="Arial"/>
              <w:b w:val="1"/>
              <w:i w:val="0"/>
              <w:smallCaps w:val="0"/>
              <w:strike w:val="0"/>
              <w:color w:val="000000"/>
              <w:sz w:val="22"/>
              <w:szCs w:val="22"/>
              <w:u w:val="none"/>
              <w:shd w:fill="auto" w:val="clear"/>
              <w:vertAlign w:val="baseline"/>
            </w:rPr>
          </w:pPr>
          <w:hyperlink w:anchor="_heading=h.3dy6vkm">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Definition</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_heading=h.3dy6vkm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8">
          <w:pPr>
            <w:tabs>
              <w:tab w:val="right" w:pos="8931.43798828125"/>
            </w:tabs>
            <w:spacing w:before="200" w:line="240" w:lineRule="auto"/>
            <w:ind w:left="0" w:firstLine="810"/>
            <w:rPr>
              <w:rFonts w:ascii="Arial" w:cs="Arial" w:eastAsia="Arial" w:hAnsi="Arial"/>
              <w:b w:val="1"/>
              <w:i w:val="0"/>
              <w:smallCaps w:val="0"/>
              <w:strike w:val="0"/>
              <w:color w:val="000000"/>
              <w:sz w:val="22"/>
              <w:szCs w:val="22"/>
              <w:u w:val="none"/>
              <w:shd w:fill="auto" w:val="clear"/>
              <w:vertAlign w:val="baseline"/>
            </w:rPr>
          </w:pPr>
          <w:hyperlink w:anchor="_heading=h.1t3h5sf">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Rationale</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_heading=h.1t3h5sf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9">
          <w:pPr>
            <w:tabs>
              <w:tab w:val="right" w:pos="8931.43798828125"/>
            </w:tabs>
            <w:spacing w:before="200" w:line="240" w:lineRule="auto"/>
            <w:ind w:left="0" w:firstLine="810"/>
            <w:rPr>
              <w:rFonts w:ascii="Arial" w:cs="Arial" w:eastAsia="Arial" w:hAnsi="Arial"/>
              <w:b w:val="1"/>
              <w:i w:val="0"/>
              <w:smallCaps w:val="0"/>
              <w:strike w:val="0"/>
              <w:color w:val="000000"/>
              <w:sz w:val="22"/>
              <w:szCs w:val="22"/>
              <w:u w:val="none"/>
              <w:shd w:fill="auto" w:val="clear"/>
              <w:vertAlign w:val="baseline"/>
            </w:rPr>
          </w:pPr>
          <w:hyperlink w:anchor="_heading=h.4d34og8">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Mission of the Standard</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_heading=h.4d34og8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A">
          <w:pPr>
            <w:tabs>
              <w:tab w:val="right" w:pos="8931.43798828125"/>
            </w:tabs>
            <w:spacing w:before="200" w:line="240" w:lineRule="auto"/>
            <w:ind w:left="0" w:firstLine="810"/>
            <w:rPr>
              <w:rFonts w:ascii="Arial" w:cs="Arial" w:eastAsia="Arial" w:hAnsi="Arial"/>
              <w:b w:val="1"/>
              <w:i w:val="0"/>
              <w:smallCaps w:val="0"/>
              <w:strike w:val="0"/>
              <w:color w:val="000000"/>
              <w:sz w:val="22"/>
              <w:szCs w:val="22"/>
              <w:u w:val="none"/>
              <w:shd w:fill="auto" w:val="clear"/>
              <w:vertAlign w:val="baseline"/>
            </w:rPr>
          </w:pPr>
          <w:hyperlink w:anchor="_heading=h.2s8eyo1">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Guiding Policy and Principles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_heading=h.2s8eyo1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B">
          <w:pPr>
            <w:tabs>
              <w:tab w:val="right" w:pos="8931.43798828125"/>
            </w:tabs>
            <w:spacing w:before="200" w:line="240" w:lineRule="auto"/>
            <w:ind w:left="0" w:firstLine="810"/>
            <w:rPr>
              <w:rFonts w:ascii="Arial" w:cs="Arial" w:eastAsia="Arial" w:hAnsi="Arial"/>
              <w:b w:val="1"/>
              <w:i w:val="0"/>
              <w:smallCaps w:val="0"/>
              <w:strike w:val="0"/>
              <w:color w:val="000000"/>
              <w:sz w:val="22"/>
              <w:szCs w:val="22"/>
              <w:u w:val="none"/>
              <w:shd w:fill="auto" w:val="clear"/>
              <w:vertAlign w:val="baseline"/>
            </w:rPr>
          </w:pPr>
          <w:hyperlink w:anchor="_heading=h.b63gmyezwnj5">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Standard I: Objectives and Expected Outcome</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_heading=h.b63gmyezwnj5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1C">
          <w:pPr>
            <w:tabs>
              <w:tab w:val="right" w:pos="8931.43798828125"/>
            </w:tabs>
            <w:spacing w:before="200" w:line="240" w:lineRule="auto"/>
            <w:ind w:left="0" w:firstLine="810"/>
            <w:rPr>
              <w:rFonts w:ascii="Arial" w:cs="Arial" w:eastAsia="Arial" w:hAnsi="Arial"/>
              <w:b w:val="1"/>
              <w:i w:val="0"/>
              <w:smallCaps w:val="0"/>
              <w:strike w:val="0"/>
              <w:color w:val="000000"/>
              <w:sz w:val="22"/>
              <w:szCs w:val="22"/>
              <w:u w:val="none"/>
              <w:shd w:fill="auto" w:val="clear"/>
              <w:vertAlign w:val="baseline"/>
            </w:rPr>
          </w:pPr>
          <w:hyperlink w:anchor="_heading=h.up6fyw3z0hq8">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Standard II: Content</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_heading=h.up6fyw3z0hq8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1D">
          <w:pPr>
            <w:tabs>
              <w:tab w:val="right" w:pos="8931.43798828125"/>
            </w:tabs>
            <w:spacing w:before="200" w:line="240" w:lineRule="auto"/>
            <w:ind w:left="0" w:firstLine="810"/>
            <w:rPr>
              <w:rFonts w:ascii="Arial" w:cs="Arial" w:eastAsia="Arial" w:hAnsi="Arial"/>
              <w:b w:val="1"/>
              <w:i w:val="0"/>
              <w:smallCaps w:val="0"/>
              <w:strike w:val="0"/>
              <w:color w:val="000000"/>
              <w:sz w:val="22"/>
              <w:szCs w:val="22"/>
              <w:u w:val="none"/>
              <w:shd w:fill="auto" w:val="clear"/>
              <w:vertAlign w:val="baseline"/>
            </w:rPr>
          </w:pPr>
          <w:hyperlink w:anchor="_heading=h.imdyyzcxa8lp">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Standard III: Learning Methods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_heading=h.imdyyzcxa8lp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1E">
          <w:pPr>
            <w:tabs>
              <w:tab w:val="right" w:pos="8931.43798828125"/>
            </w:tabs>
            <w:spacing w:before="200" w:line="240" w:lineRule="auto"/>
            <w:ind w:left="0" w:firstLine="810"/>
            <w:rPr>
              <w:rFonts w:ascii="Arial" w:cs="Arial" w:eastAsia="Arial" w:hAnsi="Arial"/>
              <w:b w:val="1"/>
              <w:i w:val="0"/>
              <w:smallCaps w:val="0"/>
              <w:strike w:val="0"/>
              <w:color w:val="000000"/>
              <w:sz w:val="22"/>
              <w:szCs w:val="22"/>
              <w:u w:val="none"/>
              <w:shd w:fill="auto" w:val="clear"/>
              <w:vertAlign w:val="baseline"/>
            </w:rPr>
          </w:pPr>
          <w:hyperlink w:anchor="_heading=h.v9tplussg0ly">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Standard IV: Planning, Approval and Documentation</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_heading=h.v9tplussg0ly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1F">
          <w:pPr>
            <w:tabs>
              <w:tab w:val="right" w:pos="8931.43798828125"/>
            </w:tabs>
            <w:spacing w:before="200" w:line="240" w:lineRule="auto"/>
            <w:ind w:left="0" w:firstLine="810"/>
            <w:rPr>
              <w:rFonts w:ascii="Arial" w:cs="Arial" w:eastAsia="Arial" w:hAnsi="Arial"/>
              <w:b w:val="1"/>
              <w:i w:val="0"/>
              <w:smallCaps w:val="0"/>
              <w:strike w:val="0"/>
              <w:color w:val="000000"/>
              <w:sz w:val="22"/>
              <w:szCs w:val="22"/>
              <w:u w:val="none"/>
              <w:shd w:fill="auto" w:val="clear"/>
              <w:vertAlign w:val="baseline"/>
            </w:rPr>
          </w:pPr>
          <w:hyperlink w:anchor="_heading=h.fr4e1bhafnhn">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Standard V: Self learning</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_heading=h.fr4e1bhafnhn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25</w:t>
          </w:r>
          <w:r w:rsidDel="00000000" w:rsidR="00000000" w:rsidRPr="00000000">
            <w:fldChar w:fldCharType="end"/>
          </w:r>
          <w:r w:rsidDel="00000000" w:rsidR="00000000" w:rsidRPr="00000000">
            <w:rPr>
              <w:rtl w:val="0"/>
            </w:rPr>
          </w:r>
        </w:p>
        <w:p w:rsidR="00000000" w:rsidDel="00000000" w:rsidP="00000000" w:rsidRDefault="00000000" w:rsidRPr="00000000" w14:paraId="00000020">
          <w:pPr>
            <w:tabs>
              <w:tab w:val="right" w:pos="8931.43798828125"/>
            </w:tabs>
            <w:spacing w:before="200" w:line="240" w:lineRule="auto"/>
            <w:ind w:left="0" w:firstLine="810"/>
            <w:rPr>
              <w:rFonts w:ascii="Arial" w:cs="Arial" w:eastAsia="Arial" w:hAnsi="Arial"/>
              <w:b w:val="1"/>
              <w:i w:val="0"/>
              <w:smallCaps w:val="0"/>
              <w:strike w:val="0"/>
              <w:color w:val="000000"/>
              <w:sz w:val="22"/>
              <w:szCs w:val="22"/>
              <w:u w:val="none"/>
              <w:shd w:fill="auto" w:val="clear"/>
              <w:vertAlign w:val="baseline"/>
            </w:rPr>
          </w:pPr>
          <w:hyperlink w:anchor="_heading=h.t0altl5xbv86">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Standard VI: CME Proponent/ Providers  and Resource Persons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_heading=h.t0altl5xbv86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28</w:t>
          </w:r>
          <w:r w:rsidDel="00000000" w:rsidR="00000000" w:rsidRPr="00000000">
            <w:fldChar w:fldCharType="end"/>
          </w:r>
          <w:r w:rsidDel="00000000" w:rsidR="00000000" w:rsidRPr="00000000">
            <w:rPr>
              <w:rtl w:val="0"/>
            </w:rPr>
          </w:r>
        </w:p>
        <w:p w:rsidR="00000000" w:rsidDel="00000000" w:rsidP="00000000" w:rsidRDefault="00000000" w:rsidRPr="00000000" w14:paraId="00000021">
          <w:pPr>
            <w:tabs>
              <w:tab w:val="right" w:pos="8931.43798828125"/>
            </w:tabs>
            <w:spacing w:before="200" w:line="240" w:lineRule="auto"/>
            <w:ind w:left="0" w:firstLine="810"/>
            <w:rPr>
              <w:rFonts w:ascii="Arial" w:cs="Arial" w:eastAsia="Arial" w:hAnsi="Arial"/>
              <w:b w:val="1"/>
              <w:i w:val="0"/>
              <w:smallCaps w:val="0"/>
              <w:strike w:val="0"/>
              <w:color w:val="000000"/>
              <w:sz w:val="22"/>
              <w:szCs w:val="22"/>
              <w:u w:val="none"/>
              <w:shd w:fill="auto" w:val="clear"/>
              <w:vertAlign w:val="baseline"/>
            </w:rPr>
          </w:pPr>
          <w:hyperlink w:anchor="_heading=h.e61ov5g2ndoj">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Standard VII: Educational Context and Resources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_heading=h.e61ov5g2ndoj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30</w:t>
          </w:r>
          <w:r w:rsidDel="00000000" w:rsidR="00000000" w:rsidRPr="00000000">
            <w:fldChar w:fldCharType="end"/>
          </w:r>
          <w:r w:rsidDel="00000000" w:rsidR="00000000" w:rsidRPr="00000000">
            <w:rPr>
              <w:rtl w:val="0"/>
            </w:rPr>
          </w:r>
        </w:p>
        <w:p w:rsidR="00000000" w:rsidDel="00000000" w:rsidP="00000000" w:rsidRDefault="00000000" w:rsidRPr="00000000" w14:paraId="00000022">
          <w:pPr>
            <w:tabs>
              <w:tab w:val="right" w:pos="8931.43798828125"/>
            </w:tabs>
            <w:spacing w:before="200" w:line="240" w:lineRule="auto"/>
            <w:ind w:left="0" w:firstLine="810"/>
            <w:rPr>
              <w:rFonts w:ascii="Arial" w:cs="Arial" w:eastAsia="Arial" w:hAnsi="Arial"/>
              <w:b w:val="1"/>
              <w:i w:val="0"/>
              <w:smallCaps w:val="0"/>
              <w:strike w:val="0"/>
              <w:color w:val="000000"/>
              <w:sz w:val="22"/>
              <w:szCs w:val="22"/>
              <w:u w:val="none"/>
              <w:shd w:fill="auto" w:val="clear"/>
              <w:vertAlign w:val="baseline"/>
            </w:rPr>
          </w:pPr>
          <w:hyperlink w:anchor="_heading=h.9ngpbe9d4yr6">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Standard VIII: Monitoring &amp; Evaluation</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_heading=h.9ngpbe9d4yr6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32</w:t>
          </w:r>
          <w:r w:rsidDel="00000000" w:rsidR="00000000" w:rsidRPr="00000000">
            <w:fldChar w:fldCharType="end"/>
          </w:r>
          <w:r w:rsidDel="00000000" w:rsidR="00000000" w:rsidRPr="00000000">
            <w:rPr>
              <w:rtl w:val="0"/>
            </w:rPr>
          </w:r>
        </w:p>
        <w:p w:rsidR="00000000" w:rsidDel="00000000" w:rsidP="00000000" w:rsidRDefault="00000000" w:rsidRPr="00000000" w14:paraId="00000023">
          <w:pPr>
            <w:tabs>
              <w:tab w:val="right" w:pos="8931.43798828125"/>
            </w:tabs>
            <w:spacing w:before="200" w:line="240" w:lineRule="auto"/>
            <w:ind w:left="0" w:firstLine="810"/>
            <w:rPr>
              <w:rFonts w:ascii="Arial" w:cs="Arial" w:eastAsia="Arial" w:hAnsi="Arial"/>
              <w:b w:val="1"/>
              <w:i w:val="0"/>
              <w:smallCaps w:val="0"/>
              <w:strike w:val="0"/>
              <w:color w:val="000000"/>
              <w:sz w:val="22"/>
              <w:szCs w:val="22"/>
              <w:u w:val="none"/>
              <w:shd w:fill="auto" w:val="clear"/>
              <w:vertAlign w:val="baseline"/>
            </w:rPr>
          </w:pPr>
          <w:hyperlink w:anchor="_heading=h.kbpnecq0yojz">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Standard lX: Continuous Quality Improvement</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_heading=h.kbpnecq0yojz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35</w:t>
          </w:r>
          <w:r w:rsidDel="00000000" w:rsidR="00000000" w:rsidRPr="00000000">
            <w:fldChar w:fldCharType="end"/>
          </w:r>
          <w:r w:rsidDel="00000000" w:rsidR="00000000" w:rsidRPr="00000000">
            <w:rPr>
              <w:rtl w:val="0"/>
            </w:rPr>
          </w:r>
        </w:p>
        <w:p w:rsidR="00000000" w:rsidDel="00000000" w:rsidP="00000000" w:rsidRDefault="00000000" w:rsidRPr="00000000" w14:paraId="00000024">
          <w:pPr>
            <w:tabs>
              <w:tab w:val="right" w:pos="8931.43798828125"/>
            </w:tabs>
            <w:spacing w:before="200" w:line="240" w:lineRule="auto"/>
            <w:ind w:left="0" w:firstLine="810"/>
            <w:rPr>
              <w:rFonts w:ascii="Arial" w:cs="Arial" w:eastAsia="Arial" w:hAnsi="Arial"/>
              <w:b w:val="1"/>
              <w:i w:val="0"/>
              <w:smallCaps w:val="0"/>
              <w:strike w:val="0"/>
              <w:color w:val="000000"/>
              <w:sz w:val="22"/>
              <w:szCs w:val="22"/>
              <w:u w:val="none"/>
              <w:shd w:fill="auto" w:val="clear"/>
              <w:vertAlign w:val="baseline"/>
            </w:rPr>
          </w:pPr>
          <w:hyperlink w:anchor="_heading=h.r7hmrojwng9b">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References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_heading=h.r7hmrojwng9b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37</w:t>
          </w:r>
          <w:r w:rsidDel="00000000" w:rsidR="00000000" w:rsidRPr="00000000">
            <w:fldChar w:fldCharType="end"/>
          </w:r>
          <w:r w:rsidDel="00000000" w:rsidR="00000000" w:rsidRPr="00000000">
            <w:rPr>
              <w:rtl w:val="0"/>
            </w:rPr>
          </w:r>
        </w:p>
        <w:p w:rsidR="00000000" w:rsidDel="00000000" w:rsidP="00000000" w:rsidRDefault="00000000" w:rsidRPr="00000000" w14:paraId="00000025">
          <w:pPr>
            <w:tabs>
              <w:tab w:val="right" w:pos="8931.43798828125"/>
            </w:tabs>
            <w:spacing w:after="80" w:before="200" w:line="240" w:lineRule="auto"/>
            <w:ind w:left="0" w:firstLine="810"/>
            <w:rPr>
              <w:rFonts w:ascii="Arial" w:cs="Arial" w:eastAsia="Arial" w:hAnsi="Arial"/>
              <w:b w:val="1"/>
              <w:i w:val="0"/>
              <w:smallCaps w:val="0"/>
              <w:strike w:val="0"/>
              <w:color w:val="000000"/>
              <w:sz w:val="22"/>
              <w:szCs w:val="22"/>
              <w:u w:val="none"/>
              <w:shd w:fill="auto" w:val="clear"/>
              <w:vertAlign w:val="baseline"/>
            </w:rPr>
          </w:pPr>
          <w:hyperlink w:anchor="_heading=h.yzz7q38gniom">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Annexures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_heading=h.yzz7q38gniom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38</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6">
      <w:pPr>
        <w:pStyle w:val="Heading1"/>
        <w:widowControl w:val="0"/>
        <w:spacing w:before="298.6981201171875" w:line="276" w:lineRule="auto"/>
        <w:ind w:left="0" w:right="151.156005859375" w:firstLine="0"/>
        <w:jc w:val="both"/>
        <w:rPr>
          <w:sz w:val="42"/>
          <w:szCs w:val="42"/>
        </w:rPr>
      </w:pPr>
      <w:bookmarkStart w:colFirst="0" w:colLast="0" w:name="_heading=h.y2hbvbd189n1" w:id="1"/>
      <w:bookmarkEnd w:id="1"/>
      <w:r w:rsidDel="00000000" w:rsidR="00000000" w:rsidRPr="00000000">
        <w:br w:type="page"/>
      </w:r>
      <w:r w:rsidDel="00000000" w:rsidR="00000000" w:rsidRPr="00000000">
        <w:rPr>
          <w:rtl w:val="0"/>
        </w:rPr>
      </w:r>
    </w:p>
    <w:p w:rsidR="00000000" w:rsidDel="00000000" w:rsidP="00000000" w:rsidRDefault="00000000" w:rsidRPr="00000000" w14:paraId="00000027">
      <w:pPr>
        <w:pStyle w:val="Heading1"/>
        <w:widowControl w:val="0"/>
        <w:numPr>
          <w:ilvl w:val="0"/>
          <w:numId w:val="4"/>
        </w:numPr>
        <w:spacing w:before="298.6981201171875" w:line="276" w:lineRule="auto"/>
        <w:ind w:left="1080" w:right="151.156005859375" w:hanging="720"/>
        <w:jc w:val="both"/>
        <w:rPr>
          <w:sz w:val="42"/>
          <w:szCs w:val="42"/>
        </w:rPr>
      </w:pPr>
      <w:bookmarkStart w:colFirst="0" w:colLast="0" w:name="_heading=h.yptzpmgb3q55" w:id="2"/>
      <w:bookmarkEnd w:id="2"/>
      <w:r w:rsidDel="00000000" w:rsidR="00000000" w:rsidRPr="00000000">
        <w:rPr>
          <w:sz w:val="42"/>
          <w:szCs w:val="42"/>
          <w:rtl w:val="0"/>
        </w:rPr>
        <w:t xml:space="preserve">Acknowledgement </w:t>
      </w:r>
    </w:p>
    <w:p w:rsidR="00000000" w:rsidDel="00000000" w:rsidP="00000000" w:rsidRDefault="00000000" w:rsidRPr="00000000" w14:paraId="00000028">
      <w:pPr>
        <w:widowControl w:val="0"/>
        <w:spacing w:before="298.6981201171875" w:lineRule="auto"/>
        <w:ind w:left="1080" w:right="151.156005859375" w:firstLine="0"/>
        <w:jc w:val="both"/>
        <w:rPr/>
      </w:pPr>
      <w:r w:rsidDel="00000000" w:rsidR="00000000" w:rsidRPr="00000000">
        <w:rPr>
          <w:rtl w:val="0"/>
        </w:rPr>
        <w:t xml:space="preserve">The following officials participated in the development of the document as CME Working Committee:</w:t>
      </w:r>
    </w:p>
    <w:p w:rsidR="00000000" w:rsidDel="00000000" w:rsidP="00000000" w:rsidRDefault="00000000" w:rsidRPr="00000000" w14:paraId="00000029">
      <w:pPr>
        <w:widowControl w:val="0"/>
        <w:numPr>
          <w:ilvl w:val="0"/>
          <w:numId w:val="18"/>
        </w:numPr>
        <w:spacing w:after="0" w:before="298.6981201171875" w:lineRule="auto"/>
        <w:ind w:left="1440" w:right="151.156005859375" w:hanging="360"/>
        <w:jc w:val="both"/>
        <w:rPr/>
      </w:pPr>
      <w:r w:rsidDel="00000000" w:rsidR="00000000" w:rsidRPr="00000000">
        <w:rPr>
          <w:rtl w:val="0"/>
        </w:rPr>
        <w:t xml:space="preserve">Dr. Karma Tenzin, Deputy Dean, FoPGM, KGUMSB</w:t>
      </w:r>
    </w:p>
    <w:p w:rsidR="00000000" w:rsidDel="00000000" w:rsidP="00000000" w:rsidRDefault="00000000" w:rsidRPr="00000000" w14:paraId="0000002A">
      <w:pPr>
        <w:widowControl w:val="0"/>
        <w:numPr>
          <w:ilvl w:val="0"/>
          <w:numId w:val="18"/>
        </w:numPr>
        <w:spacing w:after="0" w:before="0" w:lineRule="auto"/>
        <w:ind w:left="1440" w:right="151.156005859375" w:hanging="360"/>
        <w:jc w:val="both"/>
        <w:rPr/>
      </w:pPr>
      <w:r w:rsidDel="00000000" w:rsidR="00000000" w:rsidRPr="00000000">
        <w:rPr>
          <w:rtl w:val="0"/>
        </w:rPr>
        <w:t xml:space="preserve">Mr.Thupten Tshering, HOD, Pharmacy Dept., JDWNRH as Executive Committee Member</w:t>
      </w:r>
    </w:p>
    <w:p w:rsidR="00000000" w:rsidDel="00000000" w:rsidP="00000000" w:rsidRDefault="00000000" w:rsidRPr="00000000" w14:paraId="0000002B">
      <w:pPr>
        <w:widowControl w:val="0"/>
        <w:numPr>
          <w:ilvl w:val="0"/>
          <w:numId w:val="18"/>
        </w:numPr>
        <w:spacing w:after="0" w:before="0" w:lineRule="auto"/>
        <w:ind w:left="1440" w:right="151.156005859375" w:hanging="360"/>
        <w:jc w:val="both"/>
        <w:rPr/>
      </w:pPr>
      <w:r w:rsidDel="00000000" w:rsidR="00000000" w:rsidRPr="00000000">
        <w:rPr>
          <w:rtl w:val="0"/>
        </w:rPr>
        <w:t xml:space="preserve">Mr. Mindu Dorji, Program Analyst, NCDD, DoPH</w:t>
      </w:r>
    </w:p>
    <w:p w:rsidR="00000000" w:rsidDel="00000000" w:rsidP="00000000" w:rsidRDefault="00000000" w:rsidRPr="00000000" w14:paraId="0000002C">
      <w:pPr>
        <w:widowControl w:val="0"/>
        <w:numPr>
          <w:ilvl w:val="0"/>
          <w:numId w:val="18"/>
        </w:numPr>
        <w:spacing w:after="0" w:before="0" w:lineRule="auto"/>
        <w:ind w:left="1440" w:right="151.156005859375" w:hanging="360"/>
        <w:jc w:val="both"/>
        <w:rPr/>
      </w:pPr>
      <w:r w:rsidDel="00000000" w:rsidR="00000000" w:rsidRPr="00000000">
        <w:rPr>
          <w:rtl w:val="0"/>
        </w:rPr>
        <w:t xml:space="preserve">Mr. Zimba Letho, MERU, JDWNRH</w:t>
      </w:r>
    </w:p>
    <w:p w:rsidR="00000000" w:rsidDel="00000000" w:rsidP="00000000" w:rsidRDefault="00000000" w:rsidRPr="00000000" w14:paraId="0000002D">
      <w:pPr>
        <w:widowControl w:val="0"/>
        <w:numPr>
          <w:ilvl w:val="0"/>
          <w:numId w:val="18"/>
        </w:numPr>
        <w:spacing w:after="0" w:before="0" w:lineRule="auto"/>
        <w:ind w:left="1440" w:right="151.156005859375" w:hanging="360"/>
        <w:rPr/>
      </w:pPr>
      <w:r w:rsidDel="00000000" w:rsidR="00000000" w:rsidRPr="00000000">
        <w:rPr>
          <w:rtl w:val="0"/>
        </w:rPr>
        <w:t xml:space="preserve">Ms. Ugyen Dema Dorji, APO, Department of Traditional Medicine Services</w:t>
      </w:r>
    </w:p>
    <w:p w:rsidR="00000000" w:rsidDel="00000000" w:rsidP="00000000" w:rsidRDefault="00000000" w:rsidRPr="00000000" w14:paraId="0000002E">
      <w:pPr>
        <w:widowControl w:val="0"/>
        <w:numPr>
          <w:ilvl w:val="0"/>
          <w:numId w:val="18"/>
        </w:numPr>
        <w:spacing w:after="0" w:before="0" w:lineRule="auto"/>
        <w:ind w:left="1440" w:right="151.156005859375" w:hanging="360"/>
        <w:jc w:val="both"/>
        <w:rPr/>
      </w:pPr>
      <w:r w:rsidDel="00000000" w:rsidR="00000000" w:rsidRPr="00000000">
        <w:rPr>
          <w:rtl w:val="0"/>
        </w:rPr>
        <w:t xml:space="preserve">Mr. Pempa, Sr. LO, EMTD, MOH</w:t>
      </w:r>
    </w:p>
    <w:p w:rsidR="00000000" w:rsidDel="00000000" w:rsidP="00000000" w:rsidRDefault="00000000" w:rsidRPr="00000000" w14:paraId="0000002F">
      <w:pPr>
        <w:widowControl w:val="0"/>
        <w:numPr>
          <w:ilvl w:val="0"/>
          <w:numId w:val="18"/>
        </w:numPr>
        <w:spacing w:after="0" w:before="0" w:lineRule="auto"/>
        <w:ind w:left="1440" w:right="151.156005859375" w:hanging="360"/>
        <w:jc w:val="both"/>
        <w:rPr/>
      </w:pPr>
      <w:r w:rsidDel="00000000" w:rsidR="00000000" w:rsidRPr="00000000">
        <w:rPr>
          <w:rtl w:val="0"/>
        </w:rPr>
        <w:t xml:space="preserve">Ms. Choden, Dy. Chief HRO, HRD, MOH</w:t>
      </w:r>
    </w:p>
    <w:p w:rsidR="00000000" w:rsidDel="00000000" w:rsidP="00000000" w:rsidRDefault="00000000" w:rsidRPr="00000000" w14:paraId="00000030">
      <w:pPr>
        <w:widowControl w:val="0"/>
        <w:numPr>
          <w:ilvl w:val="0"/>
          <w:numId w:val="18"/>
        </w:numPr>
        <w:spacing w:after="0" w:before="0" w:lineRule="auto"/>
        <w:ind w:left="1440" w:right="151.156005859375" w:hanging="360"/>
        <w:jc w:val="both"/>
        <w:rPr>
          <w:u w:val="none"/>
        </w:rPr>
      </w:pPr>
      <w:r w:rsidDel="00000000" w:rsidR="00000000" w:rsidRPr="00000000">
        <w:rPr>
          <w:rtl w:val="0"/>
        </w:rPr>
        <w:t xml:space="preserve">Mr. Kinga Jamphel, Registrar, BMHC</w:t>
      </w:r>
      <w:r w:rsidDel="00000000" w:rsidR="00000000" w:rsidRPr="00000000">
        <w:rPr>
          <w:rtl w:val="0"/>
        </w:rPr>
      </w:r>
    </w:p>
    <w:p w:rsidR="00000000" w:rsidDel="00000000" w:rsidP="00000000" w:rsidRDefault="00000000" w:rsidRPr="00000000" w14:paraId="00000031">
      <w:pPr>
        <w:widowControl w:val="0"/>
        <w:numPr>
          <w:ilvl w:val="0"/>
          <w:numId w:val="18"/>
        </w:numPr>
        <w:spacing w:after="0" w:before="0" w:lineRule="auto"/>
        <w:ind w:left="1440" w:right="151.156005859375" w:hanging="360"/>
        <w:jc w:val="both"/>
        <w:rPr>
          <w:u w:val="none"/>
        </w:rPr>
      </w:pPr>
      <w:r w:rsidDel="00000000" w:rsidR="00000000" w:rsidRPr="00000000">
        <w:rPr>
          <w:rtl w:val="0"/>
        </w:rPr>
        <w:t xml:space="preserve">Mr. Nima Sangay, Deputy Registrar, BMHC</w:t>
      </w:r>
      <w:r w:rsidDel="00000000" w:rsidR="00000000" w:rsidRPr="00000000">
        <w:rPr>
          <w:rtl w:val="0"/>
        </w:rPr>
      </w:r>
    </w:p>
    <w:p w:rsidR="00000000" w:rsidDel="00000000" w:rsidP="00000000" w:rsidRDefault="00000000" w:rsidRPr="00000000" w14:paraId="00000032">
      <w:pPr>
        <w:widowControl w:val="0"/>
        <w:numPr>
          <w:ilvl w:val="0"/>
          <w:numId w:val="18"/>
        </w:numPr>
        <w:spacing w:after="0" w:before="0" w:lineRule="auto"/>
        <w:ind w:left="1440" w:right="151.156005859375" w:hanging="360"/>
        <w:jc w:val="both"/>
        <w:rPr>
          <w:u w:val="none"/>
        </w:rPr>
      </w:pPr>
      <w:r w:rsidDel="00000000" w:rsidR="00000000" w:rsidRPr="00000000">
        <w:rPr>
          <w:rtl w:val="0"/>
        </w:rPr>
        <w:t xml:space="preserve">Ms. Gaga Dukpa, Deputy Registrar, BMHC</w:t>
      </w:r>
      <w:r w:rsidDel="00000000" w:rsidR="00000000" w:rsidRPr="00000000">
        <w:rPr>
          <w:rtl w:val="0"/>
        </w:rPr>
      </w:r>
    </w:p>
    <w:p w:rsidR="00000000" w:rsidDel="00000000" w:rsidP="00000000" w:rsidRDefault="00000000" w:rsidRPr="00000000" w14:paraId="00000033">
      <w:pPr>
        <w:widowControl w:val="0"/>
        <w:numPr>
          <w:ilvl w:val="0"/>
          <w:numId w:val="18"/>
        </w:numPr>
        <w:spacing w:after="0" w:before="0" w:lineRule="auto"/>
        <w:ind w:left="1440" w:right="151.156005859375" w:hanging="360"/>
        <w:jc w:val="both"/>
        <w:rPr>
          <w:u w:val="none"/>
        </w:rPr>
      </w:pPr>
      <w:r w:rsidDel="00000000" w:rsidR="00000000" w:rsidRPr="00000000">
        <w:rPr>
          <w:rtl w:val="0"/>
        </w:rPr>
        <w:t xml:space="preserve">Mr. Leki Dorji, PO, BMHC</w:t>
      </w:r>
      <w:r w:rsidDel="00000000" w:rsidR="00000000" w:rsidRPr="00000000">
        <w:rPr>
          <w:rtl w:val="0"/>
        </w:rPr>
      </w:r>
    </w:p>
    <w:p w:rsidR="00000000" w:rsidDel="00000000" w:rsidP="00000000" w:rsidRDefault="00000000" w:rsidRPr="00000000" w14:paraId="00000034">
      <w:pPr>
        <w:widowControl w:val="0"/>
        <w:numPr>
          <w:ilvl w:val="0"/>
          <w:numId w:val="18"/>
        </w:numPr>
        <w:spacing w:after="0" w:before="0" w:lineRule="auto"/>
        <w:ind w:left="1440" w:right="151.156005859375" w:hanging="360"/>
        <w:jc w:val="both"/>
        <w:rPr>
          <w:u w:val="none"/>
        </w:rPr>
      </w:pPr>
      <w:r w:rsidDel="00000000" w:rsidR="00000000" w:rsidRPr="00000000">
        <w:rPr>
          <w:rtl w:val="0"/>
        </w:rPr>
        <w:t xml:space="preserve">Ms. Leesa Leebang Subba, APO, BMHC</w:t>
      </w:r>
      <w:r w:rsidDel="00000000" w:rsidR="00000000" w:rsidRPr="00000000">
        <w:rPr>
          <w:rtl w:val="0"/>
        </w:rPr>
      </w:r>
    </w:p>
    <w:p w:rsidR="00000000" w:rsidDel="00000000" w:rsidP="00000000" w:rsidRDefault="00000000" w:rsidRPr="00000000" w14:paraId="00000035">
      <w:pPr>
        <w:widowControl w:val="0"/>
        <w:numPr>
          <w:ilvl w:val="0"/>
          <w:numId w:val="18"/>
        </w:numPr>
        <w:spacing w:before="0" w:lineRule="auto"/>
        <w:ind w:left="1440" w:right="151.156005859375" w:hanging="360"/>
        <w:jc w:val="both"/>
        <w:rPr>
          <w:u w:val="none"/>
        </w:rPr>
      </w:pPr>
      <w:r w:rsidDel="00000000" w:rsidR="00000000" w:rsidRPr="00000000">
        <w:rPr>
          <w:rtl w:val="0"/>
        </w:rPr>
        <w:t xml:space="preserve">Mr. Sonam Dorji, Sr. ICT Associate, BMHC</w:t>
      </w:r>
      <w:r w:rsidDel="00000000" w:rsidR="00000000" w:rsidRPr="00000000">
        <w:rPr>
          <w:rtl w:val="0"/>
        </w:rPr>
      </w:r>
    </w:p>
    <w:p w:rsidR="00000000" w:rsidDel="00000000" w:rsidP="00000000" w:rsidRDefault="00000000" w:rsidRPr="00000000" w14:paraId="00000036">
      <w:pPr>
        <w:widowControl w:val="0"/>
        <w:spacing w:before="298.6981201171875" w:lineRule="auto"/>
        <w:ind w:left="1080" w:right="151.156005859375" w:firstLine="0"/>
        <w:jc w:val="both"/>
        <w:rPr>
          <w:b w:val="1"/>
          <w:sz w:val="42"/>
          <w:szCs w:val="42"/>
        </w:rPr>
      </w:pPr>
      <w:r w:rsidDel="00000000" w:rsidR="00000000" w:rsidRPr="00000000">
        <w:rPr>
          <w:rtl w:val="0"/>
        </w:rPr>
      </w:r>
    </w:p>
    <w:p w:rsidR="00000000" w:rsidDel="00000000" w:rsidP="00000000" w:rsidRDefault="00000000" w:rsidRPr="00000000" w14:paraId="00000037">
      <w:pPr>
        <w:pStyle w:val="Heading1"/>
        <w:keepNext w:val="1"/>
        <w:keepLines w:val="1"/>
        <w:pageBreakBefore w:val="0"/>
        <w:widowControl w:val="0"/>
        <w:pBdr>
          <w:top w:space="0" w:sz="0" w:val="nil"/>
          <w:left w:space="0" w:sz="0" w:val="nil"/>
          <w:bottom w:space="0" w:sz="0" w:val="nil"/>
          <w:right w:space="0" w:sz="0" w:val="nil"/>
          <w:between w:space="0" w:sz="0" w:val="nil"/>
        </w:pBdr>
        <w:shd w:fill="auto" w:val="clear"/>
        <w:spacing w:after="120" w:before="298.6981201171875" w:line="276" w:lineRule="auto"/>
        <w:ind w:left="1080" w:right="151.156005859375" w:firstLine="0"/>
        <w:jc w:val="both"/>
        <w:rPr>
          <w:sz w:val="42"/>
          <w:szCs w:val="42"/>
        </w:rPr>
      </w:pPr>
      <w:bookmarkStart w:colFirst="0" w:colLast="0" w:name="_heading=h.ice6s7sst83h" w:id="3"/>
      <w:bookmarkEnd w:id="3"/>
      <w:r w:rsidDel="00000000" w:rsidR="00000000" w:rsidRPr="00000000">
        <w:br w:type="page"/>
      </w:r>
      <w:r w:rsidDel="00000000" w:rsidR="00000000" w:rsidRPr="00000000">
        <w:rPr>
          <w:rtl w:val="0"/>
        </w:rPr>
      </w:r>
    </w:p>
    <w:p w:rsidR="00000000" w:rsidDel="00000000" w:rsidP="00000000" w:rsidRDefault="00000000" w:rsidRPr="00000000" w14:paraId="00000038">
      <w:pPr>
        <w:pStyle w:val="Heading1"/>
        <w:keepNext w:val="1"/>
        <w:keepLines w:val="1"/>
        <w:pageBreakBefore w:val="0"/>
        <w:widowControl w:val="0"/>
        <w:numPr>
          <w:ilvl w:val="0"/>
          <w:numId w:val="4"/>
        </w:numPr>
        <w:pBdr>
          <w:top w:space="0" w:sz="0" w:val="nil"/>
          <w:left w:space="0" w:sz="0" w:val="nil"/>
          <w:bottom w:space="0" w:sz="0" w:val="nil"/>
          <w:right w:space="0" w:sz="0" w:val="nil"/>
          <w:between w:space="0" w:sz="0" w:val="nil"/>
        </w:pBdr>
        <w:shd w:fill="auto" w:val="clear"/>
        <w:spacing w:after="120" w:before="298.6981201171875" w:line="276" w:lineRule="auto"/>
        <w:ind w:left="1080" w:right="151.156005859375" w:hanging="720"/>
        <w:jc w:val="both"/>
        <w:rPr>
          <w:sz w:val="42"/>
          <w:szCs w:val="42"/>
        </w:rPr>
      </w:pPr>
      <w:bookmarkStart w:colFirst="0" w:colLast="0" w:name="_heading=h.zgdy8wzhfeva" w:id="4"/>
      <w:bookmarkEnd w:id="4"/>
      <w:r w:rsidDel="00000000" w:rsidR="00000000" w:rsidRPr="00000000">
        <w:rPr>
          <w:b w:val="1"/>
          <w:sz w:val="42"/>
          <w:szCs w:val="42"/>
          <w:rtl w:val="0"/>
        </w:rPr>
        <w:t xml:space="preserve"> Abbreviations</w:t>
      </w:r>
      <w:r w:rsidDel="00000000" w:rsidR="00000000" w:rsidRPr="00000000">
        <w:rPr>
          <w:rtl w:val="0"/>
        </w:rPr>
      </w:r>
    </w:p>
    <w:p w:rsidR="00000000" w:rsidDel="00000000" w:rsidP="00000000" w:rsidRDefault="00000000" w:rsidRPr="00000000" w14:paraId="00000039">
      <w:pPr>
        <w:widowControl w:val="0"/>
        <w:spacing w:before="298.6981201171875" w:lineRule="auto"/>
        <w:ind w:left="1080" w:right="151.156005859375" w:firstLine="0"/>
        <w:jc w:val="both"/>
        <w:rPr/>
      </w:pPr>
      <w:r w:rsidDel="00000000" w:rsidR="00000000" w:rsidRPr="00000000">
        <w:rPr>
          <w:rtl w:val="0"/>
        </w:rPr>
        <w:t xml:space="preserve">BMHC</w:t>
        <w:tab/>
        <w:t xml:space="preserve">Bhutan Medical and Health Council</w:t>
      </w:r>
    </w:p>
    <w:p w:rsidR="00000000" w:rsidDel="00000000" w:rsidP="00000000" w:rsidRDefault="00000000" w:rsidRPr="00000000" w14:paraId="0000003A">
      <w:pPr>
        <w:widowControl w:val="0"/>
        <w:spacing w:before="298.6981201171875" w:lineRule="auto"/>
        <w:ind w:left="1080" w:right="151.156005859375" w:firstLine="0"/>
        <w:jc w:val="both"/>
        <w:rPr/>
      </w:pPr>
      <w:r w:rsidDel="00000000" w:rsidR="00000000" w:rsidRPr="00000000">
        <w:rPr>
          <w:rtl w:val="0"/>
        </w:rPr>
        <w:t xml:space="preserve">CBF          Competency Based Framework</w:t>
      </w:r>
    </w:p>
    <w:p w:rsidR="00000000" w:rsidDel="00000000" w:rsidP="00000000" w:rsidRDefault="00000000" w:rsidRPr="00000000" w14:paraId="0000003B">
      <w:pPr>
        <w:widowControl w:val="0"/>
        <w:spacing w:before="298.6981201171875" w:lineRule="auto"/>
        <w:ind w:left="1080" w:right="151.156005859375" w:firstLine="0"/>
        <w:jc w:val="both"/>
        <w:rPr/>
      </w:pPr>
      <w:r w:rsidDel="00000000" w:rsidR="00000000" w:rsidRPr="00000000">
        <w:rPr>
          <w:rtl w:val="0"/>
        </w:rPr>
        <w:t xml:space="preserve">CME          Continuing Medical Education</w:t>
      </w:r>
    </w:p>
    <w:p w:rsidR="00000000" w:rsidDel="00000000" w:rsidP="00000000" w:rsidRDefault="00000000" w:rsidRPr="00000000" w14:paraId="0000003C">
      <w:pPr>
        <w:widowControl w:val="0"/>
        <w:spacing w:before="298.6981201171875" w:lineRule="auto"/>
        <w:ind w:left="1080" w:right="151.156005859375" w:firstLine="0"/>
        <w:jc w:val="both"/>
        <w:rPr/>
      </w:pPr>
      <w:r w:rsidDel="00000000" w:rsidR="00000000" w:rsidRPr="00000000">
        <w:rPr>
          <w:rtl w:val="0"/>
        </w:rPr>
        <w:t xml:space="preserve">CPD          Continuing Professional Development </w:t>
      </w:r>
    </w:p>
    <w:p w:rsidR="00000000" w:rsidDel="00000000" w:rsidP="00000000" w:rsidRDefault="00000000" w:rsidRPr="00000000" w14:paraId="0000003D">
      <w:pPr>
        <w:widowControl w:val="0"/>
        <w:spacing w:before="298.6981201171875" w:lineRule="auto"/>
        <w:ind w:left="1080" w:right="151.156005859375" w:firstLine="0"/>
        <w:jc w:val="both"/>
        <w:rPr/>
      </w:pPr>
      <w:r w:rsidDel="00000000" w:rsidR="00000000" w:rsidRPr="00000000">
        <w:rPr>
          <w:rtl w:val="0"/>
        </w:rPr>
        <w:t xml:space="preserve">ICT            Information and Communication Technology</w:t>
      </w:r>
    </w:p>
    <w:p w:rsidR="00000000" w:rsidDel="00000000" w:rsidP="00000000" w:rsidRDefault="00000000" w:rsidRPr="00000000" w14:paraId="0000003E">
      <w:pPr>
        <w:widowControl w:val="0"/>
        <w:spacing w:before="298.6981201171875" w:lineRule="auto"/>
        <w:ind w:left="1080" w:right="151.156005859375" w:firstLine="0"/>
        <w:jc w:val="both"/>
        <w:rPr/>
      </w:pPr>
      <w:r w:rsidDel="00000000" w:rsidR="00000000" w:rsidRPr="00000000">
        <w:rPr>
          <w:rtl w:val="0"/>
        </w:rPr>
        <w:t xml:space="preserve">MoH</w:t>
        <w:tab/>
        <w:t xml:space="preserve">Ministry of Health </w:t>
      </w:r>
    </w:p>
    <w:p w:rsidR="00000000" w:rsidDel="00000000" w:rsidP="00000000" w:rsidRDefault="00000000" w:rsidRPr="00000000" w14:paraId="0000003F">
      <w:pPr>
        <w:widowControl w:val="0"/>
        <w:spacing w:before="298.6981201171875" w:lineRule="auto"/>
        <w:ind w:left="1080" w:right="151.156005859375" w:firstLine="0"/>
        <w:jc w:val="both"/>
        <w:rPr/>
      </w:pPr>
      <w:r w:rsidDel="00000000" w:rsidR="00000000" w:rsidRPr="00000000">
        <w:rPr>
          <w:rtl w:val="0"/>
        </w:rPr>
        <w:t xml:space="preserve">KGUMSB</w:t>
        <w:tab/>
        <w:t xml:space="preserve">Khesar Gyalpo University of Medical Sciences of Bhutan</w:t>
      </w:r>
    </w:p>
    <w:p w:rsidR="00000000" w:rsidDel="00000000" w:rsidP="00000000" w:rsidRDefault="00000000" w:rsidRPr="00000000" w14:paraId="00000040">
      <w:pPr>
        <w:widowControl w:val="0"/>
        <w:spacing w:before="298.6981201171875" w:lineRule="auto"/>
        <w:ind w:left="1080" w:right="151.156005859375" w:firstLine="0"/>
        <w:jc w:val="both"/>
        <w:rPr/>
      </w:pPr>
      <w:r w:rsidDel="00000000" w:rsidR="00000000" w:rsidRPr="00000000">
        <w:rPr>
          <w:rtl w:val="0"/>
        </w:rPr>
      </w:r>
    </w:p>
    <w:p w:rsidR="00000000" w:rsidDel="00000000" w:rsidP="00000000" w:rsidRDefault="00000000" w:rsidRPr="00000000" w14:paraId="00000041">
      <w:pPr>
        <w:widowControl w:val="0"/>
        <w:spacing w:before="298.6981201171875" w:lineRule="auto"/>
        <w:ind w:left="1080" w:right="151.156005859375" w:firstLine="0"/>
        <w:jc w:val="both"/>
        <w:rPr/>
      </w:pPr>
      <w:r w:rsidDel="00000000" w:rsidR="00000000" w:rsidRPr="00000000">
        <w:rPr>
          <w:rtl w:val="0"/>
        </w:rPr>
      </w:r>
    </w:p>
    <w:p w:rsidR="00000000" w:rsidDel="00000000" w:rsidP="00000000" w:rsidRDefault="00000000" w:rsidRPr="00000000" w14:paraId="00000042">
      <w:pPr>
        <w:widowControl w:val="0"/>
        <w:spacing w:before="298.6981201171875" w:lineRule="auto"/>
        <w:ind w:left="1080" w:right="151.156005859375" w:firstLine="0"/>
        <w:jc w:val="both"/>
        <w:rPr/>
      </w:pPr>
      <w:r w:rsidDel="00000000" w:rsidR="00000000" w:rsidRPr="00000000">
        <w:rPr>
          <w:rtl w:val="0"/>
        </w:rPr>
      </w:r>
    </w:p>
    <w:p w:rsidR="00000000" w:rsidDel="00000000" w:rsidP="00000000" w:rsidRDefault="00000000" w:rsidRPr="00000000" w14:paraId="00000043">
      <w:pPr>
        <w:widowControl w:val="0"/>
        <w:spacing w:before="298.6981201171875" w:lineRule="auto"/>
        <w:ind w:left="1080" w:right="151.156005859375" w:firstLine="0"/>
        <w:jc w:val="both"/>
        <w:rPr/>
      </w:pPr>
      <w:r w:rsidDel="00000000" w:rsidR="00000000" w:rsidRPr="00000000">
        <w:rPr>
          <w:rtl w:val="0"/>
        </w:rPr>
      </w:r>
    </w:p>
    <w:p w:rsidR="00000000" w:rsidDel="00000000" w:rsidP="00000000" w:rsidRDefault="00000000" w:rsidRPr="00000000" w14:paraId="00000044">
      <w:pPr>
        <w:widowControl w:val="0"/>
        <w:spacing w:before="298.6981201171875" w:lineRule="auto"/>
        <w:ind w:left="1080" w:right="151.156005859375" w:firstLine="0"/>
        <w:jc w:val="both"/>
        <w:rPr/>
      </w:pPr>
      <w:r w:rsidDel="00000000" w:rsidR="00000000" w:rsidRPr="00000000">
        <w:rPr>
          <w:rtl w:val="0"/>
        </w:rPr>
      </w:r>
    </w:p>
    <w:p w:rsidR="00000000" w:rsidDel="00000000" w:rsidP="00000000" w:rsidRDefault="00000000" w:rsidRPr="00000000" w14:paraId="00000045">
      <w:pPr>
        <w:widowControl w:val="0"/>
        <w:spacing w:before="298.6981201171875" w:lineRule="auto"/>
        <w:ind w:left="1080" w:right="151.156005859375" w:firstLine="0"/>
        <w:jc w:val="both"/>
        <w:rPr/>
      </w:pPr>
      <w:r w:rsidDel="00000000" w:rsidR="00000000" w:rsidRPr="00000000">
        <w:rPr>
          <w:rtl w:val="0"/>
        </w:rPr>
      </w:r>
    </w:p>
    <w:p w:rsidR="00000000" w:rsidDel="00000000" w:rsidP="00000000" w:rsidRDefault="00000000" w:rsidRPr="00000000" w14:paraId="00000046">
      <w:pPr>
        <w:widowControl w:val="0"/>
        <w:spacing w:before="298.6981201171875" w:lineRule="auto"/>
        <w:ind w:left="1080" w:right="151.156005859375" w:firstLine="0"/>
        <w:jc w:val="both"/>
        <w:rPr/>
      </w:pPr>
      <w:r w:rsidDel="00000000" w:rsidR="00000000" w:rsidRPr="00000000">
        <w:rPr>
          <w:rtl w:val="0"/>
        </w:rPr>
      </w:r>
    </w:p>
    <w:p w:rsidR="00000000" w:rsidDel="00000000" w:rsidP="00000000" w:rsidRDefault="00000000" w:rsidRPr="00000000" w14:paraId="00000047">
      <w:pPr>
        <w:widowControl w:val="0"/>
        <w:spacing w:before="298.6981201171875" w:lineRule="auto"/>
        <w:ind w:left="1080" w:right="151.156005859375" w:firstLine="0"/>
        <w:jc w:val="both"/>
        <w:rPr/>
      </w:pPr>
      <w:r w:rsidDel="00000000" w:rsidR="00000000" w:rsidRPr="00000000">
        <w:rPr>
          <w:rtl w:val="0"/>
        </w:rPr>
      </w:r>
    </w:p>
    <w:p w:rsidR="00000000" w:rsidDel="00000000" w:rsidP="00000000" w:rsidRDefault="00000000" w:rsidRPr="00000000" w14:paraId="00000048">
      <w:pPr>
        <w:widowControl w:val="0"/>
        <w:spacing w:before="298.6981201171875" w:lineRule="auto"/>
        <w:ind w:left="1080" w:right="151.156005859375" w:firstLine="0"/>
        <w:jc w:val="both"/>
        <w:rPr/>
      </w:pPr>
      <w:r w:rsidDel="00000000" w:rsidR="00000000" w:rsidRPr="00000000">
        <w:rPr>
          <w:rtl w:val="0"/>
        </w:rPr>
      </w:r>
    </w:p>
    <w:p w:rsidR="00000000" w:rsidDel="00000000" w:rsidP="00000000" w:rsidRDefault="00000000" w:rsidRPr="00000000" w14:paraId="00000049">
      <w:pPr>
        <w:widowControl w:val="0"/>
        <w:spacing w:before="298.6981201171875" w:lineRule="auto"/>
        <w:ind w:left="1080" w:right="151.156005859375" w:firstLine="0"/>
        <w:jc w:val="both"/>
        <w:rPr/>
      </w:pPr>
      <w:r w:rsidDel="00000000" w:rsidR="00000000" w:rsidRPr="00000000">
        <w:rPr>
          <w:rtl w:val="0"/>
        </w:rPr>
      </w:r>
    </w:p>
    <w:p w:rsidR="00000000" w:rsidDel="00000000" w:rsidP="00000000" w:rsidRDefault="00000000" w:rsidRPr="00000000" w14:paraId="0000004A">
      <w:pPr>
        <w:widowControl w:val="0"/>
        <w:spacing w:before="298.6981201171875" w:lineRule="auto"/>
        <w:ind w:left="1080" w:right="151.156005859375" w:firstLine="0"/>
        <w:jc w:val="both"/>
        <w:rPr/>
      </w:pPr>
      <w:r w:rsidDel="00000000" w:rsidR="00000000" w:rsidRPr="00000000">
        <w:rPr>
          <w:rtl w:val="0"/>
        </w:rPr>
      </w:r>
    </w:p>
    <w:p w:rsidR="00000000" w:rsidDel="00000000" w:rsidP="00000000" w:rsidRDefault="00000000" w:rsidRPr="00000000" w14:paraId="0000004B">
      <w:pPr>
        <w:widowControl w:val="0"/>
        <w:spacing w:before="298.6981201171875" w:lineRule="auto"/>
        <w:ind w:left="1080" w:right="151.156005859375" w:firstLine="0"/>
        <w:jc w:val="both"/>
        <w:rPr/>
      </w:pPr>
      <w:r w:rsidDel="00000000" w:rsidR="00000000" w:rsidRPr="00000000">
        <w:rPr>
          <w:rtl w:val="0"/>
        </w:rPr>
      </w:r>
    </w:p>
    <w:p w:rsidR="00000000" w:rsidDel="00000000" w:rsidP="00000000" w:rsidRDefault="00000000" w:rsidRPr="00000000" w14:paraId="0000004C">
      <w:pPr>
        <w:widowControl w:val="0"/>
        <w:spacing w:before="298.6981201171875" w:lineRule="auto"/>
        <w:ind w:left="1080" w:right="151.156005859375" w:firstLine="0"/>
        <w:jc w:val="both"/>
        <w:rPr/>
      </w:pPr>
      <w:r w:rsidDel="00000000" w:rsidR="00000000" w:rsidRPr="00000000">
        <w:rPr>
          <w:rtl w:val="0"/>
        </w:rPr>
      </w:r>
    </w:p>
    <w:p w:rsidR="00000000" w:rsidDel="00000000" w:rsidP="00000000" w:rsidRDefault="00000000" w:rsidRPr="00000000" w14:paraId="0000004D">
      <w:pPr>
        <w:pStyle w:val="Heading1"/>
        <w:widowControl w:val="0"/>
        <w:numPr>
          <w:ilvl w:val="0"/>
          <w:numId w:val="4"/>
        </w:numPr>
        <w:spacing w:before="298.6981201171875" w:line="276" w:lineRule="auto"/>
        <w:ind w:left="1080" w:right="151.156005859375" w:hanging="720"/>
        <w:jc w:val="both"/>
        <w:rPr>
          <w:sz w:val="42"/>
          <w:szCs w:val="42"/>
        </w:rPr>
      </w:pPr>
      <w:bookmarkStart w:colFirst="0" w:colLast="0" w:name="_heading=h.4bjtfx8ecqia" w:id="5"/>
      <w:bookmarkEnd w:id="5"/>
      <w:r w:rsidDel="00000000" w:rsidR="00000000" w:rsidRPr="00000000">
        <w:rPr>
          <w:sz w:val="42"/>
          <w:szCs w:val="42"/>
          <w:rtl w:val="0"/>
        </w:rPr>
        <w:t xml:space="preserve">Scope and Application</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375" w:firstLine="0"/>
        <w:jc w:val="both"/>
        <w:rPr/>
      </w:pPr>
      <w:r w:rsidDel="00000000" w:rsidR="00000000" w:rsidRPr="00000000">
        <w:rPr>
          <w:rtl w:val="0"/>
        </w:rPr>
        <w:t xml:space="preserve">These standards shall apply to all types of Continuing Medical Education(CME) provided by various hospitals and institutes in the country. The checklist provided at the end of this document shall be used to measure the compliance with the standards.  </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375" w:firstLine="0"/>
        <w:jc w:val="both"/>
        <w:rPr/>
      </w:pP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375" w:firstLine="0"/>
        <w:jc w:val="both"/>
        <w:rPr/>
      </w:pPr>
      <w:r w:rsidDel="00000000" w:rsidR="00000000" w:rsidRPr="00000000">
        <w:rPr>
          <w:rtl w:val="0"/>
        </w:rPr>
        <w:t xml:space="preserve">The CME/CPD programme should be based on the country's needs, place of work, perceptions and prevailing practices. The current trend of international practices indicate that the scope of CME has broadened from mere clinical updates to a wide-ranging continuing professional development that includes behavioral change, social and managerial skills and the multidisciplinary context of patient care. The Bhutan Medical and Health Council will prescribe appropriate policies, standards and guidelines towards the conduct of CME/CPD from time to time. </w:t>
      </w:r>
    </w:p>
    <w:p w:rsidR="00000000" w:rsidDel="00000000" w:rsidP="00000000" w:rsidRDefault="00000000" w:rsidRPr="00000000" w14:paraId="00000051">
      <w:pPr>
        <w:pStyle w:val="Heading1"/>
        <w:widowControl w:val="0"/>
        <w:numPr>
          <w:ilvl w:val="0"/>
          <w:numId w:val="4"/>
        </w:numPr>
        <w:spacing w:before="298.6981201171875" w:line="276" w:lineRule="auto"/>
        <w:ind w:left="1080" w:right="375" w:hanging="720"/>
        <w:jc w:val="both"/>
        <w:rPr>
          <w:sz w:val="42"/>
          <w:szCs w:val="42"/>
        </w:rPr>
      </w:pPr>
      <w:bookmarkStart w:colFirst="0" w:colLast="0" w:name="_heading=h.tyjcwt" w:id="6"/>
      <w:bookmarkEnd w:id="6"/>
      <w:r w:rsidDel="00000000" w:rsidR="00000000" w:rsidRPr="00000000">
        <w:rPr>
          <w:sz w:val="42"/>
          <w:szCs w:val="42"/>
          <w:rtl w:val="0"/>
        </w:rPr>
        <w:t xml:space="preserve">Legal Context</w:t>
      </w:r>
    </w:p>
    <w:p w:rsidR="00000000" w:rsidDel="00000000" w:rsidP="00000000" w:rsidRDefault="00000000" w:rsidRPr="00000000" w14:paraId="00000052">
      <w:pPr>
        <w:widowControl w:val="0"/>
        <w:spacing w:before="0" w:lineRule="auto"/>
        <w:ind w:left="1080" w:right="375" w:firstLine="0"/>
        <w:jc w:val="both"/>
        <w:rPr/>
      </w:pPr>
      <w:r w:rsidDel="00000000" w:rsidR="00000000" w:rsidRPr="00000000">
        <w:rPr>
          <w:rtl w:val="0"/>
        </w:rPr>
        <w:t xml:space="preserve">This document is developed and approved by the General Body of the Bhutan Medical and Health Council (BMHC) under the powers granted under Chapter III Section 1a, 1b and 2 and Chapter VI (h) of the Medical and Health Council Act 2002. Section 16.2 of the Bhutan Medical and Health Council Regulations 2005 specifies that all registered medical and health professionals must accrue a minimum number of 30 credits in five years in order to be eligible for the renewal of their registration. </w:t>
      </w:r>
    </w:p>
    <w:p w:rsidR="00000000" w:rsidDel="00000000" w:rsidP="00000000" w:rsidRDefault="00000000" w:rsidRPr="00000000" w14:paraId="00000053">
      <w:pPr>
        <w:pStyle w:val="Heading1"/>
        <w:widowControl w:val="0"/>
        <w:numPr>
          <w:ilvl w:val="0"/>
          <w:numId w:val="4"/>
        </w:numPr>
        <w:spacing w:before="298.6981201171875" w:line="276" w:lineRule="auto"/>
        <w:ind w:left="1080" w:right="375" w:hanging="720"/>
        <w:jc w:val="both"/>
        <w:rPr>
          <w:sz w:val="42"/>
          <w:szCs w:val="42"/>
        </w:rPr>
      </w:pPr>
      <w:bookmarkStart w:colFirst="0" w:colLast="0" w:name="_heading=h.3dy6vkm" w:id="7"/>
      <w:bookmarkEnd w:id="7"/>
      <w:r w:rsidDel="00000000" w:rsidR="00000000" w:rsidRPr="00000000">
        <w:rPr>
          <w:sz w:val="42"/>
          <w:szCs w:val="42"/>
          <w:rtl w:val="0"/>
        </w:rPr>
        <w:t xml:space="preserve">Definition </w:t>
      </w:r>
    </w:p>
    <w:p w:rsidR="00000000" w:rsidDel="00000000" w:rsidP="00000000" w:rsidRDefault="00000000" w:rsidRPr="00000000" w14:paraId="00000054">
      <w:pPr>
        <w:widowControl w:val="0"/>
        <w:ind w:left="720" w:right="375" w:firstLine="0"/>
        <w:jc w:val="both"/>
        <w:rPr/>
      </w:pPr>
      <w:r w:rsidDel="00000000" w:rsidR="00000000" w:rsidRPr="00000000">
        <w:rPr>
          <w:rtl w:val="0"/>
        </w:rPr>
        <w:t xml:space="preserve">CME is a process of continuous learning by the medical and health professionals throughout their career to retain, upgrade and develop their professional competencies to practise safely, effectively and legally within their scope of practice for effective patient care management. CME aims to maintain and develop competencies (knowledge, skills, and attitudes) of the individual professional to be aligned with the changing needs of patients and the healthcare delivery system; responding to the new challenges resulting from the scientific development; and meeting the evolving requirements of regulatory bodies and society. CME mainly implies self-directed and practice-based learning activities. The responsibility for CME rests mainly with the professional and the individual person. </w:t>
      </w:r>
    </w:p>
    <w:p w:rsidR="00000000" w:rsidDel="00000000" w:rsidP="00000000" w:rsidRDefault="00000000" w:rsidRPr="00000000" w14:paraId="00000055">
      <w:pPr>
        <w:widowControl w:val="0"/>
        <w:spacing w:line="276" w:lineRule="auto"/>
        <w:ind w:left="0" w:right="375" w:firstLine="0"/>
        <w:jc w:val="both"/>
        <w:rPr/>
      </w:pPr>
      <w:r w:rsidDel="00000000" w:rsidR="00000000" w:rsidRPr="00000000">
        <w:rPr>
          <w:rtl w:val="0"/>
        </w:rPr>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375" w:firstLine="0"/>
        <w:jc w:val="both"/>
        <w:rPr/>
      </w:pPr>
      <w:r w:rsidDel="00000000" w:rsidR="00000000" w:rsidRPr="00000000">
        <w:rPr>
          <w:rtl w:val="0"/>
        </w:rPr>
      </w:r>
    </w:p>
    <w:p w:rsidR="00000000" w:rsidDel="00000000" w:rsidP="00000000" w:rsidRDefault="00000000" w:rsidRPr="00000000" w14:paraId="00000057">
      <w:pPr>
        <w:pStyle w:val="Heading1"/>
        <w:widowControl w:val="0"/>
        <w:numPr>
          <w:ilvl w:val="0"/>
          <w:numId w:val="4"/>
        </w:numPr>
        <w:spacing w:before="298.6981201171875" w:line="276" w:lineRule="auto"/>
        <w:ind w:left="1080" w:right="375" w:hanging="720"/>
        <w:jc w:val="both"/>
        <w:rPr>
          <w:sz w:val="42"/>
          <w:szCs w:val="42"/>
        </w:rPr>
      </w:pPr>
      <w:bookmarkStart w:colFirst="0" w:colLast="0" w:name="_heading=h.1t3h5sf" w:id="8"/>
      <w:bookmarkEnd w:id="8"/>
      <w:r w:rsidDel="00000000" w:rsidR="00000000" w:rsidRPr="00000000">
        <w:rPr>
          <w:sz w:val="42"/>
          <w:szCs w:val="42"/>
          <w:rtl w:val="0"/>
        </w:rPr>
        <w:t xml:space="preserve">Rationale </w:t>
      </w:r>
    </w:p>
    <w:p w:rsidR="00000000" w:rsidDel="00000000" w:rsidP="00000000" w:rsidRDefault="00000000" w:rsidRPr="00000000" w14:paraId="00000058">
      <w:pPr>
        <w:widowControl w:val="0"/>
        <w:spacing w:line="276" w:lineRule="auto"/>
        <w:ind w:left="1080" w:right="375" w:firstLine="0"/>
        <w:jc w:val="both"/>
        <w:rPr>
          <w:sz w:val="24"/>
          <w:szCs w:val="24"/>
        </w:rPr>
      </w:pPr>
      <w:r w:rsidDel="00000000" w:rsidR="00000000" w:rsidRPr="00000000">
        <w:rPr>
          <w:sz w:val="24"/>
          <w:szCs w:val="24"/>
          <w:rtl w:val="0"/>
        </w:rPr>
        <w:t xml:space="preserve">Each year a large number of CME activities are conducted at various levels of healthcare facilities for different categories of professionals. However, there are wide variations in the quality of CME. There is room for improvement of content, method of delivery, organization and monitoring and evaluation system. </w:t>
      </w:r>
    </w:p>
    <w:p w:rsidR="00000000" w:rsidDel="00000000" w:rsidP="00000000" w:rsidRDefault="00000000" w:rsidRPr="00000000" w14:paraId="00000059">
      <w:pPr>
        <w:widowControl w:val="0"/>
        <w:spacing w:line="276" w:lineRule="auto"/>
        <w:ind w:left="1080" w:right="375" w:firstLine="0"/>
        <w:jc w:val="both"/>
        <w:rPr>
          <w:sz w:val="24"/>
          <w:szCs w:val="24"/>
        </w:rPr>
      </w:pPr>
      <w:r w:rsidDel="00000000" w:rsidR="00000000" w:rsidRPr="00000000">
        <w:rPr>
          <w:rtl w:val="0"/>
        </w:rPr>
      </w:r>
    </w:p>
    <w:p w:rsidR="00000000" w:rsidDel="00000000" w:rsidP="00000000" w:rsidRDefault="00000000" w:rsidRPr="00000000" w14:paraId="0000005A">
      <w:pPr>
        <w:widowControl w:val="0"/>
        <w:spacing w:line="276" w:lineRule="auto"/>
        <w:ind w:left="1080" w:right="375" w:firstLine="0"/>
        <w:jc w:val="both"/>
        <w:rPr>
          <w:sz w:val="24"/>
          <w:szCs w:val="24"/>
        </w:rPr>
      </w:pPr>
      <w:r w:rsidDel="00000000" w:rsidR="00000000" w:rsidRPr="00000000">
        <w:rPr>
          <w:sz w:val="24"/>
          <w:szCs w:val="24"/>
          <w:rtl w:val="0"/>
        </w:rPr>
        <w:t xml:space="preserve">There is a need to develop measurement tools to be used for assessment and evaluation. The standards will help to standardize the different kinds of CME to ensure a CME system which enhances the competencies and skills of professionals promoting quality healthcare services.</w:t>
      </w:r>
    </w:p>
    <w:p w:rsidR="00000000" w:rsidDel="00000000" w:rsidP="00000000" w:rsidRDefault="00000000" w:rsidRPr="00000000" w14:paraId="0000005B">
      <w:pPr>
        <w:pStyle w:val="Heading1"/>
        <w:widowControl w:val="0"/>
        <w:numPr>
          <w:ilvl w:val="0"/>
          <w:numId w:val="4"/>
        </w:numPr>
        <w:spacing w:before="298.6981201171875" w:line="276" w:lineRule="auto"/>
        <w:ind w:left="1080" w:right="375" w:hanging="720"/>
        <w:jc w:val="both"/>
        <w:rPr>
          <w:sz w:val="42"/>
          <w:szCs w:val="42"/>
        </w:rPr>
      </w:pPr>
      <w:bookmarkStart w:colFirst="0" w:colLast="0" w:name="_heading=h.4d34og8" w:id="9"/>
      <w:bookmarkEnd w:id="9"/>
      <w:r w:rsidDel="00000000" w:rsidR="00000000" w:rsidRPr="00000000">
        <w:rPr>
          <w:sz w:val="42"/>
          <w:szCs w:val="42"/>
          <w:vertAlign w:val="baseline"/>
          <w:rtl w:val="0"/>
        </w:rPr>
        <w:t xml:space="preserve">Mission of the Stand</w:t>
      </w:r>
      <w:r w:rsidDel="00000000" w:rsidR="00000000" w:rsidRPr="00000000">
        <w:rPr>
          <w:sz w:val="42"/>
          <w:szCs w:val="42"/>
          <w:rtl w:val="0"/>
        </w:rPr>
        <w:t xml:space="preserve">ard</w:t>
      </w:r>
    </w:p>
    <w:p w:rsidR="00000000" w:rsidDel="00000000" w:rsidP="00000000" w:rsidRDefault="00000000" w:rsidRPr="00000000" w14:paraId="0000005C">
      <w:pPr>
        <w:ind w:left="1080" w:right="375" w:firstLine="0"/>
        <w:jc w:val="both"/>
        <w:rPr/>
      </w:pPr>
      <w:r w:rsidDel="00000000" w:rsidR="00000000" w:rsidRPr="00000000">
        <w:rPr>
          <w:rtl w:val="0"/>
        </w:rPr>
        <w:t xml:space="preserve">The mission is to ensure a comprehensive CME system for the purpose of maintaining competent medical and health professionals who are regularly updated on the developments in their professional practice in clinical or research areas (relevant to their clinical practice) for efficient and safe patient care.</w:t>
      </w:r>
    </w:p>
    <w:p w:rsidR="00000000" w:rsidDel="00000000" w:rsidP="00000000" w:rsidRDefault="00000000" w:rsidRPr="00000000" w14:paraId="0000005D">
      <w:pPr>
        <w:pStyle w:val="Heading1"/>
        <w:widowControl w:val="0"/>
        <w:numPr>
          <w:ilvl w:val="0"/>
          <w:numId w:val="4"/>
        </w:numPr>
        <w:spacing w:after="0" w:before="298.6981201171875" w:line="276" w:lineRule="auto"/>
        <w:ind w:left="1080" w:right="375" w:hanging="720"/>
        <w:jc w:val="both"/>
        <w:rPr>
          <w:sz w:val="42"/>
          <w:szCs w:val="42"/>
        </w:rPr>
      </w:pPr>
      <w:bookmarkStart w:colFirst="0" w:colLast="0" w:name="_heading=h.2s8eyo1" w:id="10"/>
      <w:bookmarkEnd w:id="10"/>
      <w:r w:rsidDel="00000000" w:rsidR="00000000" w:rsidRPr="00000000">
        <w:rPr>
          <w:sz w:val="42"/>
          <w:szCs w:val="42"/>
          <w:rtl w:val="0"/>
        </w:rPr>
        <w:t xml:space="preserve">Guiding Policies and Principles</w:t>
      </w:r>
    </w:p>
    <w:p w:rsidR="00000000" w:rsidDel="00000000" w:rsidP="00000000" w:rsidRDefault="00000000" w:rsidRPr="00000000" w14:paraId="0000005E">
      <w:pPr>
        <w:numPr>
          <w:ilvl w:val="0"/>
          <w:numId w:val="6"/>
        </w:numPr>
        <w:spacing w:line="276" w:lineRule="auto"/>
        <w:ind w:left="1440" w:right="375" w:hanging="360"/>
        <w:jc w:val="both"/>
        <w:rPr/>
      </w:pPr>
      <w:r w:rsidDel="00000000" w:rsidR="00000000" w:rsidRPr="00000000">
        <w:rPr>
          <w:rtl w:val="0"/>
        </w:rPr>
        <w:t xml:space="preserve">All the registered medical and health professionals who wish to engage in active clinical practice should accrue a minimum of 30 credits in five years in order to be eligible for the renewal of their registration; </w:t>
      </w:r>
    </w:p>
    <w:p w:rsidR="00000000" w:rsidDel="00000000" w:rsidP="00000000" w:rsidRDefault="00000000" w:rsidRPr="00000000" w14:paraId="0000005F">
      <w:pPr>
        <w:numPr>
          <w:ilvl w:val="0"/>
          <w:numId w:val="6"/>
        </w:numPr>
        <w:spacing w:line="276" w:lineRule="auto"/>
        <w:ind w:left="1440" w:right="375" w:hanging="360"/>
        <w:jc w:val="both"/>
        <w:rPr/>
      </w:pPr>
      <w:r w:rsidDel="00000000" w:rsidR="00000000" w:rsidRPr="00000000">
        <w:rPr>
          <w:rtl w:val="0"/>
        </w:rPr>
        <w:t xml:space="preserve">Out of the 30 credits, 15 credits should be in the area of core professional practice;</w:t>
      </w:r>
    </w:p>
    <w:p w:rsidR="00000000" w:rsidDel="00000000" w:rsidP="00000000" w:rsidRDefault="00000000" w:rsidRPr="00000000" w14:paraId="00000060">
      <w:pPr>
        <w:numPr>
          <w:ilvl w:val="0"/>
          <w:numId w:val="6"/>
        </w:numPr>
        <w:spacing w:line="276" w:lineRule="auto"/>
        <w:ind w:left="1440" w:right="375" w:hanging="360"/>
        <w:jc w:val="both"/>
        <w:rPr/>
      </w:pPr>
      <w:r w:rsidDel="00000000" w:rsidR="00000000" w:rsidRPr="00000000">
        <w:rPr>
          <w:rtl w:val="0"/>
        </w:rPr>
        <w:t xml:space="preserve">Any medical or health professionals who are not engaged in active clinical practice but wish to remain registered with the Council should also obtain a minimum of 30 credits of CME in 5 years;</w:t>
      </w:r>
    </w:p>
    <w:p w:rsidR="00000000" w:rsidDel="00000000" w:rsidP="00000000" w:rsidRDefault="00000000" w:rsidRPr="00000000" w14:paraId="00000061">
      <w:pPr>
        <w:numPr>
          <w:ilvl w:val="0"/>
          <w:numId w:val="6"/>
        </w:numPr>
        <w:spacing w:line="276" w:lineRule="auto"/>
        <w:ind w:left="1440" w:right="375" w:hanging="360"/>
        <w:jc w:val="both"/>
        <w:rPr/>
      </w:pPr>
      <w:r w:rsidDel="00000000" w:rsidR="00000000" w:rsidRPr="00000000">
        <w:rPr>
          <w:rtl w:val="0"/>
        </w:rPr>
        <w:t xml:space="preserve">It is the responsibility of the professionals to identify their own development needs to ensure they have the right competencies and skills in line with the technological changes and practices in their professional fields; </w:t>
      </w:r>
    </w:p>
    <w:p w:rsidR="00000000" w:rsidDel="00000000" w:rsidP="00000000" w:rsidRDefault="00000000" w:rsidRPr="00000000" w14:paraId="00000062">
      <w:pPr>
        <w:numPr>
          <w:ilvl w:val="0"/>
          <w:numId w:val="6"/>
        </w:numPr>
        <w:spacing w:line="276" w:lineRule="auto"/>
        <w:ind w:left="1440" w:right="375" w:hanging="360"/>
        <w:jc w:val="both"/>
        <w:rPr/>
      </w:pPr>
      <w:r w:rsidDel="00000000" w:rsidR="00000000" w:rsidRPr="00000000">
        <w:rPr>
          <w:rtl w:val="0"/>
        </w:rPr>
        <w:t xml:space="preserve">The CMEs must be planned, designed and implemented as per the standards to ensure quality;</w:t>
      </w:r>
    </w:p>
    <w:p w:rsidR="00000000" w:rsidDel="00000000" w:rsidP="00000000" w:rsidRDefault="00000000" w:rsidRPr="00000000" w14:paraId="00000063">
      <w:pPr>
        <w:numPr>
          <w:ilvl w:val="0"/>
          <w:numId w:val="6"/>
        </w:numPr>
        <w:spacing w:line="276" w:lineRule="auto"/>
        <w:ind w:left="1440" w:right="375" w:hanging="360"/>
        <w:jc w:val="both"/>
        <w:rPr/>
      </w:pPr>
      <w:r w:rsidDel="00000000" w:rsidR="00000000" w:rsidRPr="00000000">
        <w:rPr>
          <w:rtl w:val="0"/>
        </w:rPr>
        <w:t xml:space="preserve">The CMEs must be identified and prioritized through a systematic process based on the priority needs to ensure the effective utilization of limited resources.</w:t>
      </w:r>
    </w:p>
    <w:p w:rsidR="00000000" w:rsidDel="00000000" w:rsidP="00000000" w:rsidRDefault="00000000" w:rsidRPr="00000000" w14:paraId="00000064">
      <w:pPr>
        <w:numPr>
          <w:ilvl w:val="0"/>
          <w:numId w:val="6"/>
        </w:numPr>
        <w:spacing w:line="276" w:lineRule="auto"/>
        <w:ind w:left="1440" w:right="375" w:hanging="360"/>
        <w:jc w:val="both"/>
        <w:rPr/>
      </w:pPr>
      <w:r w:rsidDel="00000000" w:rsidR="00000000" w:rsidRPr="00000000">
        <w:rPr>
          <w:rtl w:val="0"/>
        </w:rPr>
        <w:t xml:space="preserve">There should be proper coordination of CMEs to prevent disruption to service delivery and ensure cost effectiveness.  </w:t>
      </w:r>
    </w:p>
    <w:p w:rsidR="00000000" w:rsidDel="00000000" w:rsidP="00000000" w:rsidRDefault="00000000" w:rsidRPr="00000000" w14:paraId="00000065">
      <w:pPr>
        <w:ind w:left="1080" w:right="375" w:firstLine="0"/>
        <w:rPr/>
      </w:pPr>
      <w:r w:rsidDel="00000000" w:rsidR="00000000" w:rsidRPr="00000000">
        <w:rPr>
          <w:rtl w:val="0"/>
        </w:rPr>
      </w:r>
    </w:p>
    <w:p w:rsidR="00000000" w:rsidDel="00000000" w:rsidP="00000000" w:rsidRDefault="00000000" w:rsidRPr="00000000" w14:paraId="00000066">
      <w:pPr>
        <w:pStyle w:val="Heading1"/>
        <w:widowControl w:val="0"/>
        <w:spacing w:before="298.6981201171875" w:line="240" w:lineRule="auto"/>
        <w:ind w:left="720" w:right="375" w:firstLine="0"/>
        <w:rPr>
          <w:sz w:val="42"/>
          <w:szCs w:val="42"/>
        </w:rPr>
      </w:pPr>
      <w:bookmarkStart w:colFirst="0" w:colLast="0" w:name="_heading=h.17dp8vu" w:id="11"/>
      <w:bookmarkEnd w:id="11"/>
      <w:r w:rsidDel="00000000" w:rsidR="00000000" w:rsidRPr="00000000">
        <w:br w:type="page"/>
      </w:r>
      <w:r w:rsidDel="00000000" w:rsidR="00000000" w:rsidRPr="00000000">
        <w:rPr>
          <w:rtl w:val="0"/>
        </w:rPr>
      </w:r>
    </w:p>
    <w:p w:rsidR="00000000" w:rsidDel="00000000" w:rsidP="00000000" w:rsidRDefault="00000000" w:rsidRPr="00000000" w14:paraId="00000067">
      <w:pPr>
        <w:pStyle w:val="Heading1"/>
        <w:widowControl w:val="0"/>
        <w:spacing w:before="298.6981201171875" w:line="240" w:lineRule="auto"/>
        <w:ind w:left="720" w:right="375" w:firstLine="0"/>
        <w:rPr>
          <w:sz w:val="42"/>
          <w:szCs w:val="42"/>
        </w:rPr>
      </w:pPr>
      <w:bookmarkStart w:colFirst="0" w:colLast="0" w:name="_heading=h.b63gmyezwnj5" w:id="12"/>
      <w:bookmarkEnd w:id="12"/>
      <w:r w:rsidDel="00000000" w:rsidR="00000000" w:rsidRPr="00000000">
        <w:rPr>
          <w:sz w:val="42"/>
          <w:szCs w:val="42"/>
          <w:rtl w:val="0"/>
        </w:rPr>
        <w:t xml:space="preserve">Standard I: Objectives and Expected Outcome </w:t>
      </w:r>
    </w:p>
    <w:p w:rsidR="00000000" w:rsidDel="00000000" w:rsidP="00000000" w:rsidRDefault="00000000" w:rsidRPr="00000000" w14:paraId="00000068">
      <w:pPr>
        <w:spacing w:line="240" w:lineRule="auto"/>
        <w:ind w:left="720" w:right="375" w:firstLine="0"/>
        <w:jc w:val="both"/>
        <w:rPr/>
      </w:pPr>
      <w:r w:rsidDel="00000000" w:rsidR="00000000" w:rsidRPr="00000000">
        <w:rPr>
          <w:rtl w:val="0"/>
        </w:rPr>
        <w:t xml:space="preserve">This standard defines the requirement of objectives and expected outcome for the CME. Every medical and health professional must identify their own objective and expected outcome for the CME to guide in self-learning and continual professional development. There should be a clear objective and expected outcome for the CME.</w:t>
      </w:r>
    </w:p>
    <w:p w:rsidR="00000000" w:rsidDel="00000000" w:rsidP="00000000" w:rsidRDefault="00000000" w:rsidRPr="00000000" w14:paraId="00000069">
      <w:pPr>
        <w:spacing w:line="240" w:lineRule="auto"/>
        <w:ind w:left="1080" w:right="375" w:firstLine="0"/>
        <w:jc w:val="both"/>
        <w:rPr>
          <w:b w:val="1"/>
          <w:i w:val="1"/>
        </w:rPr>
      </w:pPr>
      <w:r w:rsidDel="00000000" w:rsidR="00000000" w:rsidRPr="00000000">
        <w:rPr>
          <w:rtl w:val="0"/>
        </w:rPr>
      </w:r>
    </w:p>
    <w:p w:rsidR="00000000" w:rsidDel="00000000" w:rsidP="00000000" w:rsidRDefault="00000000" w:rsidRPr="00000000" w14:paraId="0000006A">
      <w:pPr>
        <w:numPr>
          <w:ilvl w:val="0"/>
          <w:numId w:val="19"/>
        </w:numPr>
        <w:spacing w:line="240" w:lineRule="auto"/>
        <w:ind w:left="1440" w:right="375" w:hanging="180"/>
        <w:jc w:val="both"/>
        <w:rPr>
          <w:u w:val="none"/>
        </w:rPr>
      </w:pPr>
      <w:r w:rsidDel="00000000" w:rsidR="00000000" w:rsidRPr="00000000">
        <w:rPr>
          <w:b w:val="1"/>
          <w:i w:val="1"/>
          <w:rtl w:val="0"/>
        </w:rPr>
        <w:t xml:space="preserve">Objectives: </w:t>
      </w:r>
      <w:r w:rsidDel="00000000" w:rsidR="00000000" w:rsidRPr="00000000">
        <w:rPr>
          <w:rtl w:val="0"/>
        </w:rPr>
        <w:t xml:space="preserve">To ensure all objectives and outcomes of CME activities are aligned with the identified needs to enhance the knowledge and skills of healthcare professionals.</w:t>
      </w:r>
      <w:r w:rsidDel="00000000" w:rsidR="00000000" w:rsidRPr="00000000">
        <w:rPr>
          <w:rtl w:val="0"/>
        </w:rPr>
      </w:r>
    </w:p>
    <w:p w:rsidR="00000000" w:rsidDel="00000000" w:rsidP="00000000" w:rsidRDefault="00000000" w:rsidRPr="00000000" w14:paraId="0000006B">
      <w:pPr>
        <w:spacing w:line="240" w:lineRule="auto"/>
        <w:ind w:left="1440" w:right="375" w:firstLine="0"/>
        <w:jc w:val="both"/>
        <w:rPr/>
      </w:pPr>
      <w:r w:rsidDel="00000000" w:rsidR="00000000" w:rsidRPr="00000000">
        <w:rPr>
          <w:rtl w:val="0"/>
        </w:rPr>
      </w:r>
    </w:p>
    <w:p w:rsidR="00000000" w:rsidDel="00000000" w:rsidP="00000000" w:rsidRDefault="00000000" w:rsidRPr="00000000" w14:paraId="0000006C">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1440" w:right="375" w:hanging="360"/>
        <w:jc w:val="both"/>
        <w:rPr/>
      </w:pPr>
      <w:r w:rsidDel="00000000" w:rsidR="00000000" w:rsidRPr="00000000">
        <w:rPr>
          <w:b w:val="1"/>
          <w:i w:val="1"/>
          <w:rtl w:val="0"/>
        </w:rPr>
        <w:t xml:space="preserve">Quality Indicators:</w:t>
      </w:r>
      <w:r w:rsidDel="00000000" w:rsidR="00000000" w:rsidRPr="00000000">
        <w:rPr>
          <w:rtl w:val="0"/>
        </w:rPr>
      </w:r>
    </w:p>
    <w:p w:rsidR="00000000" w:rsidDel="00000000" w:rsidP="00000000" w:rsidRDefault="00000000" w:rsidRPr="00000000" w14:paraId="0000006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160" w:right="375" w:hanging="90"/>
        <w:jc w:val="both"/>
        <w:rPr>
          <w:b w:val="1"/>
        </w:rPr>
      </w:pPr>
      <w:r w:rsidDel="00000000" w:rsidR="00000000" w:rsidRPr="00000000">
        <w:rPr>
          <w:rtl w:val="0"/>
        </w:rPr>
        <w:t xml:space="preserve">There</w:t>
      </w:r>
      <w:r w:rsidDel="00000000" w:rsidR="00000000" w:rsidRPr="00000000">
        <w:rPr>
          <w:i w:val="1"/>
          <w:rtl w:val="0"/>
        </w:rPr>
        <w:t xml:space="preserve"> </w:t>
      </w:r>
      <w:r w:rsidDel="00000000" w:rsidR="00000000" w:rsidRPr="00000000">
        <w:rPr>
          <w:rtl w:val="0"/>
        </w:rPr>
        <w:t xml:space="preserve">is a clearly defined objective and expected outcome of the CME;</w:t>
      </w:r>
      <w:r w:rsidDel="00000000" w:rsidR="00000000" w:rsidRPr="00000000">
        <w:rPr>
          <w:rtl w:val="0"/>
        </w:rPr>
      </w:r>
    </w:p>
    <w:p w:rsidR="00000000" w:rsidDel="00000000" w:rsidP="00000000" w:rsidRDefault="00000000" w:rsidRPr="00000000" w14:paraId="0000006E">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2160" w:right="375" w:hanging="90"/>
        <w:jc w:val="both"/>
        <w:rPr>
          <w:b w:val="1"/>
        </w:rPr>
      </w:pPr>
      <w:r w:rsidDel="00000000" w:rsidR="00000000" w:rsidRPr="00000000">
        <w:rPr>
          <w:rtl w:val="0"/>
        </w:rPr>
        <w:t xml:space="preserve">The objective of the CME is in congruence with the competencies as defined in the Competency Based Framework (CBF)/Service Standards of MoH/Scope of Practice of BMHC and advancement of health technologies/healthcare needs;</w:t>
      </w:r>
      <w:r w:rsidDel="00000000" w:rsidR="00000000" w:rsidRPr="00000000">
        <w:rPr>
          <w:rtl w:val="0"/>
        </w:rPr>
      </w:r>
    </w:p>
    <w:p w:rsidR="00000000" w:rsidDel="00000000" w:rsidP="00000000" w:rsidRDefault="00000000" w:rsidRPr="00000000" w14:paraId="0000006F">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2160" w:right="375" w:hanging="90"/>
        <w:jc w:val="both"/>
        <w:rPr>
          <w:b w:val="1"/>
        </w:rPr>
      </w:pPr>
      <w:r w:rsidDel="00000000" w:rsidR="00000000" w:rsidRPr="00000000">
        <w:rPr>
          <w:rtl w:val="0"/>
        </w:rPr>
        <w:t xml:space="preserve">The CME objective(s) are need-based (both core and non-core) competencies for clinical practice;</w:t>
      </w:r>
      <w:r w:rsidDel="00000000" w:rsidR="00000000" w:rsidRPr="00000000">
        <w:rPr>
          <w:rtl w:val="0"/>
        </w:rPr>
      </w:r>
    </w:p>
    <w:p w:rsidR="00000000" w:rsidDel="00000000" w:rsidP="00000000" w:rsidRDefault="00000000" w:rsidRPr="00000000" w14:paraId="00000070">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2160" w:right="375" w:hanging="90"/>
        <w:jc w:val="both"/>
        <w:rPr>
          <w:b w:val="1"/>
        </w:rPr>
      </w:pPr>
      <w:r w:rsidDel="00000000" w:rsidR="00000000" w:rsidRPr="00000000">
        <w:rPr>
          <w:rtl w:val="0"/>
        </w:rPr>
        <w:t xml:space="preserve">There is a link between the expected outcome of the CME and the competencies and skills to conduct their day-to-day activities within the scope of practice to be achieved through the CME;</w:t>
      </w:r>
      <w:r w:rsidDel="00000000" w:rsidR="00000000" w:rsidRPr="00000000">
        <w:rPr>
          <w:rtl w:val="0"/>
        </w:rPr>
      </w:r>
    </w:p>
    <w:p w:rsidR="00000000" w:rsidDel="00000000" w:rsidP="00000000" w:rsidRDefault="00000000" w:rsidRPr="00000000" w14:paraId="00000071">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2160" w:right="375" w:hanging="90"/>
        <w:jc w:val="both"/>
        <w:rPr>
          <w:b w:val="1"/>
        </w:rPr>
      </w:pPr>
      <w:r w:rsidDel="00000000" w:rsidR="00000000" w:rsidRPr="00000000">
        <w:rPr>
          <w:rtl w:val="0"/>
        </w:rPr>
        <w:t xml:space="preserve">The objective and expected outcomes are defined in consultation with the relevant stakeholders such as hospital management and relevant departments in the Ministry of Health.</w:t>
      </w: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375" w:firstLine="0"/>
        <w:jc w:val="both"/>
        <w:rPr/>
      </w:pPr>
      <w:r w:rsidDel="00000000" w:rsidR="00000000" w:rsidRPr="00000000">
        <w:rPr>
          <w:rtl w:val="0"/>
        </w:rPr>
      </w:r>
    </w:p>
    <w:p w:rsidR="00000000" w:rsidDel="00000000" w:rsidP="00000000" w:rsidRDefault="00000000" w:rsidRPr="00000000" w14:paraId="00000073">
      <w:pPr>
        <w:spacing w:before="80" w:line="240" w:lineRule="auto"/>
        <w:ind w:left="820" w:firstLine="0"/>
        <w:jc w:val="both"/>
        <w:rPr>
          <w:b w:val="1"/>
          <w:color w:val="231f20"/>
        </w:rPr>
      </w:pPr>
      <w:r w:rsidDel="00000000" w:rsidR="00000000" w:rsidRPr="00000000">
        <w:br w:type="page"/>
      </w:r>
      <w:r w:rsidDel="00000000" w:rsidR="00000000" w:rsidRPr="00000000">
        <w:rPr>
          <w:rtl w:val="0"/>
        </w:rPr>
      </w:r>
    </w:p>
    <w:p w:rsidR="00000000" w:rsidDel="00000000" w:rsidP="00000000" w:rsidRDefault="00000000" w:rsidRPr="00000000" w14:paraId="00000074">
      <w:pPr>
        <w:spacing w:before="80" w:line="240" w:lineRule="auto"/>
        <w:ind w:left="820" w:firstLine="0"/>
        <w:jc w:val="both"/>
        <w:rPr>
          <w:b w:val="1"/>
          <w:color w:val="231f20"/>
        </w:rPr>
      </w:pPr>
      <w:r w:rsidDel="00000000" w:rsidR="00000000" w:rsidRPr="00000000">
        <w:rPr>
          <w:b w:val="1"/>
          <w:color w:val="231f20"/>
          <w:rtl w:val="0"/>
        </w:rPr>
        <w:t xml:space="preserve">Annexure 1 - CHECKLIST FOR STANDARD I: OBJECTIVES AND EXPECTED OUTCOMES</w:t>
      </w:r>
    </w:p>
    <w:p w:rsidR="00000000" w:rsidDel="00000000" w:rsidP="00000000" w:rsidRDefault="00000000" w:rsidRPr="00000000" w14:paraId="00000075">
      <w:pPr>
        <w:spacing w:after="240" w:line="240" w:lineRule="auto"/>
        <w:jc w:val="both"/>
        <w:rPr>
          <w:b w:val="1"/>
          <w:sz w:val="23"/>
          <w:szCs w:val="23"/>
        </w:rPr>
      </w:pPr>
      <w:r w:rsidDel="00000000" w:rsidR="00000000" w:rsidRPr="00000000">
        <w:rPr>
          <w:b w:val="1"/>
          <w:sz w:val="23"/>
          <w:szCs w:val="23"/>
          <w:rtl w:val="0"/>
        </w:rPr>
        <w:t xml:space="preserve"> </w:t>
      </w:r>
    </w:p>
    <w:p w:rsidR="00000000" w:rsidDel="00000000" w:rsidP="00000000" w:rsidRDefault="00000000" w:rsidRPr="00000000" w14:paraId="00000076">
      <w:pPr>
        <w:spacing w:after="240" w:before="240" w:line="240" w:lineRule="auto"/>
        <w:ind w:firstLine="720"/>
        <w:jc w:val="both"/>
        <w:rPr>
          <w:i w:val="1"/>
          <w:color w:val="231f20"/>
        </w:rPr>
      </w:pPr>
      <w:r w:rsidDel="00000000" w:rsidR="00000000" w:rsidRPr="00000000">
        <w:rPr>
          <w:b w:val="1"/>
          <w:color w:val="231f20"/>
          <w:rtl w:val="0"/>
        </w:rPr>
        <w:t xml:space="preserve">Direction: </w:t>
      </w:r>
      <w:r w:rsidDel="00000000" w:rsidR="00000000" w:rsidRPr="00000000">
        <w:rPr>
          <w:i w:val="1"/>
          <w:color w:val="231f20"/>
          <w:rtl w:val="0"/>
        </w:rPr>
        <w:t xml:space="preserve">Assess if CME/CPD has clearly defined Objectives and Outcomes, put </w:t>
      </w:r>
    </w:p>
    <w:p w:rsidR="00000000" w:rsidDel="00000000" w:rsidP="00000000" w:rsidRDefault="00000000" w:rsidRPr="00000000" w14:paraId="00000077">
      <w:pPr>
        <w:spacing w:after="240" w:before="240" w:line="240" w:lineRule="auto"/>
        <w:ind w:firstLine="720"/>
        <w:jc w:val="both"/>
        <w:rPr>
          <w:i w:val="1"/>
          <w:color w:val="231f20"/>
        </w:rPr>
      </w:pPr>
      <w:r w:rsidDel="00000000" w:rsidR="00000000" w:rsidRPr="00000000">
        <w:rPr>
          <w:i w:val="1"/>
          <w:color w:val="231f20"/>
          <w:rtl w:val="0"/>
        </w:rPr>
        <w:t xml:space="preserve">tick </w:t>
      </w:r>
      <w:sdt>
        <w:sdtPr>
          <w:tag w:val="goog_rdk_0"/>
        </w:sdtPr>
        <w:sdtContent>
          <w:r w:rsidDel="00000000" w:rsidR="00000000" w:rsidRPr="00000000">
            <w:rPr>
              <w:rFonts w:ascii="Arial Unicode MS" w:cs="Arial Unicode MS" w:eastAsia="Arial Unicode MS" w:hAnsi="Arial Unicode MS"/>
              <w:b w:val="1"/>
              <w:i w:val="1"/>
              <w:color w:val="231f20"/>
              <w:rtl w:val="0"/>
            </w:rPr>
            <w:t xml:space="preserve">(√) </w:t>
          </w:r>
        </w:sdtContent>
      </w:sdt>
      <w:r w:rsidDel="00000000" w:rsidR="00000000" w:rsidRPr="00000000">
        <w:rPr>
          <w:i w:val="1"/>
          <w:color w:val="231f20"/>
          <w:rtl w:val="0"/>
        </w:rPr>
        <w:t xml:space="preserve">in the appropriate column.</w:t>
      </w:r>
    </w:p>
    <w:p w:rsidR="00000000" w:rsidDel="00000000" w:rsidP="00000000" w:rsidRDefault="00000000" w:rsidRPr="00000000" w14:paraId="00000078">
      <w:pPr>
        <w:spacing w:after="240" w:line="240" w:lineRule="auto"/>
        <w:ind w:firstLine="720"/>
        <w:jc w:val="both"/>
        <w:rPr>
          <w:sz w:val="12"/>
          <w:szCs w:val="12"/>
        </w:rPr>
      </w:pPr>
      <w:r w:rsidDel="00000000" w:rsidR="00000000" w:rsidRPr="00000000">
        <w:rPr>
          <w:rtl w:val="0"/>
        </w:rPr>
      </w:r>
    </w:p>
    <w:tbl>
      <w:tblPr>
        <w:tblStyle w:val="Table1"/>
        <w:tblW w:w="8370.0" w:type="dxa"/>
        <w:jc w:val="left"/>
        <w:tblInd w:w="65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600"/>
        <w:gridCol w:w="4935"/>
        <w:gridCol w:w="810"/>
        <w:gridCol w:w="750"/>
        <w:gridCol w:w="1275"/>
        <w:tblGridChange w:id="0">
          <w:tblGrid>
            <w:gridCol w:w="600"/>
            <w:gridCol w:w="4935"/>
            <w:gridCol w:w="810"/>
            <w:gridCol w:w="750"/>
            <w:gridCol w:w="1275"/>
          </w:tblGrid>
        </w:tblGridChange>
      </w:tblGrid>
      <w:tr>
        <w:trPr>
          <w:cantSplit w:val="0"/>
          <w:trHeight w:val="695" w:hRule="atLeast"/>
          <w:tblHeader w:val="0"/>
        </w:trPr>
        <w:tc>
          <w:tcPr>
            <w:tcBorders>
              <w:top w:color="231f20" w:space="0" w:sz="8" w:val="single"/>
              <w:left w:color="231f20" w:space="0" w:sz="8" w:val="single"/>
              <w:bottom w:color="231f20" w:space="0" w:sz="8" w:val="single"/>
              <w:right w:color="231f20" w:space="0" w:sz="8" w:val="single"/>
            </w:tcBorders>
            <w:tcMar>
              <w:top w:w="100.0" w:type="dxa"/>
              <w:left w:w="100.0" w:type="dxa"/>
              <w:bottom w:w="100.0" w:type="dxa"/>
              <w:right w:w="100.0" w:type="dxa"/>
            </w:tcMar>
            <w:vAlign w:val="top"/>
          </w:tcPr>
          <w:p w:rsidR="00000000" w:rsidDel="00000000" w:rsidP="00000000" w:rsidRDefault="00000000" w:rsidRPr="00000000" w14:paraId="00000079">
            <w:pPr>
              <w:spacing w:before="20" w:line="240" w:lineRule="auto"/>
              <w:jc w:val="both"/>
              <w:rPr>
                <w:b w:val="1"/>
                <w:color w:val="231f20"/>
                <w:sz w:val="20"/>
                <w:szCs w:val="20"/>
              </w:rPr>
            </w:pPr>
            <w:r w:rsidDel="00000000" w:rsidR="00000000" w:rsidRPr="00000000">
              <w:rPr>
                <w:b w:val="1"/>
                <w:color w:val="231f20"/>
                <w:sz w:val="20"/>
                <w:szCs w:val="20"/>
                <w:rtl w:val="0"/>
              </w:rPr>
              <w:t xml:space="preserve">Sl. No</w:t>
            </w:r>
          </w:p>
        </w:tc>
        <w:tc>
          <w:tcPr>
            <w:tcBorders>
              <w:top w:color="231f20" w:space="0" w:sz="8" w:val="single"/>
              <w:left w:color="000000" w:space="0" w:sz="0" w:val="nil"/>
              <w:bottom w:color="231f20" w:space="0" w:sz="8" w:val="single"/>
              <w:right w:color="231f20" w:space="0" w:sz="8" w:val="single"/>
            </w:tcBorders>
            <w:tcMar>
              <w:top w:w="100.0" w:type="dxa"/>
              <w:left w:w="100.0" w:type="dxa"/>
              <w:bottom w:w="100.0" w:type="dxa"/>
              <w:right w:w="100.0" w:type="dxa"/>
            </w:tcMar>
            <w:vAlign w:val="top"/>
          </w:tcPr>
          <w:p w:rsidR="00000000" w:rsidDel="00000000" w:rsidP="00000000" w:rsidRDefault="00000000" w:rsidRPr="00000000" w14:paraId="0000007A">
            <w:pPr>
              <w:spacing w:before="20" w:line="240" w:lineRule="auto"/>
              <w:ind w:right="2400"/>
              <w:rPr>
                <w:b w:val="1"/>
                <w:color w:val="231f20"/>
                <w:sz w:val="20"/>
                <w:szCs w:val="20"/>
              </w:rPr>
            </w:pPr>
            <w:r w:rsidDel="00000000" w:rsidR="00000000" w:rsidRPr="00000000">
              <w:rPr>
                <w:b w:val="1"/>
                <w:color w:val="231f20"/>
                <w:sz w:val="20"/>
                <w:szCs w:val="20"/>
                <w:rtl w:val="0"/>
              </w:rPr>
              <w:t xml:space="preserve">Items</w:t>
            </w:r>
          </w:p>
        </w:tc>
        <w:tc>
          <w:tcPr>
            <w:tcBorders>
              <w:top w:color="231f20" w:space="0" w:sz="8" w:val="single"/>
              <w:left w:color="000000" w:space="0" w:sz="0" w:val="nil"/>
              <w:bottom w:color="231f20" w:space="0" w:sz="8" w:val="single"/>
              <w:right w:color="231f20" w:space="0" w:sz="8" w:val="single"/>
            </w:tcBorders>
            <w:tcMar>
              <w:top w:w="100.0" w:type="dxa"/>
              <w:left w:w="100.0" w:type="dxa"/>
              <w:bottom w:w="100.0" w:type="dxa"/>
              <w:right w:w="100.0" w:type="dxa"/>
            </w:tcMar>
            <w:vAlign w:val="top"/>
          </w:tcPr>
          <w:p w:rsidR="00000000" w:rsidDel="00000000" w:rsidP="00000000" w:rsidRDefault="00000000" w:rsidRPr="00000000" w14:paraId="0000007B">
            <w:pPr>
              <w:spacing w:before="20" w:line="240" w:lineRule="auto"/>
              <w:ind w:left="90" w:firstLine="0"/>
              <w:jc w:val="both"/>
              <w:rPr>
                <w:b w:val="1"/>
                <w:color w:val="231f20"/>
                <w:sz w:val="20"/>
                <w:szCs w:val="20"/>
              </w:rPr>
            </w:pPr>
            <w:r w:rsidDel="00000000" w:rsidR="00000000" w:rsidRPr="00000000">
              <w:rPr>
                <w:b w:val="1"/>
                <w:color w:val="231f20"/>
                <w:sz w:val="20"/>
                <w:szCs w:val="20"/>
                <w:rtl w:val="0"/>
              </w:rPr>
              <w:t xml:space="preserve">Yes</w:t>
            </w:r>
          </w:p>
        </w:tc>
        <w:tc>
          <w:tcPr>
            <w:tcBorders>
              <w:top w:color="231f20" w:space="0" w:sz="8" w:val="single"/>
              <w:left w:color="000000" w:space="0" w:sz="0" w:val="nil"/>
              <w:bottom w:color="231f20" w:space="0" w:sz="8" w:val="single"/>
              <w:right w:color="231f20" w:space="0" w:sz="8" w:val="single"/>
            </w:tcBorders>
            <w:tcMar>
              <w:top w:w="100.0" w:type="dxa"/>
              <w:left w:w="100.0" w:type="dxa"/>
              <w:bottom w:w="100.0" w:type="dxa"/>
              <w:right w:w="100.0" w:type="dxa"/>
            </w:tcMar>
            <w:vAlign w:val="top"/>
          </w:tcPr>
          <w:p w:rsidR="00000000" w:rsidDel="00000000" w:rsidP="00000000" w:rsidRDefault="00000000" w:rsidRPr="00000000" w14:paraId="0000007C">
            <w:pPr>
              <w:spacing w:before="20" w:line="240" w:lineRule="auto"/>
              <w:ind w:left="90" w:firstLine="0"/>
              <w:jc w:val="both"/>
              <w:rPr>
                <w:b w:val="1"/>
                <w:color w:val="231f20"/>
                <w:sz w:val="20"/>
                <w:szCs w:val="20"/>
              </w:rPr>
            </w:pPr>
            <w:r w:rsidDel="00000000" w:rsidR="00000000" w:rsidRPr="00000000">
              <w:rPr>
                <w:b w:val="1"/>
                <w:color w:val="231f20"/>
                <w:sz w:val="20"/>
                <w:szCs w:val="20"/>
                <w:rtl w:val="0"/>
              </w:rPr>
              <w:t xml:space="preserve">No</w:t>
            </w:r>
          </w:p>
        </w:tc>
        <w:tc>
          <w:tcPr>
            <w:tcBorders>
              <w:top w:color="231f20" w:space="0" w:sz="8" w:val="single"/>
              <w:left w:color="000000" w:space="0" w:sz="0" w:val="nil"/>
              <w:bottom w:color="231f20" w:space="0" w:sz="8" w:val="single"/>
              <w:right w:color="231f20" w:space="0" w:sz="8" w:val="single"/>
            </w:tcBorders>
            <w:tcMar>
              <w:top w:w="100.0" w:type="dxa"/>
              <w:left w:w="100.0" w:type="dxa"/>
              <w:bottom w:w="100.0" w:type="dxa"/>
              <w:right w:w="100.0" w:type="dxa"/>
            </w:tcMar>
            <w:vAlign w:val="top"/>
          </w:tcPr>
          <w:p w:rsidR="00000000" w:rsidDel="00000000" w:rsidP="00000000" w:rsidRDefault="00000000" w:rsidRPr="00000000" w14:paraId="0000007D">
            <w:pPr>
              <w:spacing w:before="20" w:line="240" w:lineRule="auto"/>
              <w:ind w:left="90" w:firstLine="0"/>
              <w:jc w:val="both"/>
              <w:rPr>
                <w:b w:val="1"/>
                <w:color w:val="231f20"/>
                <w:sz w:val="20"/>
                <w:szCs w:val="20"/>
              </w:rPr>
            </w:pPr>
            <w:r w:rsidDel="00000000" w:rsidR="00000000" w:rsidRPr="00000000">
              <w:rPr>
                <w:b w:val="1"/>
                <w:color w:val="231f20"/>
                <w:sz w:val="20"/>
                <w:szCs w:val="20"/>
                <w:rtl w:val="0"/>
              </w:rPr>
              <w:t xml:space="preserve">Remarks</w:t>
            </w:r>
          </w:p>
        </w:tc>
      </w:tr>
      <w:tr>
        <w:trPr>
          <w:cantSplit w:val="0"/>
          <w:trHeight w:val="695" w:hRule="atLeast"/>
          <w:tblHeader w:val="0"/>
        </w:trPr>
        <w:tc>
          <w:tcPr>
            <w:tcBorders>
              <w:top w:color="000000" w:space="0" w:sz="0" w:val="nil"/>
              <w:left w:color="231f20" w:space="0" w:sz="8" w:val="single"/>
              <w:bottom w:color="231f20" w:space="0" w:sz="8" w:val="single"/>
              <w:right w:color="231f20" w:space="0" w:sz="8" w:val="single"/>
            </w:tcBorders>
            <w:tcMar>
              <w:top w:w="100.0" w:type="dxa"/>
              <w:left w:w="100.0" w:type="dxa"/>
              <w:bottom w:w="100.0" w:type="dxa"/>
              <w:right w:w="100.0" w:type="dxa"/>
            </w:tcMar>
            <w:vAlign w:val="top"/>
          </w:tcPr>
          <w:p w:rsidR="00000000" w:rsidDel="00000000" w:rsidP="00000000" w:rsidRDefault="00000000" w:rsidRPr="00000000" w14:paraId="0000007E">
            <w:pPr>
              <w:spacing w:before="20" w:line="240" w:lineRule="auto"/>
              <w:ind w:left="200" w:firstLine="0"/>
              <w:jc w:val="center"/>
              <w:rPr/>
            </w:pPr>
            <w:r w:rsidDel="00000000" w:rsidR="00000000" w:rsidRPr="00000000">
              <w:rPr>
                <w:rtl w:val="0"/>
              </w:rPr>
              <w:t xml:space="preserve">1</w:t>
            </w:r>
          </w:p>
        </w:tc>
        <w:tc>
          <w:tcPr>
            <w:tcBorders>
              <w:top w:color="000000" w:space="0" w:sz="0" w:val="nil"/>
              <w:left w:color="000000" w:space="0" w:sz="0" w:val="nil"/>
              <w:bottom w:color="231f20" w:space="0" w:sz="8" w:val="single"/>
              <w:right w:color="231f20" w:space="0" w:sz="8" w:val="single"/>
            </w:tcBorders>
            <w:tcMar>
              <w:top w:w="100.0" w:type="dxa"/>
              <w:left w:w="100.0" w:type="dxa"/>
              <w:bottom w:w="100.0" w:type="dxa"/>
              <w:right w:w="100.0" w:type="dxa"/>
            </w:tcMar>
            <w:vAlign w:val="top"/>
          </w:tcPr>
          <w:p w:rsidR="00000000" w:rsidDel="00000000" w:rsidP="00000000" w:rsidRDefault="00000000" w:rsidRPr="00000000" w14:paraId="0000007F">
            <w:pPr>
              <w:spacing w:line="240" w:lineRule="auto"/>
              <w:ind w:right="400"/>
              <w:jc w:val="both"/>
              <w:rPr>
                <w:color w:val="231f20"/>
                <w:sz w:val="20"/>
                <w:szCs w:val="20"/>
              </w:rPr>
            </w:pPr>
            <w:r w:rsidDel="00000000" w:rsidR="00000000" w:rsidRPr="00000000">
              <w:rPr>
                <w:rtl w:val="0"/>
              </w:rPr>
              <w:t xml:space="preserve">Is there a clearly defined objective and expected outcome of the CME?</w:t>
            </w:r>
            <w:r w:rsidDel="00000000" w:rsidR="00000000" w:rsidRPr="00000000">
              <w:rPr>
                <w:rtl w:val="0"/>
              </w:rPr>
            </w:r>
          </w:p>
        </w:tc>
        <w:tc>
          <w:tcPr>
            <w:tcBorders>
              <w:top w:color="000000" w:space="0" w:sz="0" w:val="nil"/>
              <w:left w:color="000000" w:space="0" w:sz="0" w:val="nil"/>
              <w:bottom w:color="231f20" w:space="0" w:sz="8" w:val="single"/>
              <w:right w:color="231f20" w:space="0" w:sz="8" w:val="single"/>
            </w:tcBorders>
            <w:tcMar>
              <w:top w:w="100.0" w:type="dxa"/>
              <w:left w:w="100.0" w:type="dxa"/>
              <w:bottom w:w="100.0" w:type="dxa"/>
              <w:right w:w="100.0" w:type="dxa"/>
            </w:tcMar>
            <w:vAlign w:val="top"/>
          </w:tcPr>
          <w:p w:rsidR="00000000" w:rsidDel="00000000" w:rsidP="00000000" w:rsidRDefault="00000000" w:rsidRPr="00000000" w14:paraId="00000080">
            <w:pPr>
              <w:spacing w:after="240" w:before="240" w:line="240" w:lineRule="auto"/>
              <w:ind w:left="1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231f20" w:space="0" w:sz="8" w:val="single"/>
              <w:right w:color="231f20" w:space="0" w:sz="8" w:val="single"/>
            </w:tcBorders>
            <w:tcMar>
              <w:top w:w="100.0" w:type="dxa"/>
              <w:left w:w="100.0" w:type="dxa"/>
              <w:bottom w:w="100.0" w:type="dxa"/>
              <w:right w:w="100.0" w:type="dxa"/>
            </w:tcMar>
            <w:vAlign w:val="top"/>
          </w:tcPr>
          <w:p w:rsidR="00000000" w:rsidDel="00000000" w:rsidP="00000000" w:rsidRDefault="00000000" w:rsidRPr="00000000" w14:paraId="00000081">
            <w:pPr>
              <w:spacing w:after="240" w:before="240" w:line="240" w:lineRule="auto"/>
              <w:ind w:left="1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231f20" w:space="0" w:sz="8" w:val="single"/>
              <w:right w:color="231f20" w:space="0" w:sz="8" w:val="single"/>
            </w:tcBorders>
            <w:tcMar>
              <w:top w:w="100.0" w:type="dxa"/>
              <w:left w:w="100.0" w:type="dxa"/>
              <w:bottom w:w="100.0" w:type="dxa"/>
              <w:right w:w="100.0" w:type="dxa"/>
            </w:tcMar>
            <w:vAlign w:val="top"/>
          </w:tcPr>
          <w:p w:rsidR="00000000" w:rsidDel="00000000" w:rsidP="00000000" w:rsidRDefault="00000000" w:rsidRPr="00000000" w14:paraId="00000082">
            <w:pPr>
              <w:spacing w:after="240" w:before="240" w:line="240" w:lineRule="auto"/>
              <w:ind w:left="1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r>
      <w:tr>
        <w:trPr>
          <w:cantSplit w:val="0"/>
          <w:trHeight w:val="695" w:hRule="atLeast"/>
          <w:tblHeader w:val="0"/>
        </w:trPr>
        <w:tc>
          <w:tcPr>
            <w:tcBorders>
              <w:top w:color="000000" w:space="0" w:sz="0" w:val="nil"/>
              <w:left w:color="231f20" w:space="0" w:sz="8" w:val="single"/>
              <w:bottom w:color="231f20" w:space="0" w:sz="8" w:val="single"/>
              <w:right w:color="231f20" w:space="0" w:sz="8" w:val="single"/>
            </w:tcBorders>
            <w:tcMar>
              <w:top w:w="100.0" w:type="dxa"/>
              <w:left w:w="100.0" w:type="dxa"/>
              <w:bottom w:w="100.0" w:type="dxa"/>
              <w:right w:w="100.0" w:type="dxa"/>
            </w:tcMar>
            <w:vAlign w:val="top"/>
          </w:tcPr>
          <w:p w:rsidR="00000000" w:rsidDel="00000000" w:rsidP="00000000" w:rsidRDefault="00000000" w:rsidRPr="00000000" w14:paraId="00000083">
            <w:pPr>
              <w:spacing w:before="20" w:line="240" w:lineRule="auto"/>
              <w:ind w:left="200" w:firstLine="0"/>
              <w:jc w:val="center"/>
              <w:rPr>
                <w:color w:val="231f20"/>
                <w:sz w:val="20"/>
                <w:szCs w:val="20"/>
              </w:rPr>
            </w:pPr>
            <w:r w:rsidDel="00000000" w:rsidR="00000000" w:rsidRPr="00000000">
              <w:rPr>
                <w:rtl w:val="0"/>
              </w:rPr>
              <w:t xml:space="preserve">2</w:t>
            </w:r>
            <w:r w:rsidDel="00000000" w:rsidR="00000000" w:rsidRPr="00000000">
              <w:rPr>
                <w:rtl w:val="0"/>
              </w:rPr>
            </w:r>
          </w:p>
        </w:tc>
        <w:tc>
          <w:tcPr>
            <w:tcBorders>
              <w:top w:color="000000" w:space="0" w:sz="0" w:val="nil"/>
              <w:left w:color="000000" w:space="0" w:sz="0" w:val="nil"/>
              <w:bottom w:color="231f20" w:space="0" w:sz="8" w:val="single"/>
              <w:right w:color="231f20" w:space="0" w:sz="8" w:val="single"/>
            </w:tcBorders>
            <w:tcMar>
              <w:top w:w="100.0" w:type="dxa"/>
              <w:left w:w="100.0" w:type="dxa"/>
              <w:bottom w:w="100.0" w:type="dxa"/>
              <w:right w:w="100.0" w:type="dxa"/>
            </w:tcMar>
            <w:vAlign w:val="top"/>
          </w:tcPr>
          <w:p w:rsidR="00000000" w:rsidDel="00000000" w:rsidP="00000000" w:rsidRDefault="00000000" w:rsidRPr="00000000" w14:paraId="00000084">
            <w:pPr>
              <w:spacing w:line="240" w:lineRule="auto"/>
              <w:ind w:right="375"/>
              <w:rPr/>
            </w:pPr>
            <w:r w:rsidDel="00000000" w:rsidR="00000000" w:rsidRPr="00000000">
              <w:rPr>
                <w:rtl w:val="0"/>
              </w:rPr>
              <w:t xml:space="preserve">Is the objective of the CME in congruence with the competencies as defined in the Competency Based Framework (CBF) and advancement of health technologies/healthcare needs?</w:t>
            </w:r>
          </w:p>
          <w:p w:rsidR="00000000" w:rsidDel="00000000" w:rsidP="00000000" w:rsidRDefault="00000000" w:rsidRPr="00000000" w14:paraId="00000085">
            <w:pPr>
              <w:spacing w:line="240" w:lineRule="auto"/>
              <w:ind w:right="400"/>
              <w:jc w:val="both"/>
              <w:rPr/>
            </w:pPr>
            <w:r w:rsidDel="00000000" w:rsidR="00000000" w:rsidRPr="00000000">
              <w:rPr>
                <w:rtl w:val="0"/>
              </w:rPr>
            </w:r>
          </w:p>
        </w:tc>
        <w:tc>
          <w:tcPr>
            <w:tcBorders>
              <w:top w:color="000000" w:space="0" w:sz="0" w:val="nil"/>
              <w:left w:color="000000" w:space="0" w:sz="0" w:val="nil"/>
              <w:bottom w:color="231f20" w:space="0" w:sz="8" w:val="single"/>
              <w:right w:color="231f20" w:space="0" w:sz="8" w:val="single"/>
            </w:tcBorders>
            <w:tcMar>
              <w:top w:w="100.0" w:type="dxa"/>
              <w:left w:w="100.0" w:type="dxa"/>
              <w:bottom w:w="100.0" w:type="dxa"/>
              <w:right w:w="100.0" w:type="dxa"/>
            </w:tcMar>
            <w:vAlign w:val="top"/>
          </w:tcPr>
          <w:p w:rsidR="00000000" w:rsidDel="00000000" w:rsidP="00000000" w:rsidRDefault="00000000" w:rsidRPr="00000000" w14:paraId="00000086">
            <w:pPr>
              <w:spacing w:after="240" w:before="240" w:line="240" w:lineRule="auto"/>
              <w:ind w:left="120" w:firstLine="0"/>
              <w:jc w:val="both"/>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231f20" w:space="0" w:sz="8" w:val="single"/>
              <w:right w:color="231f20" w:space="0" w:sz="8" w:val="single"/>
            </w:tcBorders>
            <w:tcMar>
              <w:top w:w="100.0" w:type="dxa"/>
              <w:left w:w="100.0" w:type="dxa"/>
              <w:bottom w:w="100.0" w:type="dxa"/>
              <w:right w:w="100.0" w:type="dxa"/>
            </w:tcMar>
            <w:vAlign w:val="top"/>
          </w:tcPr>
          <w:p w:rsidR="00000000" w:rsidDel="00000000" w:rsidP="00000000" w:rsidRDefault="00000000" w:rsidRPr="00000000" w14:paraId="00000087">
            <w:pPr>
              <w:spacing w:after="240" w:before="240" w:line="240" w:lineRule="auto"/>
              <w:ind w:left="120" w:firstLine="0"/>
              <w:jc w:val="both"/>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231f20" w:space="0" w:sz="8" w:val="single"/>
              <w:right w:color="231f20" w:space="0" w:sz="8" w:val="single"/>
            </w:tcBorders>
            <w:tcMar>
              <w:top w:w="100.0" w:type="dxa"/>
              <w:left w:w="100.0" w:type="dxa"/>
              <w:bottom w:w="100.0" w:type="dxa"/>
              <w:right w:w="100.0" w:type="dxa"/>
            </w:tcMar>
            <w:vAlign w:val="top"/>
          </w:tcPr>
          <w:p w:rsidR="00000000" w:rsidDel="00000000" w:rsidP="00000000" w:rsidRDefault="00000000" w:rsidRPr="00000000" w14:paraId="00000088">
            <w:pPr>
              <w:spacing w:after="240" w:before="240" w:line="240" w:lineRule="auto"/>
              <w:ind w:left="120" w:firstLine="0"/>
              <w:jc w:val="both"/>
              <w:rPr>
                <w:rFonts w:ascii="Times New Roman" w:cs="Times New Roman" w:eastAsia="Times New Roman" w:hAnsi="Times New Roman"/>
                <w:sz w:val="20"/>
                <w:szCs w:val="20"/>
              </w:rPr>
            </w:pPr>
            <w:r w:rsidDel="00000000" w:rsidR="00000000" w:rsidRPr="00000000">
              <w:rPr>
                <w:rtl w:val="0"/>
              </w:rPr>
            </w:r>
          </w:p>
        </w:tc>
      </w:tr>
      <w:tr>
        <w:trPr>
          <w:cantSplit w:val="0"/>
          <w:trHeight w:val="695" w:hRule="atLeast"/>
          <w:tblHeader w:val="0"/>
        </w:trPr>
        <w:tc>
          <w:tcPr>
            <w:tcBorders>
              <w:top w:color="000000" w:space="0" w:sz="0" w:val="nil"/>
              <w:left w:color="231f20" w:space="0" w:sz="8" w:val="single"/>
              <w:bottom w:color="231f20" w:space="0" w:sz="8" w:val="single"/>
              <w:right w:color="231f20" w:space="0" w:sz="8" w:val="single"/>
            </w:tcBorders>
            <w:tcMar>
              <w:top w:w="100.0" w:type="dxa"/>
              <w:left w:w="100.0" w:type="dxa"/>
              <w:bottom w:w="100.0" w:type="dxa"/>
              <w:right w:w="100.0" w:type="dxa"/>
            </w:tcMar>
            <w:vAlign w:val="top"/>
          </w:tcPr>
          <w:p w:rsidR="00000000" w:rsidDel="00000000" w:rsidP="00000000" w:rsidRDefault="00000000" w:rsidRPr="00000000" w14:paraId="00000089">
            <w:pPr>
              <w:spacing w:before="20" w:line="240" w:lineRule="auto"/>
              <w:ind w:left="200" w:firstLine="0"/>
              <w:jc w:val="both"/>
              <w:rPr>
                <w:color w:val="231f20"/>
                <w:sz w:val="20"/>
                <w:szCs w:val="20"/>
              </w:rPr>
            </w:pPr>
            <w:r w:rsidDel="00000000" w:rsidR="00000000" w:rsidRPr="00000000">
              <w:rPr>
                <w:rtl w:val="0"/>
              </w:rPr>
              <w:t xml:space="preserve">3</w:t>
            </w:r>
            <w:r w:rsidDel="00000000" w:rsidR="00000000" w:rsidRPr="00000000">
              <w:rPr>
                <w:rtl w:val="0"/>
              </w:rPr>
            </w:r>
          </w:p>
        </w:tc>
        <w:tc>
          <w:tcPr>
            <w:tcBorders>
              <w:top w:color="000000" w:space="0" w:sz="0" w:val="nil"/>
              <w:left w:color="000000" w:space="0" w:sz="0" w:val="nil"/>
              <w:bottom w:color="231f20" w:space="0" w:sz="8" w:val="single"/>
              <w:right w:color="231f20" w:space="0" w:sz="8" w:val="single"/>
            </w:tcBorders>
            <w:tcMar>
              <w:top w:w="100.0" w:type="dxa"/>
              <w:left w:w="100.0" w:type="dxa"/>
              <w:bottom w:w="100.0" w:type="dxa"/>
              <w:right w:w="100.0" w:type="dxa"/>
            </w:tcMar>
            <w:vAlign w:val="top"/>
          </w:tcPr>
          <w:p w:rsidR="00000000" w:rsidDel="00000000" w:rsidP="00000000" w:rsidRDefault="00000000" w:rsidRPr="00000000" w14:paraId="0000008A">
            <w:pPr>
              <w:spacing w:line="240" w:lineRule="auto"/>
              <w:ind w:right="375"/>
              <w:jc w:val="both"/>
              <w:rPr/>
            </w:pPr>
            <w:r w:rsidDel="00000000" w:rsidR="00000000" w:rsidRPr="00000000">
              <w:rPr>
                <w:rtl w:val="0"/>
              </w:rPr>
              <w:t xml:space="preserve">Are the CME objective(s) need-based (both core and non-core) and related to competencies for clinical practice?</w:t>
            </w:r>
          </w:p>
        </w:tc>
        <w:tc>
          <w:tcPr>
            <w:tcBorders>
              <w:top w:color="000000" w:space="0" w:sz="0" w:val="nil"/>
              <w:left w:color="000000" w:space="0" w:sz="0" w:val="nil"/>
              <w:bottom w:color="231f20" w:space="0" w:sz="8" w:val="single"/>
              <w:right w:color="231f20" w:space="0" w:sz="8" w:val="single"/>
            </w:tcBorders>
            <w:tcMar>
              <w:top w:w="100.0" w:type="dxa"/>
              <w:left w:w="100.0" w:type="dxa"/>
              <w:bottom w:w="100.0" w:type="dxa"/>
              <w:right w:w="100.0" w:type="dxa"/>
            </w:tcMar>
            <w:vAlign w:val="top"/>
          </w:tcPr>
          <w:p w:rsidR="00000000" w:rsidDel="00000000" w:rsidP="00000000" w:rsidRDefault="00000000" w:rsidRPr="00000000" w14:paraId="0000008B">
            <w:pPr>
              <w:spacing w:after="240" w:before="240" w:line="240" w:lineRule="auto"/>
              <w:ind w:left="120" w:firstLine="0"/>
              <w:jc w:val="both"/>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231f20" w:space="0" w:sz="8" w:val="single"/>
              <w:right w:color="231f20" w:space="0" w:sz="8" w:val="single"/>
            </w:tcBorders>
            <w:tcMar>
              <w:top w:w="100.0" w:type="dxa"/>
              <w:left w:w="100.0" w:type="dxa"/>
              <w:bottom w:w="100.0" w:type="dxa"/>
              <w:right w:w="100.0" w:type="dxa"/>
            </w:tcMar>
            <w:vAlign w:val="top"/>
          </w:tcPr>
          <w:p w:rsidR="00000000" w:rsidDel="00000000" w:rsidP="00000000" w:rsidRDefault="00000000" w:rsidRPr="00000000" w14:paraId="0000008C">
            <w:pPr>
              <w:spacing w:after="240" w:before="240" w:line="240" w:lineRule="auto"/>
              <w:ind w:left="120" w:firstLine="0"/>
              <w:jc w:val="both"/>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231f20" w:space="0" w:sz="8" w:val="single"/>
              <w:right w:color="231f20" w:space="0" w:sz="8" w:val="single"/>
            </w:tcBorders>
            <w:tcMar>
              <w:top w:w="100.0" w:type="dxa"/>
              <w:left w:w="100.0" w:type="dxa"/>
              <w:bottom w:w="100.0" w:type="dxa"/>
              <w:right w:w="100.0" w:type="dxa"/>
            </w:tcMar>
            <w:vAlign w:val="top"/>
          </w:tcPr>
          <w:p w:rsidR="00000000" w:rsidDel="00000000" w:rsidP="00000000" w:rsidRDefault="00000000" w:rsidRPr="00000000" w14:paraId="0000008D">
            <w:pPr>
              <w:spacing w:after="240" w:before="240" w:line="240" w:lineRule="auto"/>
              <w:ind w:left="120" w:firstLine="0"/>
              <w:jc w:val="both"/>
              <w:rPr>
                <w:rFonts w:ascii="Times New Roman" w:cs="Times New Roman" w:eastAsia="Times New Roman" w:hAnsi="Times New Roman"/>
                <w:sz w:val="20"/>
                <w:szCs w:val="20"/>
              </w:rPr>
            </w:pPr>
            <w:r w:rsidDel="00000000" w:rsidR="00000000" w:rsidRPr="00000000">
              <w:rPr>
                <w:rtl w:val="0"/>
              </w:rPr>
            </w:r>
          </w:p>
        </w:tc>
      </w:tr>
      <w:tr>
        <w:trPr>
          <w:cantSplit w:val="0"/>
          <w:trHeight w:val="695" w:hRule="atLeast"/>
          <w:tblHeader w:val="0"/>
        </w:trPr>
        <w:tc>
          <w:tcPr>
            <w:tcBorders>
              <w:top w:color="000000" w:space="0" w:sz="0" w:val="nil"/>
              <w:left w:color="231f20" w:space="0" w:sz="8" w:val="single"/>
              <w:bottom w:color="231f20" w:space="0" w:sz="8" w:val="single"/>
              <w:right w:color="231f20" w:space="0" w:sz="8" w:val="single"/>
            </w:tcBorders>
            <w:tcMar>
              <w:top w:w="100.0" w:type="dxa"/>
              <w:left w:w="100.0" w:type="dxa"/>
              <w:bottom w:w="100.0" w:type="dxa"/>
              <w:right w:w="100.0" w:type="dxa"/>
            </w:tcMar>
            <w:vAlign w:val="top"/>
          </w:tcPr>
          <w:p w:rsidR="00000000" w:rsidDel="00000000" w:rsidP="00000000" w:rsidRDefault="00000000" w:rsidRPr="00000000" w14:paraId="0000008E">
            <w:pPr>
              <w:spacing w:before="20" w:line="240" w:lineRule="auto"/>
              <w:ind w:left="200" w:firstLine="0"/>
              <w:jc w:val="both"/>
              <w:rPr/>
            </w:pPr>
            <w:r w:rsidDel="00000000" w:rsidR="00000000" w:rsidRPr="00000000">
              <w:rPr>
                <w:rtl w:val="0"/>
              </w:rPr>
              <w:t xml:space="preserve">4</w:t>
            </w:r>
          </w:p>
        </w:tc>
        <w:tc>
          <w:tcPr>
            <w:tcBorders>
              <w:top w:color="000000" w:space="0" w:sz="0" w:val="nil"/>
              <w:left w:color="000000" w:space="0" w:sz="0" w:val="nil"/>
              <w:bottom w:color="231f20" w:space="0" w:sz="8" w:val="single"/>
              <w:right w:color="231f20" w:space="0" w:sz="8" w:val="single"/>
            </w:tcBorders>
            <w:tcMar>
              <w:top w:w="100.0" w:type="dxa"/>
              <w:left w:w="100.0" w:type="dxa"/>
              <w:bottom w:w="100.0" w:type="dxa"/>
              <w:right w:w="100.0" w:type="dxa"/>
            </w:tcMar>
            <w:vAlign w:val="top"/>
          </w:tcPr>
          <w:p w:rsidR="00000000" w:rsidDel="00000000" w:rsidP="00000000" w:rsidRDefault="00000000" w:rsidRPr="00000000" w14:paraId="0000008F">
            <w:pPr>
              <w:spacing w:line="240" w:lineRule="auto"/>
              <w:ind w:right="375"/>
              <w:jc w:val="both"/>
              <w:rPr/>
            </w:pPr>
            <w:r w:rsidDel="00000000" w:rsidR="00000000" w:rsidRPr="00000000">
              <w:rPr>
                <w:rtl w:val="0"/>
              </w:rPr>
              <w:t xml:space="preserve">Is there a link between the expected outcome of the CME and the competencies and skills to conduct their day-to-day activities within their scope of practice to be achieved through the conduct of CME?</w:t>
            </w:r>
          </w:p>
          <w:p w:rsidR="00000000" w:rsidDel="00000000" w:rsidP="00000000" w:rsidRDefault="00000000" w:rsidRPr="00000000" w14:paraId="00000090">
            <w:pPr>
              <w:spacing w:line="240" w:lineRule="auto"/>
              <w:ind w:right="400"/>
              <w:jc w:val="both"/>
              <w:rPr/>
            </w:pPr>
            <w:r w:rsidDel="00000000" w:rsidR="00000000" w:rsidRPr="00000000">
              <w:rPr>
                <w:rtl w:val="0"/>
              </w:rPr>
            </w:r>
          </w:p>
        </w:tc>
        <w:tc>
          <w:tcPr>
            <w:tcBorders>
              <w:top w:color="000000" w:space="0" w:sz="0" w:val="nil"/>
              <w:left w:color="000000" w:space="0" w:sz="0" w:val="nil"/>
              <w:bottom w:color="231f20" w:space="0" w:sz="8" w:val="single"/>
              <w:right w:color="231f20" w:space="0" w:sz="8" w:val="single"/>
            </w:tcBorders>
            <w:tcMar>
              <w:top w:w="100.0" w:type="dxa"/>
              <w:left w:w="100.0" w:type="dxa"/>
              <w:bottom w:w="100.0" w:type="dxa"/>
              <w:right w:w="100.0" w:type="dxa"/>
            </w:tcMar>
            <w:vAlign w:val="top"/>
          </w:tcPr>
          <w:p w:rsidR="00000000" w:rsidDel="00000000" w:rsidP="00000000" w:rsidRDefault="00000000" w:rsidRPr="00000000" w14:paraId="00000091">
            <w:pPr>
              <w:spacing w:after="240" w:before="240" w:line="240" w:lineRule="auto"/>
              <w:ind w:left="120" w:firstLine="0"/>
              <w:jc w:val="both"/>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231f20" w:space="0" w:sz="8" w:val="single"/>
              <w:right w:color="231f20" w:space="0" w:sz="8" w:val="single"/>
            </w:tcBorders>
            <w:tcMar>
              <w:top w:w="100.0" w:type="dxa"/>
              <w:left w:w="100.0" w:type="dxa"/>
              <w:bottom w:w="100.0" w:type="dxa"/>
              <w:right w:w="100.0" w:type="dxa"/>
            </w:tcMar>
            <w:vAlign w:val="top"/>
          </w:tcPr>
          <w:p w:rsidR="00000000" w:rsidDel="00000000" w:rsidP="00000000" w:rsidRDefault="00000000" w:rsidRPr="00000000" w14:paraId="00000092">
            <w:pPr>
              <w:spacing w:after="240" w:before="240" w:line="240" w:lineRule="auto"/>
              <w:ind w:left="120" w:firstLine="0"/>
              <w:jc w:val="both"/>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231f20" w:space="0" w:sz="8" w:val="single"/>
              <w:right w:color="231f20" w:space="0" w:sz="8" w:val="single"/>
            </w:tcBorders>
            <w:tcMar>
              <w:top w:w="100.0" w:type="dxa"/>
              <w:left w:w="100.0" w:type="dxa"/>
              <w:bottom w:w="100.0" w:type="dxa"/>
              <w:right w:w="100.0" w:type="dxa"/>
            </w:tcMar>
            <w:vAlign w:val="top"/>
          </w:tcPr>
          <w:p w:rsidR="00000000" w:rsidDel="00000000" w:rsidP="00000000" w:rsidRDefault="00000000" w:rsidRPr="00000000" w14:paraId="00000093">
            <w:pPr>
              <w:spacing w:after="240" w:before="240" w:line="240" w:lineRule="auto"/>
              <w:ind w:left="120" w:firstLine="0"/>
              <w:jc w:val="both"/>
              <w:rPr>
                <w:rFonts w:ascii="Times New Roman" w:cs="Times New Roman" w:eastAsia="Times New Roman" w:hAnsi="Times New Roman"/>
                <w:sz w:val="20"/>
                <w:szCs w:val="20"/>
              </w:rPr>
            </w:pPr>
            <w:r w:rsidDel="00000000" w:rsidR="00000000" w:rsidRPr="00000000">
              <w:rPr>
                <w:rtl w:val="0"/>
              </w:rPr>
            </w:r>
          </w:p>
        </w:tc>
      </w:tr>
      <w:tr>
        <w:trPr>
          <w:cantSplit w:val="0"/>
          <w:trHeight w:val="695" w:hRule="atLeast"/>
          <w:tblHeader w:val="0"/>
        </w:trPr>
        <w:tc>
          <w:tcPr>
            <w:tcBorders>
              <w:top w:color="000000" w:space="0" w:sz="0" w:val="nil"/>
              <w:left w:color="231f20" w:space="0" w:sz="8" w:val="single"/>
              <w:bottom w:color="231f20" w:space="0" w:sz="8" w:val="single"/>
              <w:right w:color="231f20" w:space="0" w:sz="8" w:val="single"/>
            </w:tcBorders>
            <w:tcMar>
              <w:top w:w="100.0" w:type="dxa"/>
              <w:left w:w="100.0" w:type="dxa"/>
              <w:bottom w:w="100.0" w:type="dxa"/>
              <w:right w:w="100.0" w:type="dxa"/>
            </w:tcMar>
            <w:vAlign w:val="top"/>
          </w:tcPr>
          <w:p w:rsidR="00000000" w:rsidDel="00000000" w:rsidP="00000000" w:rsidRDefault="00000000" w:rsidRPr="00000000" w14:paraId="00000094">
            <w:pPr>
              <w:spacing w:before="20" w:line="240" w:lineRule="auto"/>
              <w:ind w:left="200" w:firstLine="0"/>
              <w:jc w:val="both"/>
              <w:rPr/>
            </w:pPr>
            <w:r w:rsidDel="00000000" w:rsidR="00000000" w:rsidRPr="00000000">
              <w:rPr>
                <w:rtl w:val="0"/>
              </w:rPr>
              <w:t xml:space="preserve">5</w:t>
            </w:r>
          </w:p>
        </w:tc>
        <w:tc>
          <w:tcPr>
            <w:tcBorders>
              <w:top w:color="000000" w:space="0" w:sz="0" w:val="nil"/>
              <w:left w:color="000000" w:space="0" w:sz="0" w:val="nil"/>
              <w:bottom w:color="231f20" w:space="0" w:sz="8" w:val="single"/>
              <w:right w:color="231f20" w:space="0" w:sz="8" w:val="single"/>
            </w:tcBorders>
            <w:tcMar>
              <w:top w:w="100.0" w:type="dxa"/>
              <w:left w:w="100.0" w:type="dxa"/>
              <w:bottom w:w="100.0" w:type="dxa"/>
              <w:right w:w="100.0" w:type="dxa"/>
            </w:tcMar>
            <w:vAlign w:val="top"/>
          </w:tcPr>
          <w:p w:rsidR="00000000" w:rsidDel="00000000" w:rsidP="00000000" w:rsidRDefault="00000000" w:rsidRPr="00000000" w14:paraId="00000095">
            <w:pPr>
              <w:spacing w:line="240" w:lineRule="auto"/>
              <w:ind w:left="0" w:right="375" w:firstLine="0"/>
              <w:jc w:val="both"/>
              <w:rPr/>
            </w:pPr>
            <w:r w:rsidDel="00000000" w:rsidR="00000000" w:rsidRPr="00000000">
              <w:rPr>
                <w:rtl w:val="0"/>
              </w:rPr>
              <w:t xml:space="preserve">Are the objective and expected outcomes defined in consultation with the relevant stakeholders such as hospital management and relevant Department in the Ministry of Health?</w:t>
            </w:r>
          </w:p>
          <w:p w:rsidR="00000000" w:rsidDel="00000000" w:rsidP="00000000" w:rsidRDefault="00000000" w:rsidRPr="00000000" w14:paraId="00000096">
            <w:pPr>
              <w:spacing w:line="240" w:lineRule="auto"/>
              <w:ind w:right="375"/>
              <w:jc w:val="both"/>
              <w:rPr/>
            </w:pPr>
            <w:r w:rsidDel="00000000" w:rsidR="00000000" w:rsidRPr="00000000">
              <w:rPr>
                <w:rtl w:val="0"/>
              </w:rPr>
            </w:r>
          </w:p>
        </w:tc>
        <w:tc>
          <w:tcPr>
            <w:tcBorders>
              <w:top w:color="000000" w:space="0" w:sz="0" w:val="nil"/>
              <w:left w:color="000000" w:space="0" w:sz="0" w:val="nil"/>
              <w:bottom w:color="231f20" w:space="0" w:sz="8" w:val="single"/>
              <w:right w:color="231f20" w:space="0" w:sz="8" w:val="single"/>
            </w:tcBorders>
            <w:tcMar>
              <w:top w:w="100.0" w:type="dxa"/>
              <w:left w:w="100.0" w:type="dxa"/>
              <w:bottom w:w="100.0" w:type="dxa"/>
              <w:right w:w="100.0" w:type="dxa"/>
            </w:tcMar>
            <w:vAlign w:val="top"/>
          </w:tcPr>
          <w:p w:rsidR="00000000" w:rsidDel="00000000" w:rsidP="00000000" w:rsidRDefault="00000000" w:rsidRPr="00000000" w14:paraId="00000097">
            <w:pPr>
              <w:spacing w:after="240" w:before="240" w:line="240" w:lineRule="auto"/>
              <w:ind w:left="120" w:firstLine="0"/>
              <w:jc w:val="both"/>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231f20" w:space="0" w:sz="8" w:val="single"/>
              <w:right w:color="231f20" w:space="0" w:sz="8" w:val="single"/>
            </w:tcBorders>
            <w:tcMar>
              <w:top w:w="100.0" w:type="dxa"/>
              <w:left w:w="100.0" w:type="dxa"/>
              <w:bottom w:w="100.0" w:type="dxa"/>
              <w:right w:w="100.0" w:type="dxa"/>
            </w:tcMar>
            <w:vAlign w:val="top"/>
          </w:tcPr>
          <w:p w:rsidR="00000000" w:rsidDel="00000000" w:rsidP="00000000" w:rsidRDefault="00000000" w:rsidRPr="00000000" w14:paraId="00000098">
            <w:pPr>
              <w:spacing w:after="240" w:before="240" w:line="240" w:lineRule="auto"/>
              <w:ind w:left="120" w:firstLine="0"/>
              <w:jc w:val="both"/>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231f20" w:space="0" w:sz="8" w:val="single"/>
              <w:right w:color="231f20" w:space="0" w:sz="8" w:val="single"/>
            </w:tcBorders>
            <w:tcMar>
              <w:top w:w="100.0" w:type="dxa"/>
              <w:left w:w="100.0" w:type="dxa"/>
              <w:bottom w:w="100.0" w:type="dxa"/>
              <w:right w:w="100.0" w:type="dxa"/>
            </w:tcMar>
            <w:vAlign w:val="top"/>
          </w:tcPr>
          <w:p w:rsidR="00000000" w:rsidDel="00000000" w:rsidP="00000000" w:rsidRDefault="00000000" w:rsidRPr="00000000" w14:paraId="00000099">
            <w:pPr>
              <w:spacing w:after="240" w:before="240" w:line="240" w:lineRule="auto"/>
              <w:ind w:left="120" w:firstLine="0"/>
              <w:jc w:val="both"/>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09A">
      <w:pPr>
        <w:spacing w:after="240" w:before="240" w:line="240" w:lineRule="auto"/>
        <w:jc w:val="both"/>
        <w:rPr>
          <w:sz w:val="42"/>
          <w:szCs w:val="42"/>
        </w:rPr>
      </w:pPr>
      <w:r w:rsidDel="00000000" w:rsidR="00000000" w:rsidRPr="00000000">
        <w:rPr>
          <w:sz w:val="26"/>
          <w:szCs w:val="26"/>
          <w:rtl w:val="0"/>
        </w:rPr>
        <w:t xml:space="preserve"> </w:t>
      </w:r>
      <w:r w:rsidDel="00000000" w:rsidR="00000000" w:rsidRPr="00000000">
        <w:rPr>
          <w:rtl w:val="0"/>
        </w:rPr>
      </w:r>
    </w:p>
    <w:p w:rsidR="00000000" w:rsidDel="00000000" w:rsidP="00000000" w:rsidRDefault="00000000" w:rsidRPr="00000000" w14:paraId="0000009B">
      <w:pPr>
        <w:pStyle w:val="Heading1"/>
        <w:widowControl w:val="0"/>
        <w:numPr>
          <w:ilvl w:val="0"/>
          <w:numId w:val="4"/>
        </w:numPr>
        <w:spacing w:before="298.6981201171875" w:lineRule="auto"/>
        <w:ind w:left="1080" w:right="375" w:hanging="720"/>
        <w:rPr>
          <w:sz w:val="42"/>
          <w:szCs w:val="42"/>
        </w:rPr>
      </w:pPr>
      <w:bookmarkStart w:colFirst="0" w:colLast="0" w:name="_heading=h.up6fyw3z0hq8" w:id="13"/>
      <w:bookmarkEnd w:id="13"/>
      <w:r w:rsidDel="00000000" w:rsidR="00000000" w:rsidRPr="00000000">
        <w:rPr>
          <w:sz w:val="42"/>
          <w:szCs w:val="42"/>
          <w:rtl w:val="0"/>
        </w:rPr>
        <w:t xml:space="preserve">Standard II: Content</w:t>
      </w:r>
    </w:p>
    <w:p w:rsidR="00000000" w:rsidDel="00000000" w:rsidP="00000000" w:rsidRDefault="00000000" w:rsidRPr="00000000" w14:paraId="0000009C">
      <w:pPr>
        <w:spacing w:line="276" w:lineRule="auto"/>
        <w:ind w:left="1080" w:right="375" w:firstLine="0"/>
        <w:jc w:val="both"/>
        <w:rPr/>
      </w:pPr>
      <w:r w:rsidDel="00000000" w:rsidR="00000000" w:rsidRPr="00000000">
        <w:rPr>
          <w:rtl w:val="0"/>
        </w:rPr>
        <w:t xml:space="preserve">This standard defines the requirements of the contents of the CME. The CME content must help in addressing the needs and improving the clinical outcomes. CME contents must aim to enhance the roles and competencies and organization of work, communication, medical ethics, teaching, research and administration.</w:t>
      </w:r>
    </w:p>
    <w:p w:rsidR="00000000" w:rsidDel="00000000" w:rsidP="00000000" w:rsidRDefault="00000000" w:rsidRPr="00000000" w14:paraId="0000009D">
      <w:pPr>
        <w:spacing w:line="276" w:lineRule="auto"/>
        <w:ind w:left="1080" w:right="375" w:firstLine="0"/>
        <w:jc w:val="both"/>
        <w:rPr/>
      </w:pPr>
      <w:r w:rsidDel="00000000" w:rsidR="00000000" w:rsidRPr="00000000">
        <w:rPr>
          <w:rtl w:val="0"/>
        </w:rPr>
      </w:r>
    </w:p>
    <w:p w:rsidR="00000000" w:rsidDel="00000000" w:rsidP="00000000" w:rsidRDefault="00000000" w:rsidRPr="00000000" w14:paraId="0000009E">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1440" w:right="375" w:hanging="180"/>
        <w:jc w:val="both"/>
        <w:rPr/>
      </w:pPr>
      <w:r w:rsidDel="00000000" w:rsidR="00000000" w:rsidRPr="00000000">
        <w:rPr>
          <w:b w:val="1"/>
          <w:i w:val="1"/>
          <w:rtl w:val="0"/>
        </w:rPr>
        <w:t xml:space="preserve">Objectives: </w:t>
      </w:r>
      <w:r w:rsidDel="00000000" w:rsidR="00000000" w:rsidRPr="00000000">
        <w:rPr>
          <w:highlight w:val="white"/>
          <w:rtl w:val="0"/>
        </w:rPr>
        <w:t xml:space="preserve">To ensure the contents of the CME are relevant to the needs of the health professionals and address the knowledge and skills gaps.</w:t>
      </w:r>
      <w:r w:rsidDel="00000000" w:rsidR="00000000" w:rsidRPr="00000000">
        <w:rPr>
          <w:rtl w:val="0"/>
        </w:rPr>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375" w:firstLine="0"/>
        <w:jc w:val="both"/>
        <w:rPr>
          <w:highlight w:val="white"/>
        </w:rPr>
      </w:pPr>
      <w:r w:rsidDel="00000000" w:rsidR="00000000" w:rsidRPr="00000000">
        <w:rPr>
          <w:rtl w:val="0"/>
        </w:rPr>
      </w:r>
    </w:p>
    <w:p w:rsidR="00000000" w:rsidDel="00000000" w:rsidP="00000000" w:rsidRDefault="00000000" w:rsidRPr="00000000" w14:paraId="000000A0">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1440" w:right="375" w:hanging="180"/>
        <w:jc w:val="both"/>
        <w:rPr/>
      </w:pPr>
      <w:r w:rsidDel="00000000" w:rsidR="00000000" w:rsidRPr="00000000">
        <w:rPr>
          <w:b w:val="1"/>
          <w:i w:val="1"/>
          <w:rtl w:val="0"/>
        </w:rPr>
        <w:t xml:space="preserve">Quality</w:t>
      </w:r>
      <w:r w:rsidDel="00000000" w:rsidR="00000000" w:rsidRPr="00000000">
        <w:rPr>
          <w:b w:val="1"/>
          <w:i w:val="1"/>
          <w:sz w:val="24"/>
          <w:szCs w:val="24"/>
          <w:rtl w:val="0"/>
        </w:rPr>
        <w:t xml:space="preserve"> Indicators:</w:t>
      </w:r>
      <w:r w:rsidDel="00000000" w:rsidR="00000000" w:rsidRPr="00000000">
        <w:rPr>
          <w:rtl w:val="0"/>
        </w:rPr>
      </w:r>
    </w:p>
    <w:p w:rsidR="00000000" w:rsidDel="00000000" w:rsidP="00000000" w:rsidRDefault="00000000" w:rsidRPr="00000000" w14:paraId="000000A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440" w:right="375" w:hanging="90"/>
        <w:jc w:val="both"/>
        <w:rPr>
          <w:b w:val="1"/>
        </w:rPr>
      </w:pPr>
      <w:r w:rsidDel="00000000" w:rsidR="00000000" w:rsidRPr="00000000">
        <w:rPr>
          <w:rtl w:val="0"/>
        </w:rPr>
        <w:t xml:space="preserve">The contents are designed through a consultative process engaging relevant stakeholders;</w:t>
      </w:r>
      <w:r w:rsidDel="00000000" w:rsidR="00000000" w:rsidRPr="00000000">
        <w:rPr>
          <w:rtl w:val="0"/>
        </w:rPr>
      </w:r>
    </w:p>
    <w:p w:rsidR="00000000" w:rsidDel="00000000" w:rsidP="00000000" w:rsidRDefault="00000000" w:rsidRPr="00000000" w14:paraId="000000A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440" w:right="375" w:hanging="90"/>
        <w:jc w:val="both"/>
        <w:rPr>
          <w:b w:val="1"/>
        </w:rPr>
      </w:pPr>
      <w:r w:rsidDel="00000000" w:rsidR="00000000" w:rsidRPr="00000000">
        <w:rPr>
          <w:rtl w:val="0"/>
        </w:rPr>
        <w:t xml:space="preserve">The contents are  based on scientific evidence and best practice;</w:t>
      </w:r>
      <w:r w:rsidDel="00000000" w:rsidR="00000000" w:rsidRPr="00000000">
        <w:rPr>
          <w:rtl w:val="0"/>
        </w:rPr>
      </w:r>
    </w:p>
    <w:p w:rsidR="00000000" w:rsidDel="00000000" w:rsidP="00000000" w:rsidRDefault="00000000" w:rsidRPr="00000000" w14:paraId="000000A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440" w:right="375" w:hanging="90"/>
        <w:jc w:val="both"/>
        <w:rPr>
          <w:b w:val="1"/>
        </w:rPr>
      </w:pPr>
      <w:r w:rsidDel="00000000" w:rsidR="00000000" w:rsidRPr="00000000">
        <w:rPr>
          <w:rtl w:val="0"/>
        </w:rPr>
        <w:t xml:space="preserve">The contents address the identified gaps and needs, and matches with the intended learners’ current or potential scope of practice;</w:t>
      </w:r>
      <w:r w:rsidDel="00000000" w:rsidR="00000000" w:rsidRPr="00000000">
        <w:rPr>
          <w:rtl w:val="0"/>
        </w:rPr>
      </w:r>
    </w:p>
    <w:p w:rsidR="00000000" w:rsidDel="00000000" w:rsidP="00000000" w:rsidRDefault="00000000" w:rsidRPr="00000000" w14:paraId="000000A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440" w:right="375" w:hanging="90"/>
        <w:jc w:val="both"/>
        <w:rPr>
          <w:b w:val="1"/>
        </w:rPr>
      </w:pPr>
      <w:r w:rsidDel="00000000" w:rsidR="00000000" w:rsidRPr="00000000">
        <w:rPr>
          <w:rtl w:val="0"/>
        </w:rPr>
        <w:t xml:space="preserve">The contents of the CME modules are designed in a way to address the current and emerging advances in medical and health sciences, technology, medical education and research in their professional practice;</w:t>
      </w:r>
      <w:r w:rsidDel="00000000" w:rsidR="00000000" w:rsidRPr="00000000">
        <w:rPr>
          <w:rtl w:val="0"/>
        </w:rPr>
      </w:r>
    </w:p>
    <w:p w:rsidR="00000000" w:rsidDel="00000000" w:rsidP="00000000" w:rsidRDefault="00000000" w:rsidRPr="00000000" w14:paraId="000000A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440" w:right="375" w:hanging="90"/>
        <w:jc w:val="both"/>
        <w:rPr>
          <w:b w:val="1"/>
        </w:rPr>
      </w:pPr>
      <w:r w:rsidDel="00000000" w:rsidR="00000000" w:rsidRPr="00000000">
        <w:rPr>
          <w:rtl w:val="0"/>
        </w:rPr>
        <w:t xml:space="preserve">The CME are structured as per the defined requirements under </w:t>
      </w:r>
      <w:r w:rsidDel="00000000" w:rsidR="00000000" w:rsidRPr="00000000">
        <w:rPr>
          <w:color w:val="231f20"/>
          <w:rtl w:val="0"/>
        </w:rPr>
        <w:t xml:space="preserve">Annexure V-CME Contents under CME Guideline 2022;</w:t>
      </w:r>
    </w:p>
    <w:p w:rsidR="00000000" w:rsidDel="00000000" w:rsidP="00000000" w:rsidRDefault="00000000" w:rsidRPr="00000000" w14:paraId="000000A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440" w:right="375" w:hanging="90"/>
        <w:jc w:val="both"/>
        <w:rPr>
          <w:color w:val="ff0000"/>
        </w:rPr>
      </w:pPr>
      <w:r w:rsidDel="00000000" w:rsidR="00000000" w:rsidRPr="00000000">
        <w:rPr>
          <w:color w:val="ff0000"/>
          <w:rtl w:val="0"/>
        </w:rPr>
        <w:t xml:space="preserve">The contents of the CME which are not included in the Annexure V shall be decided based on the priority and needs of the specified fields of clinical practices. </w:t>
      </w:r>
    </w:p>
    <w:p w:rsidR="00000000" w:rsidDel="00000000" w:rsidP="00000000" w:rsidRDefault="00000000" w:rsidRPr="00000000" w14:paraId="000000A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440" w:right="375" w:hanging="90"/>
        <w:jc w:val="both"/>
        <w:rPr>
          <w:b w:val="1"/>
        </w:rPr>
      </w:pPr>
      <w:r w:rsidDel="00000000" w:rsidR="00000000" w:rsidRPr="00000000">
        <w:rPr>
          <w:rtl w:val="0"/>
        </w:rPr>
        <w:t xml:space="preserve">The CME activities also integrate, wherever appropriate, practice management and leadership educational programmes; </w:t>
      </w:r>
      <w:r w:rsidDel="00000000" w:rsidR="00000000" w:rsidRPr="00000000">
        <w:rPr>
          <w:rtl w:val="0"/>
        </w:rPr>
      </w:r>
    </w:p>
    <w:p w:rsidR="00000000" w:rsidDel="00000000" w:rsidP="00000000" w:rsidRDefault="00000000" w:rsidRPr="00000000" w14:paraId="000000A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440" w:right="375" w:hanging="90"/>
        <w:jc w:val="both"/>
        <w:rPr>
          <w:b w:val="1"/>
          <w:color w:val="ff0000"/>
        </w:rPr>
      </w:pPr>
      <w:r w:rsidDel="00000000" w:rsidR="00000000" w:rsidRPr="00000000">
        <w:rPr>
          <w:color w:val="ff0000"/>
          <w:rtl w:val="0"/>
        </w:rPr>
        <w:t xml:space="preserve">The CME contents will be reviewed and revised annually by the CME Subcommittee in consultation with the relevant stakeholders;</w:t>
      </w:r>
      <w:r w:rsidDel="00000000" w:rsidR="00000000" w:rsidRPr="00000000">
        <w:rPr>
          <w:rtl w:val="0"/>
        </w:rPr>
      </w:r>
    </w:p>
    <w:p w:rsidR="00000000" w:rsidDel="00000000" w:rsidP="00000000" w:rsidRDefault="00000000" w:rsidRPr="00000000" w14:paraId="000000A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440" w:right="375" w:hanging="90"/>
        <w:jc w:val="both"/>
        <w:rPr>
          <w:b w:val="1"/>
        </w:rPr>
      </w:pPr>
      <w:r w:rsidDel="00000000" w:rsidR="00000000" w:rsidRPr="00000000">
        <w:rPr>
          <w:rtl w:val="0"/>
        </w:rPr>
        <w:t xml:space="preserve">The contents are linked with the training need analysis of the competency-based framework;</w:t>
      </w:r>
      <w:r w:rsidDel="00000000" w:rsidR="00000000" w:rsidRPr="00000000">
        <w:rPr>
          <w:rtl w:val="0"/>
        </w:rPr>
      </w:r>
    </w:p>
    <w:p w:rsidR="00000000" w:rsidDel="00000000" w:rsidP="00000000" w:rsidRDefault="00000000" w:rsidRPr="00000000" w14:paraId="000000A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440" w:right="375" w:hanging="90"/>
        <w:jc w:val="both"/>
        <w:rPr>
          <w:b w:val="1"/>
        </w:rPr>
      </w:pPr>
      <w:r w:rsidDel="00000000" w:rsidR="00000000" w:rsidRPr="00000000">
        <w:rPr>
          <w:rtl w:val="0"/>
        </w:rPr>
        <w:t xml:space="preserve">The contents are delivered using formats appropriate for the setting, objectives and desired results.</w:t>
      </w:r>
      <w:r w:rsidDel="00000000" w:rsidR="00000000" w:rsidRPr="00000000">
        <w:rPr>
          <w:rtl w:val="0"/>
        </w:rPr>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375" w:firstLine="0"/>
        <w:jc w:val="both"/>
        <w:rPr/>
      </w:pPr>
      <w:r w:rsidDel="00000000" w:rsidR="00000000" w:rsidRPr="00000000">
        <w:rPr>
          <w:rtl w:val="0"/>
        </w:rPr>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75" w:firstLine="0"/>
        <w:jc w:val="both"/>
        <w:rPr>
          <w:sz w:val="24"/>
          <w:szCs w:val="24"/>
        </w:rPr>
      </w:pPr>
      <w:r w:rsidDel="00000000" w:rsidR="00000000" w:rsidRPr="00000000">
        <w:rPr>
          <w:rtl w:val="0"/>
        </w:rPr>
      </w:r>
    </w:p>
    <w:p w:rsidR="00000000" w:rsidDel="00000000" w:rsidP="00000000" w:rsidRDefault="00000000" w:rsidRPr="00000000" w14:paraId="000000AD">
      <w:pPr>
        <w:spacing w:line="276" w:lineRule="auto"/>
        <w:ind w:left="0" w:right="375" w:firstLine="0"/>
        <w:jc w:val="both"/>
        <w:rPr>
          <w:b w:val="1"/>
        </w:rPr>
      </w:pPr>
      <w:r w:rsidDel="00000000" w:rsidR="00000000" w:rsidRPr="00000000">
        <w:rPr>
          <w:rtl w:val="0"/>
        </w:rPr>
      </w:r>
    </w:p>
    <w:p w:rsidR="00000000" w:rsidDel="00000000" w:rsidP="00000000" w:rsidRDefault="00000000" w:rsidRPr="00000000" w14:paraId="000000AE">
      <w:pPr>
        <w:spacing w:line="276" w:lineRule="auto"/>
        <w:ind w:left="0" w:right="375" w:firstLine="0"/>
        <w:rPr>
          <w:b w:val="1"/>
        </w:rPr>
      </w:pPr>
      <w:r w:rsidDel="00000000" w:rsidR="00000000" w:rsidRPr="00000000">
        <w:rPr>
          <w:b w:val="1"/>
          <w:rtl w:val="0"/>
        </w:rPr>
        <w:t xml:space="preserve">            </w:t>
      </w:r>
    </w:p>
    <w:p w:rsidR="00000000" w:rsidDel="00000000" w:rsidP="00000000" w:rsidRDefault="00000000" w:rsidRPr="00000000" w14:paraId="000000AF">
      <w:pPr>
        <w:spacing w:line="276" w:lineRule="auto"/>
        <w:ind w:left="0" w:right="375" w:firstLine="0"/>
        <w:rPr>
          <w:b w:val="1"/>
        </w:rPr>
      </w:pPr>
      <w:r w:rsidDel="00000000" w:rsidR="00000000" w:rsidRPr="00000000">
        <w:rPr>
          <w:rtl w:val="0"/>
        </w:rPr>
      </w:r>
    </w:p>
    <w:p w:rsidR="00000000" w:rsidDel="00000000" w:rsidP="00000000" w:rsidRDefault="00000000" w:rsidRPr="00000000" w14:paraId="000000B0">
      <w:pPr>
        <w:spacing w:line="276" w:lineRule="auto"/>
        <w:ind w:left="0" w:right="375" w:firstLine="0"/>
        <w:rPr>
          <w:b w:val="1"/>
        </w:rPr>
      </w:pPr>
      <w:r w:rsidDel="00000000" w:rsidR="00000000" w:rsidRPr="00000000">
        <w:rPr>
          <w:rtl w:val="0"/>
        </w:rPr>
      </w:r>
    </w:p>
    <w:p w:rsidR="00000000" w:rsidDel="00000000" w:rsidP="00000000" w:rsidRDefault="00000000" w:rsidRPr="00000000" w14:paraId="000000B1">
      <w:pPr>
        <w:spacing w:line="276" w:lineRule="auto"/>
        <w:ind w:left="0" w:right="375" w:firstLine="720"/>
        <w:rPr/>
      </w:pPr>
      <w:r w:rsidDel="00000000" w:rsidR="00000000" w:rsidRPr="00000000">
        <w:rPr>
          <w:b w:val="1"/>
          <w:rtl w:val="0"/>
        </w:rPr>
        <w:t xml:space="preserve">Annexure 2  - CHECKLIST FOR STANDARD II: CONTENT</w:t>
      </w:r>
      <w:r w:rsidDel="00000000" w:rsidR="00000000" w:rsidRPr="00000000">
        <w:rPr>
          <w:rtl w:val="0"/>
        </w:rPr>
      </w:r>
    </w:p>
    <w:p w:rsidR="00000000" w:rsidDel="00000000" w:rsidP="00000000" w:rsidRDefault="00000000" w:rsidRPr="00000000" w14:paraId="000000B2">
      <w:pPr>
        <w:spacing w:after="240" w:before="240" w:line="240" w:lineRule="auto"/>
        <w:ind w:firstLine="720"/>
        <w:jc w:val="both"/>
        <w:rPr>
          <w:i w:val="1"/>
          <w:color w:val="231f20"/>
        </w:rPr>
      </w:pPr>
      <w:r w:rsidDel="00000000" w:rsidR="00000000" w:rsidRPr="00000000">
        <w:rPr>
          <w:b w:val="1"/>
          <w:color w:val="231f20"/>
          <w:rtl w:val="0"/>
        </w:rPr>
        <w:t xml:space="preserve">Direction: </w:t>
      </w:r>
      <w:r w:rsidDel="00000000" w:rsidR="00000000" w:rsidRPr="00000000">
        <w:rPr>
          <w:i w:val="1"/>
          <w:color w:val="231f20"/>
          <w:rtl w:val="0"/>
        </w:rPr>
        <w:t xml:space="preserve">Assess if CME/CPD has clearly defined content, put </w:t>
      </w:r>
    </w:p>
    <w:p w:rsidR="00000000" w:rsidDel="00000000" w:rsidP="00000000" w:rsidRDefault="00000000" w:rsidRPr="00000000" w14:paraId="000000B3">
      <w:pPr>
        <w:spacing w:after="240" w:before="240" w:line="240" w:lineRule="auto"/>
        <w:ind w:firstLine="720"/>
        <w:jc w:val="both"/>
        <w:rPr>
          <w:i w:val="1"/>
          <w:color w:val="231f20"/>
        </w:rPr>
      </w:pPr>
      <w:r w:rsidDel="00000000" w:rsidR="00000000" w:rsidRPr="00000000">
        <w:rPr>
          <w:i w:val="1"/>
          <w:color w:val="231f20"/>
          <w:rtl w:val="0"/>
        </w:rPr>
        <w:t xml:space="preserve">tick </w:t>
      </w:r>
      <w:sdt>
        <w:sdtPr>
          <w:tag w:val="goog_rdk_1"/>
        </w:sdtPr>
        <w:sdtContent>
          <w:r w:rsidDel="00000000" w:rsidR="00000000" w:rsidRPr="00000000">
            <w:rPr>
              <w:rFonts w:ascii="Arial Unicode MS" w:cs="Arial Unicode MS" w:eastAsia="Arial Unicode MS" w:hAnsi="Arial Unicode MS"/>
              <w:b w:val="1"/>
              <w:i w:val="1"/>
              <w:color w:val="231f20"/>
              <w:rtl w:val="0"/>
            </w:rPr>
            <w:t xml:space="preserve">(√) </w:t>
          </w:r>
        </w:sdtContent>
      </w:sdt>
      <w:r w:rsidDel="00000000" w:rsidR="00000000" w:rsidRPr="00000000">
        <w:rPr>
          <w:i w:val="1"/>
          <w:color w:val="231f20"/>
          <w:rtl w:val="0"/>
        </w:rPr>
        <w:t xml:space="preserve">in the appropriate column.</w:t>
      </w:r>
    </w:p>
    <w:p w:rsidR="00000000" w:rsidDel="00000000" w:rsidP="00000000" w:rsidRDefault="00000000" w:rsidRPr="00000000" w14:paraId="000000B4">
      <w:pPr>
        <w:spacing w:after="240" w:line="240" w:lineRule="auto"/>
        <w:ind w:firstLine="720"/>
        <w:jc w:val="both"/>
        <w:rPr/>
      </w:pPr>
      <w:r w:rsidDel="00000000" w:rsidR="00000000" w:rsidRPr="00000000">
        <w:rPr>
          <w:rtl w:val="0"/>
        </w:rPr>
      </w:r>
    </w:p>
    <w:tbl>
      <w:tblPr>
        <w:tblStyle w:val="Table2"/>
        <w:tblW w:w="7845.0" w:type="dxa"/>
        <w:jc w:val="left"/>
        <w:tblInd w:w="118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45"/>
        <w:gridCol w:w="3765"/>
        <w:gridCol w:w="915"/>
        <w:gridCol w:w="870"/>
        <w:gridCol w:w="1350"/>
        <w:tblGridChange w:id="0">
          <w:tblGrid>
            <w:gridCol w:w="945"/>
            <w:gridCol w:w="3765"/>
            <w:gridCol w:w="915"/>
            <w:gridCol w:w="870"/>
            <w:gridCol w:w="135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5">
            <w:pPr>
              <w:widowControl w:val="0"/>
              <w:spacing w:line="240" w:lineRule="auto"/>
              <w:jc w:val="center"/>
              <w:rPr>
                <w:b w:val="1"/>
              </w:rPr>
            </w:pPr>
            <w:r w:rsidDel="00000000" w:rsidR="00000000" w:rsidRPr="00000000">
              <w:rPr>
                <w:b w:val="1"/>
                <w:rtl w:val="0"/>
              </w:rPr>
              <w:t xml:space="preserve">Sl. 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widowControl w:val="0"/>
              <w:spacing w:line="240" w:lineRule="auto"/>
              <w:rPr>
                <w:b w:val="1"/>
              </w:rPr>
            </w:pPr>
            <w:r w:rsidDel="00000000" w:rsidR="00000000" w:rsidRPr="00000000">
              <w:rPr>
                <w:b w:val="1"/>
                <w:rtl w:val="0"/>
              </w:rPr>
              <w:t xml:space="preserve">Items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widowControl w:val="0"/>
              <w:spacing w:line="240" w:lineRule="auto"/>
              <w:jc w:val="center"/>
              <w:rPr>
                <w:b w:val="1"/>
              </w:rPr>
            </w:pPr>
            <w:r w:rsidDel="00000000" w:rsidR="00000000" w:rsidRPr="00000000">
              <w:rPr>
                <w:b w:val="1"/>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widowControl w:val="0"/>
              <w:spacing w:line="240" w:lineRule="auto"/>
              <w:jc w:val="center"/>
              <w:rPr>
                <w:b w:val="1"/>
              </w:rPr>
            </w:pPr>
            <w:r w:rsidDel="00000000" w:rsidR="00000000" w:rsidRPr="00000000">
              <w:rPr>
                <w:b w:val="1"/>
                <w:rtl w:val="0"/>
              </w:rPr>
              <w:t xml:space="preserve">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widowControl w:val="0"/>
              <w:spacing w:line="240" w:lineRule="auto"/>
              <w:rPr>
                <w:b w:val="1"/>
              </w:rPr>
            </w:pPr>
            <w:r w:rsidDel="00000000" w:rsidR="00000000" w:rsidRPr="00000000">
              <w:rPr>
                <w:b w:val="1"/>
                <w:rtl w:val="0"/>
              </w:rPr>
              <w:t xml:space="preserve">Remarks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A">
            <w:pPr>
              <w:widowControl w:val="0"/>
              <w:spacing w:line="240" w:lineRule="auto"/>
              <w:jc w:val="center"/>
              <w:rPr>
                <w:sz w:val="24"/>
                <w:szCs w:val="24"/>
              </w:rPr>
            </w:pPr>
            <w:r w:rsidDel="00000000" w:rsidR="00000000" w:rsidRPr="00000000">
              <w:rPr>
                <w:sz w:val="24"/>
                <w:szCs w:val="2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spacing w:line="276" w:lineRule="auto"/>
              <w:ind w:right="375"/>
              <w:jc w:val="both"/>
              <w:rPr>
                <w:sz w:val="24"/>
                <w:szCs w:val="24"/>
              </w:rPr>
            </w:pPr>
            <w:r w:rsidDel="00000000" w:rsidR="00000000" w:rsidRPr="00000000">
              <w:rPr>
                <w:sz w:val="24"/>
                <w:szCs w:val="24"/>
                <w:rtl w:val="0"/>
              </w:rPr>
              <w:t xml:space="preserve">Are the contents designed through a consultative process engaging relevant stakeholders?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widowControl w:val="0"/>
              <w:spacing w:line="240" w:lineRule="auto"/>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F">
            <w:pPr>
              <w:widowControl w:val="0"/>
              <w:spacing w:line="240" w:lineRule="auto"/>
              <w:jc w:val="center"/>
              <w:rPr>
                <w:sz w:val="24"/>
                <w:szCs w:val="24"/>
              </w:rPr>
            </w:pPr>
            <w:r w:rsidDel="00000000" w:rsidR="00000000" w:rsidRPr="00000000">
              <w:rPr>
                <w:sz w:val="24"/>
                <w:szCs w:val="24"/>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widowControl w:val="0"/>
              <w:spacing w:line="240" w:lineRule="auto"/>
              <w:rPr>
                <w:sz w:val="24"/>
                <w:szCs w:val="24"/>
              </w:rPr>
            </w:pPr>
            <w:r w:rsidDel="00000000" w:rsidR="00000000" w:rsidRPr="00000000">
              <w:rPr>
                <w:sz w:val="24"/>
                <w:szCs w:val="24"/>
                <w:rtl w:val="0"/>
              </w:rPr>
              <w:t xml:space="preserve">Are the contents based on scientific evidence and best practice?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C1">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2">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3">
            <w:pPr>
              <w:widowControl w:val="0"/>
              <w:spacing w:line="240" w:lineRule="auto"/>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4">
            <w:pPr>
              <w:widowControl w:val="0"/>
              <w:spacing w:line="240" w:lineRule="auto"/>
              <w:jc w:val="center"/>
              <w:rPr>
                <w:sz w:val="24"/>
                <w:szCs w:val="24"/>
              </w:rPr>
            </w:pPr>
            <w:r w:rsidDel="00000000" w:rsidR="00000000" w:rsidRPr="00000000">
              <w:rPr>
                <w:sz w:val="24"/>
                <w:szCs w:val="24"/>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C5">
            <w:pPr>
              <w:widowControl w:val="0"/>
              <w:spacing w:line="240" w:lineRule="auto"/>
              <w:rPr>
                <w:sz w:val="24"/>
                <w:szCs w:val="24"/>
              </w:rPr>
            </w:pPr>
            <w:r w:rsidDel="00000000" w:rsidR="00000000" w:rsidRPr="00000000">
              <w:rPr>
                <w:sz w:val="24"/>
                <w:szCs w:val="24"/>
                <w:rtl w:val="0"/>
              </w:rPr>
              <w:t xml:space="preserve">Do the contents address the identified gaps and needs, and match with the intended learners’ current or potential scope of practice?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C6">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7">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8">
            <w:pPr>
              <w:widowControl w:val="0"/>
              <w:spacing w:line="240" w:lineRule="auto"/>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9">
            <w:pPr>
              <w:widowControl w:val="0"/>
              <w:spacing w:line="240" w:lineRule="auto"/>
              <w:jc w:val="center"/>
              <w:rPr>
                <w:sz w:val="24"/>
                <w:szCs w:val="24"/>
              </w:rPr>
            </w:pPr>
            <w:r w:rsidDel="00000000" w:rsidR="00000000" w:rsidRPr="00000000">
              <w:rPr>
                <w:sz w:val="24"/>
                <w:szCs w:val="24"/>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CA">
            <w:pPr>
              <w:widowControl w:val="0"/>
              <w:spacing w:line="240" w:lineRule="auto"/>
              <w:rPr>
                <w:sz w:val="24"/>
                <w:szCs w:val="24"/>
              </w:rPr>
            </w:pPr>
            <w:r w:rsidDel="00000000" w:rsidR="00000000" w:rsidRPr="00000000">
              <w:rPr>
                <w:sz w:val="24"/>
                <w:szCs w:val="24"/>
                <w:rtl w:val="0"/>
              </w:rPr>
              <w:t xml:space="preserve">Are the contents of the CME designed to address the current and emerging advances in medical and health sciences, technology, medical education and research in their professional practice?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CB">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C">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widowControl w:val="0"/>
              <w:spacing w:line="240" w:lineRule="auto"/>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E">
            <w:pPr>
              <w:widowControl w:val="0"/>
              <w:spacing w:line="240" w:lineRule="auto"/>
              <w:jc w:val="center"/>
              <w:rPr>
                <w:sz w:val="24"/>
                <w:szCs w:val="24"/>
              </w:rPr>
            </w:pPr>
            <w:r w:rsidDel="00000000" w:rsidR="00000000" w:rsidRPr="00000000">
              <w:rPr>
                <w:sz w:val="24"/>
                <w:szCs w:val="24"/>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CF">
            <w:pPr>
              <w:widowControl w:val="0"/>
              <w:spacing w:line="240" w:lineRule="auto"/>
              <w:rPr>
                <w:sz w:val="26"/>
                <w:szCs w:val="26"/>
              </w:rPr>
            </w:pPr>
            <w:r w:rsidDel="00000000" w:rsidR="00000000" w:rsidRPr="00000000">
              <w:rPr>
                <w:sz w:val="24"/>
                <w:szCs w:val="24"/>
                <w:rtl w:val="0"/>
              </w:rPr>
              <w:t xml:space="preserve">Are the CME structured as per the defined requirements under Annexure V-CME Contents under CME Guideline 2022?</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0">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1">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2">
            <w:pPr>
              <w:widowControl w:val="0"/>
              <w:spacing w:line="240" w:lineRule="auto"/>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3">
            <w:pPr>
              <w:widowControl w:val="0"/>
              <w:spacing w:line="240" w:lineRule="auto"/>
              <w:jc w:val="center"/>
              <w:rPr>
                <w:sz w:val="24"/>
                <w:szCs w:val="24"/>
              </w:rPr>
            </w:pPr>
            <w:r w:rsidDel="00000000" w:rsidR="00000000" w:rsidRPr="00000000">
              <w:rPr>
                <w:sz w:val="24"/>
                <w:szCs w:val="24"/>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D4">
            <w:pPr>
              <w:widowControl w:val="0"/>
              <w:spacing w:line="240" w:lineRule="auto"/>
              <w:rPr>
                <w:sz w:val="24"/>
                <w:szCs w:val="24"/>
              </w:rPr>
            </w:pPr>
            <w:r w:rsidDel="00000000" w:rsidR="00000000" w:rsidRPr="00000000">
              <w:rPr>
                <w:sz w:val="24"/>
                <w:szCs w:val="24"/>
                <w:rtl w:val="0"/>
              </w:rPr>
              <w:t xml:space="preserve">Does the CME activity integrate, wherever appropriate, practice management and leadership educational programmes?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D5">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6">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7">
            <w:pPr>
              <w:widowControl w:val="0"/>
              <w:spacing w:line="240" w:lineRule="auto"/>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8">
            <w:pPr>
              <w:widowControl w:val="0"/>
              <w:spacing w:line="240" w:lineRule="auto"/>
              <w:jc w:val="center"/>
              <w:rPr>
                <w:sz w:val="24"/>
                <w:szCs w:val="24"/>
              </w:rPr>
            </w:pPr>
            <w:r w:rsidDel="00000000" w:rsidR="00000000" w:rsidRPr="00000000">
              <w:rPr>
                <w:sz w:val="24"/>
                <w:szCs w:val="24"/>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0D9">
            <w:pPr>
              <w:widowControl w:val="0"/>
              <w:spacing w:line="240" w:lineRule="auto"/>
              <w:rPr>
                <w:sz w:val="24"/>
                <w:szCs w:val="24"/>
              </w:rPr>
            </w:pPr>
            <w:r w:rsidDel="00000000" w:rsidR="00000000" w:rsidRPr="00000000">
              <w:rPr>
                <w:sz w:val="24"/>
                <w:szCs w:val="24"/>
                <w:rtl w:val="0"/>
              </w:rPr>
              <w:t xml:space="preserve">Are the CME contents reviewed for relevance and updated from time to time?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DA">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B">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C">
            <w:pPr>
              <w:widowControl w:val="0"/>
              <w:spacing w:line="240" w:lineRule="auto"/>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D">
            <w:pPr>
              <w:widowControl w:val="0"/>
              <w:spacing w:line="240" w:lineRule="auto"/>
              <w:jc w:val="center"/>
              <w:rPr>
                <w:sz w:val="24"/>
                <w:szCs w:val="24"/>
              </w:rPr>
            </w:pPr>
            <w:r w:rsidDel="00000000" w:rsidR="00000000" w:rsidRPr="00000000">
              <w:rPr>
                <w:sz w:val="24"/>
                <w:szCs w:val="24"/>
                <w:rtl w:val="0"/>
              </w:rPr>
              <w:t xml:space="preserve">8</w:t>
            </w:r>
          </w:p>
        </w:tc>
        <w:tc>
          <w:tcPr>
            <w:shd w:fill="auto" w:val="clear"/>
            <w:tcMar>
              <w:top w:w="100.0" w:type="dxa"/>
              <w:left w:w="100.0" w:type="dxa"/>
              <w:bottom w:w="100.0" w:type="dxa"/>
              <w:right w:w="100.0" w:type="dxa"/>
            </w:tcMar>
            <w:vAlign w:val="top"/>
          </w:tcPr>
          <w:p w:rsidR="00000000" w:rsidDel="00000000" w:rsidP="00000000" w:rsidRDefault="00000000" w:rsidRPr="00000000" w14:paraId="000000DE">
            <w:pPr>
              <w:widowControl w:val="0"/>
              <w:spacing w:line="240" w:lineRule="auto"/>
              <w:rPr>
                <w:sz w:val="24"/>
                <w:szCs w:val="24"/>
              </w:rPr>
            </w:pPr>
            <w:r w:rsidDel="00000000" w:rsidR="00000000" w:rsidRPr="00000000">
              <w:rPr>
                <w:sz w:val="24"/>
                <w:szCs w:val="24"/>
                <w:rtl w:val="0"/>
              </w:rPr>
              <w:t xml:space="preserve">Are the contents linked with the training needs of the competency-based framework?</w:t>
            </w:r>
          </w:p>
        </w:tc>
        <w:tc>
          <w:tcPr>
            <w:shd w:fill="auto" w:val="clear"/>
            <w:tcMar>
              <w:top w:w="100.0" w:type="dxa"/>
              <w:left w:w="100.0" w:type="dxa"/>
              <w:bottom w:w="100.0" w:type="dxa"/>
              <w:right w:w="100.0" w:type="dxa"/>
            </w:tcMar>
            <w:vAlign w:val="top"/>
          </w:tcPr>
          <w:p w:rsidR="00000000" w:rsidDel="00000000" w:rsidP="00000000" w:rsidRDefault="00000000" w:rsidRPr="00000000" w14:paraId="000000DF">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0">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1">
            <w:pPr>
              <w:widowControl w:val="0"/>
              <w:spacing w:line="240" w:lineRule="auto"/>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2">
            <w:pPr>
              <w:widowControl w:val="0"/>
              <w:spacing w:line="240" w:lineRule="auto"/>
              <w:jc w:val="center"/>
              <w:rPr>
                <w:sz w:val="24"/>
                <w:szCs w:val="24"/>
              </w:rPr>
            </w:pPr>
            <w:r w:rsidDel="00000000" w:rsidR="00000000" w:rsidRPr="00000000">
              <w:rPr>
                <w:sz w:val="24"/>
                <w:szCs w:val="24"/>
                <w:rtl w:val="0"/>
              </w:rPr>
              <w:t xml:space="preserve">9</w:t>
            </w:r>
          </w:p>
        </w:tc>
        <w:tc>
          <w:tcPr>
            <w:shd w:fill="auto" w:val="clear"/>
            <w:tcMar>
              <w:top w:w="100.0" w:type="dxa"/>
              <w:left w:w="100.0" w:type="dxa"/>
              <w:bottom w:w="100.0" w:type="dxa"/>
              <w:right w:w="100.0" w:type="dxa"/>
            </w:tcMar>
            <w:vAlign w:val="top"/>
          </w:tcPr>
          <w:p w:rsidR="00000000" w:rsidDel="00000000" w:rsidP="00000000" w:rsidRDefault="00000000" w:rsidRPr="00000000" w14:paraId="000000E3">
            <w:pPr>
              <w:widowControl w:val="0"/>
              <w:spacing w:line="240" w:lineRule="auto"/>
              <w:rPr>
                <w:sz w:val="24"/>
                <w:szCs w:val="24"/>
              </w:rPr>
            </w:pPr>
            <w:r w:rsidDel="00000000" w:rsidR="00000000" w:rsidRPr="00000000">
              <w:rPr>
                <w:sz w:val="24"/>
                <w:szCs w:val="24"/>
                <w:rtl w:val="0"/>
              </w:rPr>
              <w:t xml:space="preserve">Are the contents delivered using formats appropriate for the setting, objectives and desired results?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E4">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5">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6">
            <w:pPr>
              <w:widowControl w:val="0"/>
              <w:spacing w:line="240" w:lineRule="auto"/>
              <w:rPr>
                <w:sz w:val="24"/>
                <w:szCs w:val="24"/>
              </w:rPr>
            </w:pPr>
            <w:r w:rsidDel="00000000" w:rsidR="00000000" w:rsidRPr="00000000">
              <w:rPr>
                <w:rtl w:val="0"/>
              </w:rPr>
            </w:r>
          </w:p>
        </w:tc>
      </w:tr>
    </w:tbl>
    <w:p w:rsidR="00000000" w:rsidDel="00000000" w:rsidP="00000000" w:rsidRDefault="00000000" w:rsidRPr="00000000" w14:paraId="000000E7">
      <w:pPr>
        <w:spacing w:line="276" w:lineRule="auto"/>
        <w:ind w:left="1080" w:right="375" w:firstLine="0"/>
        <w:rPr/>
      </w:pPr>
      <w:r w:rsidDel="00000000" w:rsidR="00000000" w:rsidRPr="00000000">
        <w:rPr>
          <w:rtl w:val="0"/>
        </w:rPr>
      </w:r>
    </w:p>
    <w:p w:rsidR="00000000" w:rsidDel="00000000" w:rsidP="00000000" w:rsidRDefault="00000000" w:rsidRPr="00000000" w14:paraId="000000E8">
      <w:pPr>
        <w:ind w:left="1080" w:firstLine="0"/>
        <w:rPr/>
      </w:pPr>
      <w:r w:rsidDel="00000000" w:rsidR="00000000" w:rsidRPr="00000000">
        <w:rPr>
          <w:rtl w:val="0"/>
        </w:rPr>
      </w:r>
    </w:p>
    <w:p w:rsidR="00000000" w:rsidDel="00000000" w:rsidP="00000000" w:rsidRDefault="00000000" w:rsidRPr="00000000" w14:paraId="000000E9">
      <w:pPr>
        <w:pStyle w:val="Heading1"/>
        <w:widowControl w:val="0"/>
        <w:spacing w:before="298.6981201171875" w:line="240" w:lineRule="auto"/>
        <w:ind w:right="375" w:firstLine="720"/>
        <w:rPr>
          <w:sz w:val="42"/>
          <w:szCs w:val="42"/>
        </w:rPr>
      </w:pPr>
      <w:bookmarkStart w:colFirst="0" w:colLast="0" w:name="_heading=h.9ymcz02800vu" w:id="14"/>
      <w:bookmarkEnd w:id="14"/>
      <w:r w:rsidDel="00000000" w:rsidR="00000000" w:rsidRPr="00000000">
        <w:br w:type="page"/>
      </w:r>
      <w:r w:rsidDel="00000000" w:rsidR="00000000" w:rsidRPr="00000000">
        <w:rPr>
          <w:rtl w:val="0"/>
        </w:rPr>
      </w:r>
    </w:p>
    <w:p w:rsidR="00000000" w:rsidDel="00000000" w:rsidP="00000000" w:rsidRDefault="00000000" w:rsidRPr="00000000" w14:paraId="000000EA">
      <w:pPr>
        <w:pStyle w:val="Heading1"/>
        <w:keepNext w:val="1"/>
        <w:keepLines w:val="1"/>
        <w:pageBreakBefore w:val="0"/>
        <w:widowControl w:val="0"/>
        <w:numPr>
          <w:ilvl w:val="0"/>
          <w:numId w:val="4"/>
        </w:numPr>
        <w:pBdr>
          <w:top w:space="0" w:sz="0" w:val="nil"/>
          <w:left w:space="0" w:sz="0" w:val="nil"/>
          <w:bottom w:space="0" w:sz="0" w:val="nil"/>
          <w:right w:space="0" w:sz="0" w:val="nil"/>
          <w:between w:space="0" w:sz="0" w:val="nil"/>
        </w:pBdr>
        <w:shd w:fill="auto" w:val="clear"/>
        <w:spacing w:after="120" w:before="298.6981201171875" w:line="276" w:lineRule="auto"/>
        <w:ind w:left="1080" w:right="375" w:hanging="720"/>
        <w:jc w:val="left"/>
        <w:rPr>
          <w:sz w:val="42"/>
          <w:szCs w:val="42"/>
        </w:rPr>
      </w:pPr>
      <w:bookmarkStart w:colFirst="0" w:colLast="0" w:name="_heading=h.9j7ocqqek6ir" w:id="15"/>
      <w:bookmarkEnd w:id="15"/>
      <w:r w:rsidDel="00000000" w:rsidR="00000000" w:rsidRPr="00000000">
        <w:rPr>
          <w:sz w:val="42"/>
          <w:szCs w:val="42"/>
          <w:rtl w:val="0"/>
        </w:rPr>
        <w:t xml:space="preserve">Standard III: Learning Methods</w:t>
      </w:r>
    </w:p>
    <w:p w:rsidR="00000000" w:rsidDel="00000000" w:rsidP="00000000" w:rsidRDefault="00000000" w:rsidRPr="00000000" w14:paraId="000000EB">
      <w:pPr>
        <w:spacing w:line="240" w:lineRule="auto"/>
        <w:ind w:left="720" w:right="375" w:firstLine="0"/>
        <w:jc w:val="both"/>
        <w:rPr/>
      </w:pPr>
      <w:r w:rsidDel="00000000" w:rsidR="00000000" w:rsidRPr="00000000">
        <w:rPr>
          <w:rtl w:val="0"/>
        </w:rPr>
        <w:t xml:space="preserve">This standard is to ensure the quality of learning methods. The learning methods used in the CME should be relevant to the education/training provided. CME should take advantage of a variety of learning modalities.</w:t>
      </w:r>
    </w:p>
    <w:p w:rsidR="00000000" w:rsidDel="00000000" w:rsidP="00000000" w:rsidRDefault="00000000" w:rsidRPr="00000000" w14:paraId="000000EC">
      <w:pPr>
        <w:spacing w:line="240" w:lineRule="auto"/>
        <w:ind w:right="375"/>
        <w:jc w:val="both"/>
        <w:rPr/>
      </w:pPr>
      <w:r w:rsidDel="00000000" w:rsidR="00000000" w:rsidRPr="00000000">
        <w:rPr>
          <w:rtl w:val="0"/>
        </w:rPr>
      </w:r>
    </w:p>
    <w:p w:rsidR="00000000" w:rsidDel="00000000" w:rsidP="00000000" w:rsidRDefault="00000000" w:rsidRPr="00000000" w14:paraId="000000ED">
      <w:pPr>
        <w:spacing w:line="256.8" w:lineRule="auto"/>
        <w:ind w:left="720" w:firstLine="0"/>
        <w:jc w:val="both"/>
        <w:rPr/>
      </w:pPr>
      <w:r w:rsidDel="00000000" w:rsidR="00000000" w:rsidRPr="00000000">
        <w:rPr>
          <w:rtl w:val="0"/>
        </w:rPr>
        <w:t xml:space="preserve">CME can be delivered considering the following domains: (a) </w:t>
      </w:r>
      <w:r w:rsidDel="00000000" w:rsidR="00000000" w:rsidRPr="00000000">
        <w:rPr>
          <w:i w:val="1"/>
          <w:rtl w:val="0"/>
        </w:rPr>
        <w:t xml:space="preserve">Cognitive domain</w:t>
      </w:r>
      <w:r w:rsidDel="00000000" w:rsidR="00000000" w:rsidRPr="00000000">
        <w:rPr>
          <w:rtl w:val="0"/>
        </w:rPr>
        <w:t xml:space="preserve">: lectures, group work,presentation and self-learning; (b)</w:t>
      </w:r>
      <w:r w:rsidDel="00000000" w:rsidR="00000000" w:rsidRPr="00000000">
        <w:rPr>
          <w:i w:val="1"/>
          <w:rtl w:val="0"/>
        </w:rPr>
        <w:t xml:space="preserve">Psychomotor domain</w:t>
      </w:r>
      <w:r w:rsidDel="00000000" w:rsidR="00000000" w:rsidRPr="00000000">
        <w:rPr>
          <w:rtl w:val="0"/>
        </w:rPr>
        <w:t xml:space="preserve">: role play, demonstration, field visits and hands on practice; and (c) </w:t>
      </w:r>
      <w:r w:rsidDel="00000000" w:rsidR="00000000" w:rsidRPr="00000000">
        <w:rPr>
          <w:i w:val="1"/>
          <w:rtl w:val="0"/>
        </w:rPr>
        <w:t xml:space="preserve">Affective domain</w:t>
      </w:r>
      <w:r w:rsidDel="00000000" w:rsidR="00000000" w:rsidRPr="00000000">
        <w:rPr>
          <w:rtl w:val="0"/>
        </w:rPr>
        <w:t xml:space="preserve">: role play and communication exercise.</w:t>
      </w:r>
    </w:p>
    <w:p w:rsidR="00000000" w:rsidDel="00000000" w:rsidP="00000000" w:rsidRDefault="00000000" w:rsidRPr="00000000" w14:paraId="000000EE">
      <w:pPr>
        <w:spacing w:line="240" w:lineRule="auto"/>
        <w:ind w:left="1080" w:right="375" w:firstLine="0"/>
        <w:jc w:val="both"/>
        <w:rPr/>
      </w:pPr>
      <w:r w:rsidDel="00000000" w:rsidR="00000000" w:rsidRPr="00000000">
        <w:rPr>
          <w:rtl w:val="0"/>
        </w:rPr>
      </w:r>
    </w:p>
    <w:p w:rsidR="00000000" w:rsidDel="00000000" w:rsidP="00000000" w:rsidRDefault="00000000" w:rsidRPr="00000000" w14:paraId="000000EF">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1440" w:right="375" w:hanging="180"/>
        <w:jc w:val="both"/>
        <w:rPr/>
      </w:pPr>
      <w:r w:rsidDel="00000000" w:rsidR="00000000" w:rsidRPr="00000000">
        <w:rPr>
          <w:b w:val="1"/>
          <w:i w:val="1"/>
          <w:rtl w:val="0"/>
        </w:rPr>
        <w:t xml:space="preserve">Objectives: </w:t>
      </w:r>
      <w:r w:rsidDel="00000000" w:rsidR="00000000" w:rsidRPr="00000000">
        <w:rPr>
          <w:rtl w:val="0"/>
        </w:rPr>
        <w:t xml:space="preserve">To ensure learning methods are appropriately tailored to the needs of the participants to optimize learning outcomes.</w:t>
      </w:r>
    </w:p>
    <w:p w:rsidR="00000000" w:rsidDel="00000000" w:rsidP="00000000" w:rsidRDefault="00000000" w:rsidRPr="00000000" w14:paraId="000000F0">
      <w:pPr>
        <w:spacing w:line="240" w:lineRule="auto"/>
        <w:ind w:right="375"/>
        <w:jc w:val="both"/>
        <w:rPr>
          <w:b w:val="1"/>
          <w:i w:val="1"/>
        </w:rPr>
      </w:pPr>
      <w:r w:rsidDel="00000000" w:rsidR="00000000" w:rsidRPr="00000000">
        <w:rPr>
          <w:rtl w:val="0"/>
        </w:rPr>
      </w:r>
    </w:p>
    <w:p w:rsidR="00000000" w:rsidDel="00000000" w:rsidP="00000000" w:rsidRDefault="00000000" w:rsidRPr="00000000" w14:paraId="000000F1">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1440" w:right="375" w:hanging="180"/>
        <w:jc w:val="both"/>
        <w:rPr/>
      </w:pPr>
      <w:r w:rsidDel="00000000" w:rsidR="00000000" w:rsidRPr="00000000">
        <w:rPr>
          <w:b w:val="1"/>
          <w:i w:val="1"/>
          <w:rtl w:val="0"/>
        </w:rPr>
        <w:t xml:space="preserve">Quality Indicators:</w:t>
      </w:r>
      <w:r w:rsidDel="00000000" w:rsidR="00000000" w:rsidRPr="00000000">
        <w:rPr>
          <w:rtl w:val="0"/>
        </w:rPr>
      </w:r>
    </w:p>
    <w:p w:rsidR="00000000" w:rsidDel="00000000" w:rsidP="00000000" w:rsidRDefault="00000000" w:rsidRPr="00000000" w14:paraId="000000F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440" w:right="375" w:hanging="90"/>
        <w:jc w:val="both"/>
        <w:rPr>
          <w:b w:val="1"/>
        </w:rPr>
      </w:pPr>
      <w:r w:rsidDel="00000000" w:rsidR="00000000" w:rsidRPr="00000000">
        <w:rPr>
          <w:sz w:val="24"/>
          <w:szCs w:val="24"/>
          <w:rtl w:val="0"/>
        </w:rPr>
        <w:t xml:space="preserve">The learning method(s) of the CME is appropriately selected to suit the various categories of the medical and health professionals;</w:t>
      </w:r>
      <w:r w:rsidDel="00000000" w:rsidR="00000000" w:rsidRPr="00000000">
        <w:rPr>
          <w:rtl w:val="0"/>
        </w:rPr>
      </w:r>
    </w:p>
    <w:p w:rsidR="00000000" w:rsidDel="00000000" w:rsidP="00000000" w:rsidRDefault="00000000" w:rsidRPr="00000000" w14:paraId="000000F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440" w:right="375" w:hanging="90"/>
        <w:jc w:val="both"/>
        <w:rPr>
          <w:b w:val="1"/>
        </w:rPr>
      </w:pPr>
      <w:r w:rsidDel="00000000" w:rsidR="00000000" w:rsidRPr="00000000">
        <w:rPr>
          <w:sz w:val="24"/>
          <w:szCs w:val="24"/>
          <w:rtl w:val="0"/>
        </w:rPr>
        <w:t xml:space="preserve">The learning methods are tailored to the needs of participants to optimize the learning; </w:t>
      </w:r>
      <w:r w:rsidDel="00000000" w:rsidR="00000000" w:rsidRPr="00000000">
        <w:rPr>
          <w:rtl w:val="0"/>
        </w:rPr>
      </w:r>
    </w:p>
    <w:p w:rsidR="00000000" w:rsidDel="00000000" w:rsidP="00000000" w:rsidRDefault="00000000" w:rsidRPr="00000000" w14:paraId="000000F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440" w:right="375" w:hanging="90"/>
        <w:jc w:val="both"/>
        <w:rPr>
          <w:b w:val="1"/>
        </w:rPr>
      </w:pPr>
      <w:r w:rsidDel="00000000" w:rsidR="00000000" w:rsidRPr="00000000">
        <w:rPr>
          <w:sz w:val="24"/>
          <w:szCs w:val="24"/>
          <w:rtl w:val="0"/>
        </w:rPr>
        <w:t xml:space="preserve">The learning method(s) encompass integrated practical and theoretical components in order to enhance competencies;</w:t>
      </w:r>
      <w:r w:rsidDel="00000000" w:rsidR="00000000" w:rsidRPr="00000000">
        <w:rPr>
          <w:rtl w:val="0"/>
        </w:rPr>
      </w:r>
    </w:p>
    <w:p w:rsidR="00000000" w:rsidDel="00000000" w:rsidP="00000000" w:rsidRDefault="00000000" w:rsidRPr="00000000" w14:paraId="000000F5">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440" w:right="375" w:hanging="90"/>
        <w:jc w:val="both"/>
        <w:rPr>
          <w:b w:val="1"/>
        </w:rPr>
      </w:pPr>
      <w:r w:rsidDel="00000000" w:rsidR="00000000" w:rsidRPr="00000000">
        <w:rPr>
          <w:sz w:val="24"/>
          <w:szCs w:val="24"/>
          <w:rtl w:val="0"/>
        </w:rPr>
        <w:t xml:space="preserve">The learning method(s) are firmly based on science and evidence-based;</w:t>
      </w:r>
      <w:r w:rsidDel="00000000" w:rsidR="00000000" w:rsidRPr="00000000">
        <w:rPr>
          <w:rtl w:val="0"/>
        </w:rPr>
      </w:r>
    </w:p>
    <w:p w:rsidR="00000000" w:rsidDel="00000000" w:rsidP="00000000" w:rsidRDefault="00000000" w:rsidRPr="00000000" w14:paraId="000000F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440" w:right="375" w:hanging="90"/>
        <w:jc w:val="both"/>
        <w:rPr>
          <w:b w:val="1"/>
        </w:rPr>
      </w:pPr>
      <w:r w:rsidDel="00000000" w:rsidR="00000000" w:rsidRPr="00000000">
        <w:rPr>
          <w:sz w:val="24"/>
          <w:szCs w:val="24"/>
          <w:rtl w:val="0"/>
        </w:rPr>
        <w:t xml:space="preserve">The learning methods include courses, lectures, seminars, conferences, self-learning, self-assessment, research publications, study visits, clinical training attachment, and clinical experiences;</w:t>
      </w:r>
      <w:r w:rsidDel="00000000" w:rsidR="00000000" w:rsidRPr="00000000">
        <w:rPr>
          <w:rtl w:val="0"/>
        </w:rPr>
      </w:r>
    </w:p>
    <w:p w:rsidR="00000000" w:rsidDel="00000000" w:rsidP="00000000" w:rsidRDefault="00000000" w:rsidRPr="00000000" w14:paraId="000000F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440" w:right="375" w:hanging="90"/>
        <w:jc w:val="both"/>
        <w:rPr>
          <w:b w:val="1"/>
        </w:rPr>
      </w:pPr>
      <w:r w:rsidDel="00000000" w:rsidR="00000000" w:rsidRPr="00000000">
        <w:rPr>
          <w:sz w:val="24"/>
          <w:szCs w:val="24"/>
          <w:rtl w:val="0"/>
        </w:rPr>
        <w:t xml:space="preserve">The medical and health professionals develop linkages with other professional colleagues/bodies;</w:t>
      </w:r>
      <w:r w:rsidDel="00000000" w:rsidR="00000000" w:rsidRPr="00000000">
        <w:rPr>
          <w:rtl w:val="0"/>
        </w:rPr>
      </w:r>
    </w:p>
    <w:p w:rsidR="00000000" w:rsidDel="00000000" w:rsidP="00000000" w:rsidRDefault="00000000" w:rsidRPr="00000000" w14:paraId="000000F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440" w:right="375" w:hanging="90"/>
        <w:jc w:val="both"/>
        <w:rPr>
          <w:b w:val="1"/>
        </w:rPr>
      </w:pPr>
      <w:r w:rsidDel="00000000" w:rsidR="00000000" w:rsidRPr="00000000">
        <w:rPr>
          <w:sz w:val="24"/>
          <w:szCs w:val="24"/>
          <w:rtl w:val="0"/>
        </w:rPr>
        <w:t xml:space="preserve">The learning methods integrate supervised patient care experiences as well as through self-directed and active learning;</w:t>
      </w:r>
      <w:r w:rsidDel="00000000" w:rsidR="00000000" w:rsidRPr="00000000">
        <w:rPr>
          <w:rtl w:val="0"/>
        </w:rPr>
      </w:r>
    </w:p>
    <w:p w:rsidR="00000000" w:rsidDel="00000000" w:rsidP="00000000" w:rsidRDefault="00000000" w:rsidRPr="00000000" w14:paraId="000000F9">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440" w:right="375" w:hanging="90"/>
        <w:jc w:val="both"/>
        <w:rPr>
          <w:b w:val="1"/>
        </w:rPr>
      </w:pPr>
      <w:r w:rsidDel="00000000" w:rsidR="00000000" w:rsidRPr="00000000">
        <w:rPr>
          <w:sz w:val="24"/>
          <w:szCs w:val="24"/>
          <w:rtl w:val="0"/>
        </w:rPr>
        <w:t xml:space="preserve">The CME learning methods comprise both face-to-face and virtual, as appropriate. </w:t>
      </w:r>
      <w:r w:rsidDel="00000000" w:rsidR="00000000" w:rsidRPr="00000000">
        <w:rPr>
          <w:rtl w:val="0"/>
        </w:rPr>
      </w:r>
    </w:p>
    <w:p w:rsidR="00000000" w:rsidDel="00000000" w:rsidP="00000000" w:rsidRDefault="00000000" w:rsidRPr="00000000" w14:paraId="000000FA">
      <w:pPr>
        <w:spacing w:line="240" w:lineRule="auto"/>
        <w:ind w:left="1440" w:right="375" w:firstLine="0"/>
        <w:jc w:val="both"/>
        <w:rPr/>
      </w:pPr>
      <w:r w:rsidDel="00000000" w:rsidR="00000000" w:rsidRPr="00000000">
        <w:rPr>
          <w:rtl w:val="0"/>
        </w:rPr>
      </w:r>
    </w:p>
    <w:p w:rsidR="00000000" w:rsidDel="00000000" w:rsidP="00000000" w:rsidRDefault="00000000" w:rsidRPr="00000000" w14:paraId="000000FB">
      <w:pPr>
        <w:spacing w:before="80" w:line="240" w:lineRule="auto"/>
        <w:ind w:firstLine="720"/>
        <w:jc w:val="both"/>
        <w:rPr>
          <w:b w:val="1"/>
          <w:color w:val="231f20"/>
        </w:rPr>
      </w:pPr>
      <w:r w:rsidDel="00000000" w:rsidR="00000000" w:rsidRPr="00000000">
        <w:br w:type="page"/>
      </w:r>
      <w:r w:rsidDel="00000000" w:rsidR="00000000" w:rsidRPr="00000000">
        <w:rPr>
          <w:rtl w:val="0"/>
        </w:rPr>
      </w:r>
    </w:p>
    <w:p w:rsidR="00000000" w:rsidDel="00000000" w:rsidP="00000000" w:rsidRDefault="00000000" w:rsidRPr="00000000" w14:paraId="000000FC">
      <w:pPr>
        <w:spacing w:before="80" w:line="240" w:lineRule="auto"/>
        <w:ind w:left="720" w:firstLine="0"/>
        <w:rPr>
          <w:b w:val="1"/>
          <w:color w:val="231f20"/>
        </w:rPr>
      </w:pPr>
      <w:r w:rsidDel="00000000" w:rsidR="00000000" w:rsidRPr="00000000">
        <w:rPr>
          <w:b w:val="1"/>
          <w:color w:val="231f20"/>
          <w:rtl w:val="0"/>
        </w:rPr>
        <w:t xml:space="preserve">Annexure 3 - CHECKLIST FOR STANDARD III: Learning Methods</w:t>
      </w:r>
    </w:p>
    <w:p w:rsidR="00000000" w:rsidDel="00000000" w:rsidP="00000000" w:rsidRDefault="00000000" w:rsidRPr="00000000" w14:paraId="000000FD">
      <w:pPr>
        <w:spacing w:after="240" w:line="240" w:lineRule="auto"/>
        <w:jc w:val="both"/>
        <w:rPr>
          <w:b w:val="1"/>
          <w:sz w:val="23"/>
          <w:szCs w:val="23"/>
        </w:rPr>
      </w:pPr>
      <w:r w:rsidDel="00000000" w:rsidR="00000000" w:rsidRPr="00000000">
        <w:rPr>
          <w:b w:val="1"/>
          <w:sz w:val="23"/>
          <w:szCs w:val="23"/>
          <w:rtl w:val="0"/>
        </w:rPr>
        <w:t xml:space="preserve"> </w:t>
      </w:r>
    </w:p>
    <w:p w:rsidR="00000000" w:rsidDel="00000000" w:rsidP="00000000" w:rsidRDefault="00000000" w:rsidRPr="00000000" w14:paraId="000000FE">
      <w:pPr>
        <w:spacing w:after="240" w:before="240" w:line="240" w:lineRule="auto"/>
        <w:ind w:firstLine="720"/>
        <w:jc w:val="both"/>
        <w:rPr>
          <w:i w:val="1"/>
          <w:color w:val="231f20"/>
        </w:rPr>
      </w:pPr>
      <w:r w:rsidDel="00000000" w:rsidR="00000000" w:rsidRPr="00000000">
        <w:rPr>
          <w:b w:val="1"/>
          <w:color w:val="231f20"/>
          <w:rtl w:val="0"/>
        </w:rPr>
        <w:t xml:space="preserve">Direction: </w:t>
      </w:r>
      <w:r w:rsidDel="00000000" w:rsidR="00000000" w:rsidRPr="00000000">
        <w:rPr>
          <w:i w:val="1"/>
          <w:color w:val="231f20"/>
          <w:rtl w:val="0"/>
        </w:rPr>
        <w:t xml:space="preserve">Assess if CME/CPD has appropriate learning methods, put </w:t>
      </w:r>
    </w:p>
    <w:p w:rsidR="00000000" w:rsidDel="00000000" w:rsidP="00000000" w:rsidRDefault="00000000" w:rsidRPr="00000000" w14:paraId="000000FF">
      <w:pPr>
        <w:spacing w:after="240" w:before="240" w:line="240" w:lineRule="auto"/>
        <w:ind w:firstLine="720"/>
        <w:jc w:val="both"/>
        <w:rPr>
          <w:i w:val="1"/>
          <w:color w:val="231f20"/>
        </w:rPr>
      </w:pPr>
      <w:r w:rsidDel="00000000" w:rsidR="00000000" w:rsidRPr="00000000">
        <w:rPr>
          <w:i w:val="1"/>
          <w:color w:val="231f20"/>
          <w:rtl w:val="0"/>
        </w:rPr>
        <w:t xml:space="preserve">tick </w:t>
      </w:r>
      <w:sdt>
        <w:sdtPr>
          <w:tag w:val="goog_rdk_2"/>
        </w:sdtPr>
        <w:sdtContent>
          <w:r w:rsidDel="00000000" w:rsidR="00000000" w:rsidRPr="00000000">
            <w:rPr>
              <w:rFonts w:ascii="Arial Unicode MS" w:cs="Arial Unicode MS" w:eastAsia="Arial Unicode MS" w:hAnsi="Arial Unicode MS"/>
              <w:b w:val="1"/>
              <w:i w:val="1"/>
              <w:color w:val="231f20"/>
              <w:rtl w:val="0"/>
            </w:rPr>
            <w:t xml:space="preserve">(√) </w:t>
          </w:r>
        </w:sdtContent>
      </w:sdt>
      <w:r w:rsidDel="00000000" w:rsidR="00000000" w:rsidRPr="00000000">
        <w:rPr>
          <w:i w:val="1"/>
          <w:color w:val="231f20"/>
          <w:rtl w:val="0"/>
        </w:rPr>
        <w:t xml:space="preserve">in the appropriate column.</w:t>
      </w:r>
    </w:p>
    <w:p w:rsidR="00000000" w:rsidDel="00000000" w:rsidP="00000000" w:rsidRDefault="00000000" w:rsidRPr="00000000" w14:paraId="00000100">
      <w:pPr>
        <w:spacing w:after="240" w:line="240" w:lineRule="auto"/>
        <w:ind w:firstLine="720"/>
        <w:jc w:val="both"/>
        <w:rPr>
          <w:sz w:val="12"/>
          <w:szCs w:val="12"/>
        </w:rPr>
      </w:pPr>
      <w:r w:rsidDel="00000000" w:rsidR="00000000" w:rsidRPr="00000000">
        <w:rPr>
          <w:rtl w:val="0"/>
        </w:rPr>
      </w:r>
    </w:p>
    <w:p w:rsidR="00000000" w:rsidDel="00000000" w:rsidP="00000000" w:rsidRDefault="00000000" w:rsidRPr="00000000" w14:paraId="00000101">
      <w:pPr>
        <w:spacing w:after="240" w:line="240" w:lineRule="auto"/>
        <w:ind w:left="1080" w:firstLine="0"/>
        <w:jc w:val="both"/>
        <w:rPr>
          <w:sz w:val="12"/>
          <w:szCs w:val="12"/>
        </w:rPr>
      </w:pPr>
      <w:r w:rsidDel="00000000" w:rsidR="00000000" w:rsidRPr="00000000">
        <w:rPr>
          <w:rtl w:val="0"/>
        </w:rPr>
      </w:r>
    </w:p>
    <w:tbl>
      <w:tblPr>
        <w:tblStyle w:val="Table3"/>
        <w:tblW w:w="813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35"/>
        <w:gridCol w:w="4545"/>
        <w:gridCol w:w="825"/>
        <w:gridCol w:w="975"/>
        <w:gridCol w:w="1050"/>
        <w:tblGridChange w:id="0">
          <w:tblGrid>
            <w:gridCol w:w="735"/>
            <w:gridCol w:w="4545"/>
            <w:gridCol w:w="825"/>
            <w:gridCol w:w="975"/>
            <w:gridCol w:w="1050"/>
          </w:tblGrid>
        </w:tblGridChange>
      </w:tblGrid>
      <w:tr>
        <w:trPr>
          <w:cantSplit w:val="0"/>
          <w:trHeight w:val="690" w:hRule="atLeast"/>
          <w:tblHeader w:val="0"/>
        </w:trPr>
        <w:tc>
          <w:tcPr>
            <w:tcBorders>
              <w:top w:color="231f20" w:space="0" w:sz="8" w:val="single"/>
              <w:left w:color="231f20" w:space="0" w:sz="8" w:val="single"/>
              <w:bottom w:color="231f20" w:space="0" w:sz="8" w:val="single"/>
              <w:right w:color="231f20" w:space="0" w:sz="8" w:val="single"/>
            </w:tcBorders>
            <w:tcMar>
              <w:top w:w="100.0" w:type="dxa"/>
              <w:left w:w="100.0" w:type="dxa"/>
              <w:bottom w:w="100.0" w:type="dxa"/>
              <w:right w:w="100.0" w:type="dxa"/>
            </w:tcMar>
            <w:vAlign w:val="top"/>
          </w:tcPr>
          <w:p w:rsidR="00000000" w:rsidDel="00000000" w:rsidP="00000000" w:rsidRDefault="00000000" w:rsidRPr="00000000" w14:paraId="00000102">
            <w:pPr>
              <w:spacing w:before="20" w:line="240" w:lineRule="auto"/>
              <w:ind w:firstLine="0"/>
              <w:jc w:val="center"/>
              <w:rPr>
                <w:b w:val="1"/>
                <w:color w:val="231f20"/>
                <w:sz w:val="20"/>
                <w:szCs w:val="20"/>
              </w:rPr>
            </w:pPr>
            <w:r w:rsidDel="00000000" w:rsidR="00000000" w:rsidRPr="00000000">
              <w:rPr>
                <w:b w:val="1"/>
                <w:color w:val="231f20"/>
                <w:sz w:val="20"/>
                <w:szCs w:val="20"/>
                <w:rtl w:val="0"/>
              </w:rPr>
              <w:t xml:space="preserve">Sl. No.</w:t>
            </w:r>
          </w:p>
        </w:tc>
        <w:tc>
          <w:tcPr>
            <w:tcBorders>
              <w:top w:color="231f20" w:space="0" w:sz="8" w:val="single"/>
              <w:bottom w:color="231f20" w:space="0" w:sz="8" w:val="single"/>
              <w:right w:color="231f20" w:space="0" w:sz="8" w:val="single"/>
            </w:tcBorders>
            <w:tcMar>
              <w:top w:w="100.0" w:type="dxa"/>
              <w:left w:w="100.0" w:type="dxa"/>
              <w:bottom w:w="100.0" w:type="dxa"/>
              <w:right w:w="100.0" w:type="dxa"/>
            </w:tcMar>
            <w:vAlign w:val="top"/>
          </w:tcPr>
          <w:p w:rsidR="00000000" w:rsidDel="00000000" w:rsidP="00000000" w:rsidRDefault="00000000" w:rsidRPr="00000000" w14:paraId="00000103">
            <w:pPr>
              <w:spacing w:before="20" w:line="240" w:lineRule="auto"/>
              <w:ind w:right="2400" w:firstLine="0"/>
              <w:jc w:val="both"/>
              <w:rPr>
                <w:b w:val="1"/>
                <w:color w:val="231f20"/>
                <w:sz w:val="20"/>
                <w:szCs w:val="20"/>
              </w:rPr>
            </w:pPr>
            <w:r w:rsidDel="00000000" w:rsidR="00000000" w:rsidRPr="00000000">
              <w:rPr>
                <w:b w:val="1"/>
                <w:color w:val="231f20"/>
                <w:sz w:val="20"/>
                <w:szCs w:val="20"/>
                <w:rtl w:val="0"/>
              </w:rPr>
              <w:t xml:space="preserve">Items</w:t>
            </w:r>
          </w:p>
        </w:tc>
        <w:tc>
          <w:tcPr>
            <w:tcBorders>
              <w:top w:color="231f20" w:space="0" w:sz="8" w:val="single"/>
              <w:bottom w:color="231f20" w:space="0" w:sz="8" w:val="single"/>
              <w:right w:color="231f20" w:space="0" w:sz="8" w:val="single"/>
            </w:tcBorders>
            <w:tcMar>
              <w:top w:w="100.0" w:type="dxa"/>
              <w:left w:w="100.0" w:type="dxa"/>
              <w:bottom w:w="100.0" w:type="dxa"/>
              <w:right w:w="100.0" w:type="dxa"/>
            </w:tcMar>
            <w:vAlign w:val="top"/>
          </w:tcPr>
          <w:p w:rsidR="00000000" w:rsidDel="00000000" w:rsidP="00000000" w:rsidRDefault="00000000" w:rsidRPr="00000000" w14:paraId="00000104">
            <w:pPr>
              <w:spacing w:before="20" w:line="240" w:lineRule="auto"/>
              <w:ind w:left="100" w:hanging="100"/>
              <w:jc w:val="both"/>
              <w:rPr>
                <w:b w:val="1"/>
                <w:color w:val="231f20"/>
                <w:sz w:val="20"/>
                <w:szCs w:val="20"/>
              </w:rPr>
            </w:pPr>
            <w:r w:rsidDel="00000000" w:rsidR="00000000" w:rsidRPr="00000000">
              <w:rPr>
                <w:b w:val="1"/>
                <w:color w:val="231f20"/>
                <w:sz w:val="20"/>
                <w:szCs w:val="20"/>
                <w:rtl w:val="0"/>
              </w:rPr>
              <w:t xml:space="preserve">Yes</w:t>
            </w:r>
          </w:p>
        </w:tc>
        <w:tc>
          <w:tcPr>
            <w:tcBorders>
              <w:top w:color="231f20" w:space="0" w:sz="8" w:val="single"/>
              <w:bottom w:color="231f20" w:space="0" w:sz="8" w:val="single"/>
              <w:right w:color="231f20" w:space="0" w:sz="8" w:val="single"/>
            </w:tcBorders>
            <w:tcMar>
              <w:top w:w="100.0" w:type="dxa"/>
              <w:left w:w="100.0" w:type="dxa"/>
              <w:bottom w:w="100.0" w:type="dxa"/>
              <w:right w:w="100.0" w:type="dxa"/>
            </w:tcMar>
            <w:vAlign w:val="top"/>
          </w:tcPr>
          <w:p w:rsidR="00000000" w:rsidDel="00000000" w:rsidP="00000000" w:rsidRDefault="00000000" w:rsidRPr="00000000" w14:paraId="00000105">
            <w:pPr>
              <w:spacing w:before="20" w:line="240" w:lineRule="auto"/>
              <w:ind w:left="100" w:hanging="100"/>
              <w:jc w:val="both"/>
              <w:rPr>
                <w:b w:val="1"/>
                <w:color w:val="231f20"/>
                <w:sz w:val="20"/>
                <w:szCs w:val="20"/>
              </w:rPr>
            </w:pPr>
            <w:r w:rsidDel="00000000" w:rsidR="00000000" w:rsidRPr="00000000">
              <w:rPr>
                <w:b w:val="1"/>
                <w:color w:val="231f20"/>
                <w:sz w:val="20"/>
                <w:szCs w:val="20"/>
                <w:rtl w:val="0"/>
              </w:rPr>
              <w:t xml:space="preserve">No</w:t>
            </w:r>
          </w:p>
        </w:tc>
        <w:tc>
          <w:tcPr>
            <w:tcBorders>
              <w:top w:color="231f20" w:space="0" w:sz="8" w:val="single"/>
              <w:bottom w:color="231f20" w:space="0" w:sz="8" w:val="single"/>
              <w:right w:color="231f20" w:space="0" w:sz="8" w:val="single"/>
            </w:tcBorders>
            <w:tcMar>
              <w:top w:w="100.0" w:type="dxa"/>
              <w:left w:w="100.0" w:type="dxa"/>
              <w:bottom w:w="100.0" w:type="dxa"/>
              <w:right w:w="100.0" w:type="dxa"/>
            </w:tcMar>
            <w:vAlign w:val="top"/>
          </w:tcPr>
          <w:p w:rsidR="00000000" w:rsidDel="00000000" w:rsidP="00000000" w:rsidRDefault="00000000" w:rsidRPr="00000000" w14:paraId="00000106">
            <w:pPr>
              <w:spacing w:before="20" w:line="240" w:lineRule="auto"/>
              <w:ind w:left="100" w:hanging="100"/>
              <w:jc w:val="both"/>
              <w:rPr>
                <w:b w:val="1"/>
                <w:color w:val="231f20"/>
                <w:sz w:val="20"/>
                <w:szCs w:val="20"/>
              </w:rPr>
            </w:pPr>
            <w:r w:rsidDel="00000000" w:rsidR="00000000" w:rsidRPr="00000000">
              <w:rPr>
                <w:b w:val="1"/>
                <w:color w:val="231f20"/>
                <w:sz w:val="20"/>
                <w:szCs w:val="20"/>
                <w:rtl w:val="0"/>
              </w:rPr>
              <w:t xml:space="preserve">Remarks</w:t>
            </w:r>
          </w:p>
        </w:tc>
      </w:tr>
      <w:tr>
        <w:trPr>
          <w:cantSplit w:val="0"/>
          <w:trHeight w:val="1230" w:hRule="atLeast"/>
          <w:tblHeader w:val="0"/>
        </w:trPr>
        <w:tc>
          <w:tcPr>
            <w:tcBorders>
              <w:left w:color="231f20" w:space="0" w:sz="8" w:val="single"/>
              <w:bottom w:color="231f20" w:space="0" w:sz="8" w:val="single"/>
              <w:right w:color="231f20" w:space="0" w:sz="8" w:val="single"/>
            </w:tcBorders>
            <w:tcMar>
              <w:top w:w="100.0" w:type="dxa"/>
              <w:left w:w="100.0" w:type="dxa"/>
              <w:bottom w:w="100.0" w:type="dxa"/>
              <w:right w:w="100.0" w:type="dxa"/>
            </w:tcMar>
            <w:vAlign w:val="top"/>
          </w:tcPr>
          <w:p w:rsidR="00000000" w:rsidDel="00000000" w:rsidP="00000000" w:rsidRDefault="00000000" w:rsidRPr="00000000" w14:paraId="00000107">
            <w:pPr>
              <w:spacing w:before="20" w:line="240" w:lineRule="auto"/>
              <w:ind w:left="200" w:hanging="200"/>
              <w:jc w:val="center"/>
              <w:rPr>
                <w:color w:val="231f20"/>
                <w:sz w:val="24"/>
                <w:szCs w:val="24"/>
              </w:rPr>
            </w:pPr>
            <w:r w:rsidDel="00000000" w:rsidR="00000000" w:rsidRPr="00000000">
              <w:rPr>
                <w:color w:val="231f20"/>
                <w:sz w:val="24"/>
                <w:szCs w:val="24"/>
                <w:rtl w:val="0"/>
              </w:rPr>
              <w:t xml:space="preserve">1</w:t>
            </w:r>
          </w:p>
        </w:tc>
        <w:tc>
          <w:tcPr>
            <w:tcBorders>
              <w:bottom w:color="231f20" w:space="0" w:sz="8" w:val="single"/>
              <w:right w:color="231f20" w:space="0" w:sz="8" w:val="single"/>
            </w:tcBorders>
            <w:tcMar>
              <w:top w:w="100.0" w:type="dxa"/>
              <w:left w:w="100.0" w:type="dxa"/>
              <w:bottom w:w="100.0" w:type="dxa"/>
              <w:right w:w="100.0" w:type="dxa"/>
            </w:tcMar>
            <w:vAlign w:val="top"/>
          </w:tcPr>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00" w:firstLine="0"/>
              <w:jc w:val="both"/>
              <w:rPr>
                <w:sz w:val="24"/>
                <w:szCs w:val="24"/>
              </w:rPr>
            </w:pPr>
            <w:r w:rsidDel="00000000" w:rsidR="00000000" w:rsidRPr="00000000">
              <w:rPr>
                <w:sz w:val="24"/>
                <w:szCs w:val="24"/>
                <w:rtl w:val="0"/>
              </w:rPr>
              <w:t xml:space="preserve">Are the learning method(s) of the CME appropriately selected based on the various categories of the medical and health professional?</w:t>
            </w:r>
          </w:p>
        </w:tc>
        <w:tc>
          <w:tcPr>
            <w:tcBorders>
              <w:bottom w:color="231f20" w:space="0" w:sz="8" w:val="single"/>
              <w:right w:color="231f20" w:space="0" w:sz="8" w:val="single"/>
            </w:tcBorders>
            <w:tcMar>
              <w:top w:w="100.0" w:type="dxa"/>
              <w:left w:w="100.0" w:type="dxa"/>
              <w:bottom w:w="100.0" w:type="dxa"/>
              <w:right w:w="100.0" w:type="dxa"/>
            </w:tcMar>
            <w:vAlign w:val="top"/>
          </w:tcPr>
          <w:p w:rsidR="00000000" w:rsidDel="00000000" w:rsidP="00000000" w:rsidRDefault="00000000" w:rsidRPr="00000000" w14:paraId="00000109">
            <w:pPr>
              <w:spacing w:after="240" w:line="240" w:lineRule="auto"/>
              <w:ind w:firstLine="0"/>
              <w:jc w:val="both"/>
              <w:rPr>
                <w:sz w:val="12"/>
                <w:szCs w:val="12"/>
              </w:rPr>
            </w:pPr>
            <w:r w:rsidDel="00000000" w:rsidR="00000000" w:rsidRPr="00000000">
              <w:rPr>
                <w:rtl w:val="0"/>
              </w:rPr>
            </w:r>
          </w:p>
        </w:tc>
        <w:tc>
          <w:tcPr>
            <w:tcBorders>
              <w:bottom w:color="231f20" w:space="0" w:sz="8" w:val="single"/>
              <w:right w:color="231f20" w:space="0" w:sz="8" w:val="single"/>
            </w:tcBorders>
            <w:tcMar>
              <w:top w:w="100.0" w:type="dxa"/>
              <w:left w:w="100.0" w:type="dxa"/>
              <w:bottom w:w="100.0" w:type="dxa"/>
              <w:right w:w="100.0" w:type="dxa"/>
            </w:tcMar>
            <w:vAlign w:val="top"/>
          </w:tcPr>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2"/>
                <w:szCs w:val="12"/>
              </w:rPr>
            </w:pPr>
            <w:r w:rsidDel="00000000" w:rsidR="00000000" w:rsidRPr="00000000">
              <w:rPr>
                <w:rtl w:val="0"/>
              </w:rPr>
            </w:r>
          </w:p>
        </w:tc>
        <w:tc>
          <w:tcPr>
            <w:tcBorders>
              <w:bottom w:color="231f20" w:space="0" w:sz="8" w:val="single"/>
              <w:right w:color="231f20" w:space="0" w:sz="8" w:val="single"/>
            </w:tcBorders>
            <w:tcMar>
              <w:top w:w="100.0" w:type="dxa"/>
              <w:left w:w="100.0" w:type="dxa"/>
              <w:bottom w:w="100.0" w:type="dxa"/>
              <w:right w:w="100.0" w:type="dxa"/>
            </w:tcMar>
            <w:vAlign w:val="top"/>
          </w:tcPr>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2"/>
                <w:szCs w:val="12"/>
              </w:rPr>
            </w:pPr>
            <w:r w:rsidDel="00000000" w:rsidR="00000000" w:rsidRPr="00000000">
              <w:rPr>
                <w:rtl w:val="0"/>
              </w:rPr>
            </w:r>
          </w:p>
        </w:tc>
      </w:tr>
      <w:tr>
        <w:trPr>
          <w:cantSplit w:val="0"/>
          <w:trHeight w:val="975" w:hRule="atLeast"/>
          <w:tblHeader w:val="0"/>
        </w:trPr>
        <w:tc>
          <w:tcPr>
            <w:tcBorders>
              <w:left w:color="231f20" w:space="0" w:sz="8" w:val="single"/>
              <w:bottom w:color="231f20" w:space="0" w:sz="8" w:val="single"/>
              <w:right w:color="231f20" w:space="0" w:sz="8" w:val="single"/>
            </w:tcBorders>
            <w:tcMar>
              <w:top w:w="100.0" w:type="dxa"/>
              <w:left w:w="100.0" w:type="dxa"/>
              <w:bottom w:w="100.0" w:type="dxa"/>
              <w:right w:w="100.0" w:type="dxa"/>
            </w:tcMar>
            <w:vAlign w:val="top"/>
          </w:tcPr>
          <w:p w:rsidR="00000000" w:rsidDel="00000000" w:rsidP="00000000" w:rsidRDefault="00000000" w:rsidRPr="00000000" w14:paraId="0000010C">
            <w:pPr>
              <w:spacing w:before="20" w:line="240" w:lineRule="auto"/>
              <w:ind w:left="200" w:hanging="200"/>
              <w:jc w:val="center"/>
              <w:rPr>
                <w:color w:val="231f20"/>
                <w:sz w:val="24"/>
                <w:szCs w:val="24"/>
              </w:rPr>
            </w:pPr>
            <w:r w:rsidDel="00000000" w:rsidR="00000000" w:rsidRPr="00000000">
              <w:rPr>
                <w:color w:val="231f20"/>
                <w:sz w:val="24"/>
                <w:szCs w:val="24"/>
                <w:rtl w:val="0"/>
              </w:rPr>
              <w:t xml:space="preserve">2</w:t>
            </w:r>
          </w:p>
        </w:tc>
        <w:tc>
          <w:tcPr>
            <w:tcBorders>
              <w:bottom w:color="231f20" w:space="0" w:sz="8" w:val="single"/>
              <w:right w:color="231f20" w:space="0" w:sz="8" w:val="single"/>
            </w:tcBorders>
            <w:tcMar>
              <w:top w:w="100.0" w:type="dxa"/>
              <w:left w:w="100.0" w:type="dxa"/>
              <w:bottom w:w="100.0" w:type="dxa"/>
              <w:right w:w="100.0" w:type="dxa"/>
            </w:tcMar>
            <w:vAlign w:val="top"/>
          </w:tcPr>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00" w:firstLine="0"/>
              <w:jc w:val="both"/>
              <w:rPr>
                <w:sz w:val="24"/>
                <w:szCs w:val="24"/>
              </w:rPr>
            </w:pPr>
            <w:r w:rsidDel="00000000" w:rsidR="00000000" w:rsidRPr="00000000">
              <w:rPr>
                <w:sz w:val="24"/>
                <w:szCs w:val="24"/>
                <w:rtl w:val="0"/>
              </w:rPr>
              <w:t xml:space="preserve">Are learning methods tailored to the needs of participants to optimize the learning?</w:t>
            </w:r>
          </w:p>
        </w:tc>
        <w:tc>
          <w:tcPr>
            <w:tcBorders>
              <w:bottom w:color="231f20" w:space="0" w:sz="8" w:val="single"/>
              <w:right w:color="231f20" w:space="0" w:sz="8" w:val="single"/>
            </w:tcBorders>
            <w:tcMar>
              <w:top w:w="100.0" w:type="dxa"/>
              <w:left w:w="100.0" w:type="dxa"/>
              <w:bottom w:w="100.0" w:type="dxa"/>
              <w:right w:w="100.0" w:type="dxa"/>
            </w:tcMar>
            <w:vAlign w:val="top"/>
          </w:tcPr>
          <w:p w:rsidR="00000000" w:rsidDel="00000000" w:rsidP="00000000" w:rsidRDefault="00000000" w:rsidRPr="00000000" w14:paraId="0000010E">
            <w:pPr>
              <w:spacing w:after="240" w:line="240" w:lineRule="auto"/>
              <w:ind w:firstLine="0"/>
              <w:jc w:val="both"/>
              <w:rPr>
                <w:sz w:val="12"/>
                <w:szCs w:val="12"/>
              </w:rPr>
            </w:pPr>
            <w:r w:rsidDel="00000000" w:rsidR="00000000" w:rsidRPr="00000000">
              <w:rPr>
                <w:rtl w:val="0"/>
              </w:rPr>
            </w:r>
          </w:p>
        </w:tc>
        <w:tc>
          <w:tcPr>
            <w:tcBorders>
              <w:bottom w:color="231f20" w:space="0" w:sz="8" w:val="single"/>
              <w:right w:color="231f20" w:space="0" w:sz="8" w:val="single"/>
            </w:tcBorders>
            <w:tcMar>
              <w:top w:w="100.0" w:type="dxa"/>
              <w:left w:w="100.0" w:type="dxa"/>
              <w:bottom w:w="100.0" w:type="dxa"/>
              <w:right w:w="100.0" w:type="dxa"/>
            </w:tcMar>
            <w:vAlign w:val="top"/>
          </w:tcPr>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2"/>
                <w:szCs w:val="12"/>
              </w:rPr>
            </w:pPr>
            <w:r w:rsidDel="00000000" w:rsidR="00000000" w:rsidRPr="00000000">
              <w:rPr>
                <w:rtl w:val="0"/>
              </w:rPr>
            </w:r>
          </w:p>
        </w:tc>
        <w:tc>
          <w:tcPr>
            <w:tcBorders>
              <w:bottom w:color="231f20" w:space="0" w:sz="8" w:val="single"/>
              <w:right w:color="231f20" w:space="0" w:sz="8" w:val="single"/>
            </w:tcBorders>
            <w:tcMar>
              <w:top w:w="100.0" w:type="dxa"/>
              <w:left w:w="100.0" w:type="dxa"/>
              <w:bottom w:w="100.0" w:type="dxa"/>
              <w:right w:w="100.0" w:type="dxa"/>
            </w:tcMar>
            <w:vAlign w:val="top"/>
          </w:tcPr>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2"/>
                <w:szCs w:val="12"/>
              </w:rPr>
            </w:pPr>
            <w:r w:rsidDel="00000000" w:rsidR="00000000" w:rsidRPr="00000000">
              <w:rPr>
                <w:rtl w:val="0"/>
              </w:rPr>
            </w:r>
          </w:p>
        </w:tc>
      </w:tr>
      <w:tr>
        <w:trPr>
          <w:cantSplit w:val="0"/>
          <w:trHeight w:val="1230" w:hRule="atLeast"/>
          <w:tblHeader w:val="0"/>
        </w:trPr>
        <w:tc>
          <w:tcPr>
            <w:tcBorders>
              <w:left w:color="231f20" w:space="0" w:sz="8" w:val="single"/>
              <w:bottom w:color="231f20" w:space="0" w:sz="8" w:val="single"/>
              <w:right w:color="231f20" w:space="0" w:sz="8" w:val="single"/>
            </w:tcBorders>
            <w:tcMar>
              <w:top w:w="100.0" w:type="dxa"/>
              <w:left w:w="100.0" w:type="dxa"/>
              <w:bottom w:w="100.0" w:type="dxa"/>
              <w:right w:w="100.0" w:type="dxa"/>
            </w:tcMar>
            <w:vAlign w:val="top"/>
          </w:tcPr>
          <w:p w:rsidR="00000000" w:rsidDel="00000000" w:rsidP="00000000" w:rsidRDefault="00000000" w:rsidRPr="00000000" w14:paraId="00000111">
            <w:pPr>
              <w:spacing w:before="20" w:line="240" w:lineRule="auto"/>
              <w:ind w:left="200" w:hanging="200"/>
              <w:jc w:val="center"/>
              <w:rPr>
                <w:color w:val="231f20"/>
                <w:sz w:val="24"/>
                <w:szCs w:val="24"/>
              </w:rPr>
            </w:pPr>
            <w:r w:rsidDel="00000000" w:rsidR="00000000" w:rsidRPr="00000000">
              <w:rPr>
                <w:color w:val="231f20"/>
                <w:sz w:val="24"/>
                <w:szCs w:val="24"/>
                <w:rtl w:val="0"/>
              </w:rPr>
              <w:t xml:space="preserve">3</w:t>
            </w:r>
          </w:p>
        </w:tc>
        <w:tc>
          <w:tcPr>
            <w:tcBorders>
              <w:bottom w:color="231f20" w:space="0" w:sz="8" w:val="single"/>
              <w:right w:color="231f20" w:space="0" w:sz="8" w:val="single"/>
            </w:tcBorders>
            <w:tcMar>
              <w:top w:w="100.0" w:type="dxa"/>
              <w:left w:w="100.0" w:type="dxa"/>
              <w:bottom w:w="100.0" w:type="dxa"/>
              <w:right w:w="100.0" w:type="dxa"/>
            </w:tcMar>
            <w:vAlign w:val="top"/>
          </w:tcPr>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00" w:firstLine="0"/>
              <w:jc w:val="both"/>
              <w:rPr>
                <w:sz w:val="24"/>
                <w:szCs w:val="24"/>
              </w:rPr>
            </w:pPr>
            <w:r w:rsidDel="00000000" w:rsidR="00000000" w:rsidRPr="00000000">
              <w:rPr>
                <w:sz w:val="24"/>
                <w:szCs w:val="24"/>
                <w:rtl w:val="0"/>
              </w:rPr>
              <w:t xml:space="preserve">Do the learning method(s) encompass integrated practical and theoretical components in order to enhance competencies?</w:t>
            </w:r>
          </w:p>
        </w:tc>
        <w:tc>
          <w:tcPr>
            <w:tcBorders>
              <w:bottom w:color="231f20" w:space="0" w:sz="8" w:val="single"/>
              <w:right w:color="231f20" w:space="0" w:sz="8" w:val="single"/>
            </w:tcBorders>
            <w:tcMar>
              <w:top w:w="100.0" w:type="dxa"/>
              <w:left w:w="100.0" w:type="dxa"/>
              <w:bottom w:w="100.0" w:type="dxa"/>
              <w:right w:w="100.0" w:type="dxa"/>
            </w:tcMar>
            <w:vAlign w:val="top"/>
          </w:tcPr>
          <w:p w:rsidR="00000000" w:rsidDel="00000000" w:rsidP="00000000" w:rsidRDefault="00000000" w:rsidRPr="00000000" w14:paraId="00000113">
            <w:pPr>
              <w:spacing w:after="240" w:line="240" w:lineRule="auto"/>
              <w:ind w:firstLine="0"/>
              <w:jc w:val="both"/>
              <w:rPr>
                <w:sz w:val="12"/>
                <w:szCs w:val="12"/>
              </w:rPr>
            </w:pPr>
            <w:r w:rsidDel="00000000" w:rsidR="00000000" w:rsidRPr="00000000">
              <w:rPr>
                <w:rtl w:val="0"/>
              </w:rPr>
            </w:r>
          </w:p>
        </w:tc>
        <w:tc>
          <w:tcPr>
            <w:tcBorders>
              <w:bottom w:color="231f20" w:space="0" w:sz="8" w:val="single"/>
              <w:right w:color="231f20" w:space="0" w:sz="8" w:val="single"/>
            </w:tcBorders>
            <w:tcMar>
              <w:top w:w="100.0" w:type="dxa"/>
              <w:left w:w="100.0" w:type="dxa"/>
              <w:bottom w:w="100.0" w:type="dxa"/>
              <w:right w:w="100.0" w:type="dxa"/>
            </w:tcMar>
            <w:vAlign w:val="top"/>
          </w:tcPr>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2"/>
                <w:szCs w:val="12"/>
              </w:rPr>
            </w:pPr>
            <w:r w:rsidDel="00000000" w:rsidR="00000000" w:rsidRPr="00000000">
              <w:rPr>
                <w:rtl w:val="0"/>
              </w:rPr>
            </w:r>
          </w:p>
        </w:tc>
        <w:tc>
          <w:tcPr>
            <w:tcBorders>
              <w:bottom w:color="231f20" w:space="0" w:sz="8" w:val="single"/>
              <w:right w:color="231f20" w:space="0" w:sz="8" w:val="single"/>
            </w:tcBorders>
            <w:tcMar>
              <w:top w:w="100.0" w:type="dxa"/>
              <w:left w:w="100.0" w:type="dxa"/>
              <w:bottom w:w="100.0" w:type="dxa"/>
              <w:right w:w="100.0" w:type="dxa"/>
            </w:tcMar>
            <w:vAlign w:val="top"/>
          </w:tcPr>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2"/>
                <w:szCs w:val="12"/>
              </w:rPr>
            </w:pPr>
            <w:r w:rsidDel="00000000" w:rsidR="00000000" w:rsidRPr="00000000">
              <w:rPr>
                <w:rtl w:val="0"/>
              </w:rPr>
            </w:r>
          </w:p>
        </w:tc>
      </w:tr>
      <w:tr>
        <w:trPr>
          <w:cantSplit w:val="0"/>
          <w:trHeight w:val="720" w:hRule="atLeast"/>
          <w:tblHeader w:val="0"/>
        </w:trPr>
        <w:tc>
          <w:tcPr>
            <w:tcBorders>
              <w:left w:color="231f20" w:space="0" w:sz="8" w:val="single"/>
              <w:bottom w:color="231f20" w:space="0" w:sz="8" w:val="single"/>
              <w:right w:color="231f20" w:space="0" w:sz="8" w:val="single"/>
            </w:tcBorders>
            <w:tcMar>
              <w:top w:w="100.0" w:type="dxa"/>
              <w:left w:w="100.0" w:type="dxa"/>
              <w:bottom w:w="100.0" w:type="dxa"/>
              <w:right w:w="100.0" w:type="dxa"/>
            </w:tcMar>
            <w:vAlign w:val="top"/>
          </w:tcPr>
          <w:p w:rsidR="00000000" w:rsidDel="00000000" w:rsidP="00000000" w:rsidRDefault="00000000" w:rsidRPr="00000000" w14:paraId="00000116">
            <w:pPr>
              <w:spacing w:before="20" w:line="240" w:lineRule="auto"/>
              <w:ind w:left="180" w:hanging="180"/>
              <w:jc w:val="center"/>
              <w:rPr>
                <w:color w:val="231f20"/>
                <w:sz w:val="24"/>
                <w:szCs w:val="24"/>
              </w:rPr>
            </w:pPr>
            <w:r w:rsidDel="00000000" w:rsidR="00000000" w:rsidRPr="00000000">
              <w:rPr>
                <w:color w:val="231f20"/>
                <w:sz w:val="24"/>
                <w:szCs w:val="24"/>
                <w:rtl w:val="0"/>
              </w:rPr>
              <w:t xml:space="preserve">4</w:t>
            </w:r>
          </w:p>
        </w:tc>
        <w:tc>
          <w:tcPr>
            <w:tcBorders>
              <w:bottom w:color="231f20" w:space="0" w:sz="8" w:val="single"/>
              <w:right w:color="231f20" w:space="0" w:sz="8" w:val="single"/>
            </w:tcBorders>
            <w:tcMar>
              <w:top w:w="100.0" w:type="dxa"/>
              <w:left w:w="100.0" w:type="dxa"/>
              <w:bottom w:w="100.0" w:type="dxa"/>
              <w:right w:w="100.0" w:type="dxa"/>
            </w:tcMar>
            <w:vAlign w:val="top"/>
          </w:tcPr>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00" w:firstLine="0"/>
              <w:jc w:val="both"/>
              <w:rPr>
                <w:sz w:val="24"/>
                <w:szCs w:val="24"/>
              </w:rPr>
            </w:pPr>
            <w:r w:rsidDel="00000000" w:rsidR="00000000" w:rsidRPr="00000000">
              <w:rPr>
                <w:sz w:val="24"/>
                <w:szCs w:val="24"/>
                <w:rtl w:val="0"/>
              </w:rPr>
              <w:t xml:space="preserve">Are the learning method(s) firmly based on science and evidence-based?</w:t>
            </w:r>
          </w:p>
        </w:tc>
        <w:tc>
          <w:tcPr>
            <w:tcBorders>
              <w:bottom w:color="231f20" w:space="0" w:sz="8" w:val="single"/>
              <w:right w:color="231f20" w:space="0" w:sz="8" w:val="single"/>
            </w:tcBorders>
            <w:tcMar>
              <w:top w:w="100.0" w:type="dxa"/>
              <w:left w:w="100.0" w:type="dxa"/>
              <w:bottom w:w="100.0" w:type="dxa"/>
              <w:right w:w="100.0" w:type="dxa"/>
            </w:tcMar>
            <w:vAlign w:val="top"/>
          </w:tcPr>
          <w:p w:rsidR="00000000" w:rsidDel="00000000" w:rsidP="00000000" w:rsidRDefault="00000000" w:rsidRPr="00000000" w14:paraId="00000118">
            <w:pPr>
              <w:spacing w:after="240" w:line="240" w:lineRule="auto"/>
              <w:ind w:firstLine="0"/>
              <w:jc w:val="both"/>
              <w:rPr>
                <w:sz w:val="12"/>
                <w:szCs w:val="12"/>
              </w:rPr>
            </w:pPr>
            <w:r w:rsidDel="00000000" w:rsidR="00000000" w:rsidRPr="00000000">
              <w:rPr>
                <w:rtl w:val="0"/>
              </w:rPr>
            </w:r>
          </w:p>
        </w:tc>
        <w:tc>
          <w:tcPr>
            <w:tcBorders>
              <w:bottom w:color="231f20" w:space="0" w:sz="8" w:val="single"/>
              <w:right w:color="231f20" w:space="0" w:sz="8" w:val="single"/>
            </w:tcBorders>
            <w:tcMar>
              <w:top w:w="100.0" w:type="dxa"/>
              <w:left w:w="100.0" w:type="dxa"/>
              <w:bottom w:w="100.0" w:type="dxa"/>
              <w:right w:w="100.0" w:type="dxa"/>
            </w:tcMar>
            <w:vAlign w:val="top"/>
          </w:tcPr>
          <w:p w:rsidR="00000000" w:rsidDel="00000000" w:rsidP="00000000" w:rsidRDefault="00000000" w:rsidRPr="00000000" w14:paraId="000001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2"/>
                <w:szCs w:val="12"/>
              </w:rPr>
            </w:pPr>
            <w:r w:rsidDel="00000000" w:rsidR="00000000" w:rsidRPr="00000000">
              <w:rPr>
                <w:rtl w:val="0"/>
              </w:rPr>
            </w:r>
          </w:p>
        </w:tc>
        <w:tc>
          <w:tcPr>
            <w:tcBorders>
              <w:bottom w:color="231f20" w:space="0" w:sz="8" w:val="single"/>
              <w:right w:color="231f20" w:space="0" w:sz="8" w:val="single"/>
            </w:tcBorders>
            <w:tcMar>
              <w:top w:w="100.0" w:type="dxa"/>
              <w:left w:w="100.0" w:type="dxa"/>
              <w:bottom w:w="100.0" w:type="dxa"/>
              <w:right w:w="100.0" w:type="dxa"/>
            </w:tcMar>
            <w:vAlign w:val="top"/>
          </w:tcPr>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2"/>
                <w:szCs w:val="12"/>
              </w:rPr>
            </w:pPr>
            <w:r w:rsidDel="00000000" w:rsidR="00000000" w:rsidRPr="00000000">
              <w:rPr>
                <w:rtl w:val="0"/>
              </w:rPr>
            </w:r>
          </w:p>
        </w:tc>
      </w:tr>
      <w:tr>
        <w:trPr>
          <w:cantSplit w:val="0"/>
          <w:trHeight w:val="975" w:hRule="atLeast"/>
          <w:tblHeader w:val="0"/>
        </w:trPr>
        <w:tc>
          <w:tcPr>
            <w:tcBorders>
              <w:left w:color="231f20" w:space="0" w:sz="8" w:val="single"/>
              <w:bottom w:color="231f20" w:space="0" w:sz="8" w:val="single"/>
              <w:right w:color="231f20" w:space="0" w:sz="8" w:val="single"/>
            </w:tcBorders>
            <w:tcMar>
              <w:top w:w="100.0" w:type="dxa"/>
              <w:left w:w="100.0" w:type="dxa"/>
              <w:bottom w:w="100.0" w:type="dxa"/>
              <w:right w:w="100.0" w:type="dxa"/>
            </w:tcMar>
            <w:vAlign w:val="top"/>
          </w:tcPr>
          <w:p w:rsidR="00000000" w:rsidDel="00000000" w:rsidP="00000000" w:rsidRDefault="00000000" w:rsidRPr="00000000" w14:paraId="0000011B">
            <w:pPr>
              <w:spacing w:before="20" w:line="240" w:lineRule="auto"/>
              <w:ind w:left="200" w:hanging="200"/>
              <w:jc w:val="center"/>
              <w:rPr>
                <w:color w:val="231f20"/>
                <w:sz w:val="24"/>
                <w:szCs w:val="24"/>
              </w:rPr>
            </w:pPr>
            <w:r w:rsidDel="00000000" w:rsidR="00000000" w:rsidRPr="00000000">
              <w:rPr>
                <w:color w:val="231f20"/>
                <w:sz w:val="24"/>
                <w:szCs w:val="24"/>
                <w:rtl w:val="0"/>
              </w:rPr>
              <w:t xml:space="preserve">5</w:t>
            </w:r>
          </w:p>
        </w:tc>
        <w:tc>
          <w:tcPr>
            <w:tcBorders>
              <w:bottom w:color="231f20" w:space="0" w:sz="8" w:val="single"/>
              <w:right w:color="231f20" w:space="0" w:sz="8" w:val="single"/>
            </w:tcBorders>
            <w:tcMar>
              <w:top w:w="100.0" w:type="dxa"/>
              <w:left w:w="100.0" w:type="dxa"/>
              <w:bottom w:w="100.0" w:type="dxa"/>
              <w:right w:w="100.0" w:type="dxa"/>
            </w:tcMar>
            <w:vAlign w:val="top"/>
          </w:tcPr>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00" w:firstLine="0"/>
              <w:jc w:val="both"/>
              <w:rPr>
                <w:sz w:val="24"/>
                <w:szCs w:val="24"/>
              </w:rPr>
            </w:pPr>
            <w:r w:rsidDel="00000000" w:rsidR="00000000" w:rsidRPr="00000000">
              <w:rPr>
                <w:sz w:val="24"/>
                <w:szCs w:val="24"/>
                <w:rtl w:val="0"/>
              </w:rPr>
              <w:t xml:space="preserve">Do the learning methods encompass both practical and theoretical approaches?</w:t>
            </w:r>
          </w:p>
        </w:tc>
        <w:tc>
          <w:tcPr>
            <w:tcBorders>
              <w:bottom w:color="231f20" w:space="0" w:sz="8" w:val="single"/>
              <w:right w:color="231f20" w:space="0" w:sz="8" w:val="single"/>
            </w:tcBorders>
            <w:tcMar>
              <w:top w:w="100.0" w:type="dxa"/>
              <w:left w:w="100.0" w:type="dxa"/>
              <w:bottom w:w="100.0" w:type="dxa"/>
              <w:right w:w="100.0" w:type="dxa"/>
            </w:tcMar>
            <w:vAlign w:val="top"/>
          </w:tcPr>
          <w:p w:rsidR="00000000" w:rsidDel="00000000" w:rsidP="00000000" w:rsidRDefault="00000000" w:rsidRPr="00000000" w14:paraId="0000011D">
            <w:pPr>
              <w:spacing w:after="240" w:line="240" w:lineRule="auto"/>
              <w:ind w:firstLine="0"/>
              <w:jc w:val="both"/>
              <w:rPr>
                <w:sz w:val="12"/>
                <w:szCs w:val="12"/>
              </w:rPr>
            </w:pPr>
            <w:r w:rsidDel="00000000" w:rsidR="00000000" w:rsidRPr="00000000">
              <w:rPr>
                <w:rtl w:val="0"/>
              </w:rPr>
            </w:r>
          </w:p>
        </w:tc>
        <w:tc>
          <w:tcPr>
            <w:tcBorders>
              <w:bottom w:color="231f20" w:space="0" w:sz="8" w:val="single"/>
              <w:right w:color="231f20" w:space="0" w:sz="8" w:val="single"/>
            </w:tcBorders>
            <w:tcMar>
              <w:top w:w="100.0" w:type="dxa"/>
              <w:left w:w="100.0" w:type="dxa"/>
              <w:bottom w:w="100.0" w:type="dxa"/>
              <w:right w:w="100.0" w:type="dxa"/>
            </w:tcMar>
            <w:vAlign w:val="top"/>
          </w:tcPr>
          <w:p w:rsidR="00000000" w:rsidDel="00000000" w:rsidP="00000000" w:rsidRDefault="00000000" w:rsidRPr="00000000" w14:paraId="000001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2"/>
                <w:szCs w:val="12"/>
              </w:rPr>
            </w:pPr>
            <w:r w:rsidDel="00000000" w:rsidR="00000000" w:rsidRPr="00000000">
              <w:rPr>
                <w:rtl w:val="0"/>
              </w:rPr>
            </w:r>
          </w:p>
        </w:tc>
        <w:tc>
          <w:tcPr>
            <w:tcBorders>
              <w:bottom w:color="231f20" w:space="0" w:sz="8" w:val="single"/>
              <w:right w:color="231f20" w:space="0" w:sz="8" w:val="single"/>
            </w:tcBorders>
            <w:tcMar>
              <w:top w:w="100.0" w:type="dxa"/>
              <w:left w:w="100.0" w:type="dxa"/>
              <w:bottom w:w="100.0" w:type="dxa"/>
              <w:right w:w="100.0" w:type="dxa"/>
            </w:tcMar>
            <w:vAlign w:val="top"/>
          </w:tcPr>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2"/>
                <w:szCs w:val="12"/>
              </w:rPr>
            </w:pPr>
            <w:r w:rsidDel="00000000" w:rsidR="00000000" w:rsidRPr="00000000">
              <w:rPr>
                <w:rtl w:val="0"/>
              </w:rPr>
            </w:r>
          </w:p>
        </w:tc>
      </w:tr>
      <w:tr>
        <w:trPr>
          <w:cantSplit w:val="0"/>
          <w:trHeight w:val="1020" w:hRule="atLeast"/>
          <w:tblHeader w:val="0"/>
        </w:trPr>
        <w:tc>
          <w:tcPr>
            <w:tcBorders>
              <w:left w:color="231f20" w:space="0" w:sz="8" w:val="single"/>
              <w:bottom w:color="231f20" w:space="0" w:sz="8" w:val="single"/>
              <w:right w:color="231f20" w:space="0" w:sz="8" w:val="single"/>
            </w:tcBorders>
            <w:tcMar>
              <w:top w:w="100.0" w:type="dxa"/>
              <w:left w:w="100.0" w:type="dxa"/>
              <w:bottom w:w="100.0" w:type="dxa"/>
              <w:right w:w="100.0" w:type="dxa"/>
            </w:tcMar>
            <w:vAlign w:val="top"/>
          </w:tcPr>
          <w:p w:rsidR="00000000" w:rsidDel="00000000" w:rsidP="00000000" w:rsidRDefault="00000000" w:rsidRPr="00000000" w14:paraId="00000120">
            <w:pPr>
              <w:spacing w:before="20" w:line="240" w:lineRule="auto"/>
              <w:ind w:left="200" w:hanging="200"/>
              <w:jc w:val="center"/>
              <w:rPr>
                <w:color w:val="231f20"/>
                <w:sz w:val="24"/>
                <w:szCs w:val="24"/>
              </w:rPr>
            </w:pPr>
            <w:r w:rsidDel="00000000" w:rsidR="00000000" w:rsidRPr="00000000">
              <w:rPr>
                <w:color w:val="231f20"/>
                <w:sz w:val="24"/>
                <w:szCs w:val="24"/>
                <w:rtl w:val="0"/>
              </w:rPr>
              <w:t xml:space="preserve">6</w:t>
            </w:r>
          </w:p>
        </w:tc>
        <w:tc>
          <w:tcPr>
            <w:tcBorders>
              <w:bottom w:color="231f20" w:space="0" w:sz="8" w:val="single"/>
              <w:right w:color="231f20" w:space="0" w:sz="8" w:val="single"/>
            </w:tcBorders>
            <w:tcMar>
              <w:top w:w="100.0" w:type="dxa"/>
              <w:left w:w="100.0" w:type="dxa"/>
              <w:bottom w:w="100.0" w:type="dxa"/>
              <w:right w:w="100.0" w:type="dxa"/>
            </w:tcMar>
            <w:vAlign w:val="top"/>
          </w:tcPr>
          <w:p w:rsidR="00000000" w:rsidDel="00000000" w:rsidP="00000000" w:rsidRDefault="00000000" w:rsidRPr="00000000" w14:paraId="00000121">
            <w:pPr>
              <w:spacing w:line="240" w:lineRule="auto"/>
              <w:ind w:right="400" w:firstLine="0"/>
              <w:jc w:val="both"/>
              <w:rPr>
                <w:sz w:val="24"/>
                <w:szCs w:val="24"/>
              </w:rPr>
            </w:pPr>
            <w:r w:rsidDel="00000000" w:rsidR="00000000" w:rsidRPr="00000000">
              <w:rPr>
                <w:sz w:val="24"/>
                <w:szCs w:val="24"/>
                <w:rtl w:val="0"/>
              </w:rPr>
              <w:t xml:space="preserve">Are there facilities to deliver the CME as per the proposed methodology (CME application annexure) ?</w:t>
            </w:r>
          </w:p>
        </w:tc>
        <w:tc>
          <w:tcPr>
            <w:tcBorders>
              <w:bottom w:color="231f20" w:space="0" w:sz="8" w:val="single"/>
              <w:right w:color="231f20" w:space="0" w:sz="8" w:val="single"/>
            </w:tcBorders>
            <w:tcMar>
              <w:top w:w="100.0" w:type="dxa"/>
              <w:left w:w="100.0" w:type="dxa"/>
              <w:bottom w:w="100.0" w:type="dxa"/>
              <w:right w:w="100.0" w:type="dxa"/>
            </w:tcMar>
            <w:vAlign w:val="top"/>
          </w:tcPr>
          <w:p w:rsidR="00000000" w:rsidDel="00000000" w:rsidP="00000000" w:rsidRDefault="00000000" w:rsidRPr="00000000" w14:paraId="00000122">
            <w:pPr>
              <w:spacing w:after="240" w:before="240" w:line="240" w:lineRule="auto"/>
              <w:ind w:left="120" w:hanging="1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bottom w:color="231f20" w:space="0" w:sz="8" w:val="single"/>
              <w:right w:color="231f20" w:space="0" w:sz="8" w:val="single"/>
            </w:tcBorders>
            <w:tcMar>
              <w:top w:w="100.0" w:type="dxa"/>
              <w:left w:w="100.0" w:type="dxa"/>
              <w:bottom w:w="100.0" w:type="dxa"/>
              <w:right w:w="100.0" w:type="dxa"/>
            </w:tcMar>
            <w:vAlign w:val="top"/>
          </w:tcPr>
          <w:p w:rsidR="00000000" w:rsidDel="00000000" w:rsidP="00000000" w:rsidRDefault="00000000" w:rsidRPr="00000000" w14:paraId="00000123">
            <w:pPr>
              <w:spacing w:after="240" w:before="240" w:line="240" w:lineRule="auto"/>
              <w:ind w:left="120" w:hanging="1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bottom w:color="231f20" w:space="0" w:sz="8" w:val="single"/>
              <w:right w:color="231f20" w:space="0" w:sz="8" w:val="single"/>
            </w:tcBorders>
            <w:tcMar>
              <w:top w:w="100.0" w:type="dxa"/>
              <w:left w:w="100.0" w:type="dxa"/>
              <w:bottom w:w="100.0" w:type="dxa"/>
              <w:right w:w="100.0" w:type="dxa"/>
            </w:tcMar>
            <w:vAlign w:val="top"/>
          </w:tcPr>
          <w:p w:rsidR="00000000" w:rsidDel="00000000" w:rsidP="00000000" w:rsidRDefault="00000000" w:rsidRPr="00000000" w14:paraId="00000124">
            <w:pPr>
              <w:spacing w:after="240" w:before="240" w:line="240" w:lineRule="auto"/>
              <w:ind w:left="120" w:hanging="1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cantSplit w:val="0"/>
          <w:trHeight w:val="1020" w:hRule="atLeast"/>
          <w:tblHeader w:val="0"/>
        </w:trPr>
        <w:tc>
          <w:tcPr>
            <w:tcBorders>
              <w:left w:color="231f20" w:space="0" w:sz="8" w:val="single"/>
              <w:bottom w:color="231f20" w:space="0" w:sz="8" w:val="single"/>
              <w:right w:color="231f20" w:space="0" w:sz="8" w:val="single"/>
            </w:tcBorders>
            <w:tcMar>
              <w:top w:w="100.0" w:type="dxa"/>
              <w:left w:w="100.0" w:type="dxa"/>
              <w:bottom w:w="100.0" w:type="dxa"/>
              <w:right w:w="100.0" w:type="dxa"/>
            </w:tcMar>
            <w:vAlign w:val="top"/>
          </w:tcPr>
          <w:p w:rsidR="00000000" w:rsidDel="00000000" w:rsidP="00000000" w:rsidRDefault="00000000" w:rsidRPr="00000000" w14:paraId="00000125">
            <w:pPr>
              <w:spacing w:before="20" w:line="240" w:lineRule="auto"/>
              <w:ind w:left="200" w:hanging="200"/>
              <w:jc w:val="center"/>
              <w:rPr>
                <w:color w:val="231f20"/>
                <w:sz w:val="24"/>
                <w:szCs w:val="24"/>
              </w:rPr>
            </w:pPr>
            <w:r w:rsidDel="00000000" w:rsidR="00000000" w:rsidRPr="00000000">
              <w:rPr>
                <w:color w:val="231f20"/>
                <w:sz w:val="24"/>
                <w:szCs w:val="24"/>
                <w:rtl w:val="0"/>
              </w:rPr>
              <w:t xml:space="preserve">7</w:t>
            </w:r>
          </w:p>
        </w:tc>
        <w:tc>
          <w:tcPr>
            <w:tcBorders>
              <w:bottom w:color="231f20" w:space="0" w:sz="8" w:val="single"/>
              <w:right w:color="231f20" w:space="0" w:sz="8" w:val="single"/>
            </w:tcBorders>
            <w:tcMar>
              <w:top w:w="100.0" w:type="dxa"/>
              <w:left w:w="100.0" w:type="dxa"/>
              <w:bottom w:w="100.0" w:type="dxa"/>
              <w:right w:w="100.0" w:type="dxa"/>
            </w:tcMar>
            <w:vAlign w:val="top"/>
          </w:tcPr>
          <w:p w:rsidR="00000000" w:rsidDel="00000000" w:rsidP="00000000" w:rsidRDefault="00000000" w:rsidRPr="00000000" w14:paraId="00000126">
            <w:pPr>
              <w:spacing w:line="240" w:lineRule="auto"/>
              <w:ind w:right="400" w:firstLine="0"/>
              <w:jc w:val="both"/>
              <w:rPr>
                <w:color w:val="231f20"/>
                <w:sz w:val="24"/>
                <w:szCs w:val="24"/>
              </w:rPr>
            </w:pPr>
            <w:r w:rsidDel="00000000" w:rsidR="00000000" w:rsidRPr="00000000">
              <w:rPr>
                <w:color w:val="231f20"/>
                <w:sz w:val="24"/>
                <w:szCs w:val="24"/>
                <w:rtl w:val="0"/>
              </w:rPr>
              <w:t xml:space="preserve">Are the methods used for CME delivery appropriate to the participants?</w:t>
            </w:r>
          </w:p>
        </w:tc>
        <w:tc>
          <w:tcPr>
            <w:tcBorders>
              <w:bottom w:color="231f20" w:space="0" w:sz="8" w:val="single"/>
              <w:right w:color="231f20" w:space="0" w:sz="8" w:val="single"/>
            </w:tcBorders>
            <w:tcMar>
              <w:top w:w="100.0" w:type="dxa"/>
              <w:left w:w="100.0" w:type="dxa"/>
              <w:bottom w:w="100.0" w:type="dxa"/>
              <w:right w:w="100.0" w:type="dxa"/>
            </w:tcMar>
            <w:vAlign w:val="top"/>
          </w:tcPr>
          <w:p w:rsidR="00000000" w:rsidDel="00000000" w:rsidP="00000000" w:rsidRDefault="00000000" w:rsidRPr="00000000" w14:paraId="00000127">
            <w:pPr>
              <w:spacing w:after="240" w:before="240" w:line="240" w:lineRule="auto"/>
              <w:ind w:left="120" w:hanging="1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bottom w:color="231f20" w:space="0" w:sz="8" w:val="single"/>
              <w:right w:color="231f20" w:space="0" w:sz="8" w:val="single"/>
            </w:tcBorders>
            <w:tcMar>
              <w:top w:w="100.0" w:type="dxa"/>
              <w:left w:w="100.0" w:type="dxa"/>
              <w:bottom w:w="100.0" w:type="dxa"/>
              <w:right w:w="100.0" w:type="dxa"/>
            </w:tcMar>
            <w:vAlign w:val="top"/>
          </w:tcPr>
          <w:p w:rsidR="00000000" w:rsidDel="00000000" w:rsidP="00000000" w:rsidRDefault="00000000" w:rsidRPr="00000000" w14:paraId="00000128">
            <w:pPr>
              <w:spacing w:after="240" w:before="240" w:line="240" w:lineRule="auto"/>
              <w:ind w:left="120" w:hanging="1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bottom w:color="231f20" w:space="0" w:sz="8" w:val="single"/>
              <w:right w:color="231f20" w:space="0" w:sz="8" w:val="single"/>
            </w:tcBorders>
            <w:tcMar>
              <w:top w:w="100.0" w:type="dxa"/>
              <w:left w:w="100.0" w:type="dxa"/>
              <w:bottom w:w="100.0" w:type="dxa"/>
              <w:right w:w="100.0" w:type="dxa"/>
            </w:tcMar>
            <w:vAlign w:val="top"/>
          </w:tcPr>
          <w:p w:rsidR="00000000" w:rsidDel="00000000" w:rsidP="00000000" w:rsidRDefault="00000000" w:rsidRPr="00000000" w14:paraId="00000129">
            <w:pPr>
              <w:spacing w:after="240" w:before="240" w:line="240" w:lineRule="auto"/>
              <w:ind w:left="120" w:hanging="1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cantSplit w:val="0"/>
          <w:trHeight w:val="960" w:hRule="atLeast"/>
          <w:tblHeader w:val="0"/>
        </w:trPr>
        <w:tc>
          <w:tcPr>
            <w:tcBorders>
              <w:left w:color="231f20" w:space="0" w:sz="8" w:val="single"/>
              <w:bottom w:color="231f20" w:space="0" w:sz="8" w:val="single"/>
              <w:right w:color="231f20" w:space="0" w:sz="8" w:val="single"/>
            </w:tcBorders>
            <w:tcMar>
              <w:top w:w="100.0" w:type="dxa"/>
              <w:left w:w="100.0" w:type="dxa"/>
              <w:bottom w:w="100.0" w:type="dxa"/>
              <w:right w:w="100.0" w:type="dxa"/>
            </w:tcMar>
            <w:vAlign w:val="top"/>
          </w:tcPr>
          <w:p w:rsidR="00000000" w:rsidDel="00000000" w:rsidP="00000000" w:rsidRDefault="00000000" w:rsidRPr="00000000" w14:paraId="0000012A">
            <w:pPr>
              <w:spacing w:before="20" w:line="240" w:lineRule="auto"/>
              <w:ind w:left="200" w:hanging="200"/>
              <w:jc w:val="center"/>
              <w:rPr>
                <w:color w:val="231f20"/>
                <w:sz w:val="24"/>
                <w:szCs w:val="24"/>
              </w:rPr>
            </w:pPr>
            <w:r w:rsidDel="00000000" w:rsidR="00000000" w:rsidRPr="00000000">
              <w:rPr>
                <w:color w:val="231f20"/>
                <w:sz w:val="24"/>
                <w:szCs w:val="24"/>
                <w:rtl w:val="0"/>
              </w:rPr>
              <w:t xml:space="preserve">8</w:t>
            </w:r>
          </w:p>
        </w:tc>
        <w:tc>
          <w:tcPr>
            <w:tcBorders>
              <w:bottom w:color="231f20" w:space="0" w:sz="8" w:val="single"/>
              <w:right w:color="231f20" w:space="0" w:sz="8" w:val="single"/>
            </w:tcBorders>
            <w:tcMar>
              <w:top w:w="100.0" w:type="dxa"/>
              <w:left w:w="100.0" w:type="dxa"/>
              <w:bottom w:w="100.0" w:type="dxa"/>
              <w:right w:w="100.0" w:type="dxa"/>
            </w:tcMar>
            <w:vAlign w:val="top"/>
          </w:tcPr>
          <w:p w:rsidR="00000000" w:rsidDel="00000000" w:rsidP="00000000" w:rsidRDefault="00000000" w:rsidRPr="00000000" w14:paraId="0000012B">
            <w:pPr>
              <w:spacing w:line="240" w:lineRule="auto"/>
              <w:ind w:right="400" w:firstLine="0"/>
              <w:jc w:val="both"/>
              <w:rPr>
                <w:color w:val="231f20"/>
                <w:sz w:val="24"/>
                <w:szCs w:val="24"/>
              </w:rPr>
            </w:pPr>
            <w:r w:rsidDel="00000000" w:rsidR="00000000" w:rsidRPr="00000000">
              <w:rPr>
                <w:color w:val="231f20"/>
                <w:sz w:val="24"/>
                <w:szCs w:val="24"/>
                <w:rtl w:val="0"/>
              </w:rPr>
              <w:t xml:space="preserve">Are the learning methods appropriate to the objectives of  the CME?</w:t>
            </w:r>
          </w:p>
        </w:tc>
        <w:tc>
          <w:tcPr>
            <w:tcBorders>
              <w:bottom w:color="231f20" w:space="0" w:sz="8" w:val="single"/>
              <w:right w:color="231f20" w:space="0" w:sz="8" w:val="single"/>
            </w:tcBorders>
            <w:tcMar>
              <w:top w:w="100.0" w:type="dxa"/>
              <w:left w:w="100.0" w:type="dxa"/>
              <w:bottom w:w="100.0" w:type="dxa"/>
              <w:right w:w="100.0" w:type="dxa"/>
            </w:tcMar>
            <w:vAlign w:val="top"/>
          </w:tcPr>
          <w:p w:rsidR="00000000" w:rsidDel="00000000" w:rsidP="00000000" w:rsidRDefault="00000000" w:rsidRPr="00000000" w14:paraId="0000012C">
            <w:pPr>
              <w:spacing w:after="240" w:before="240" w:line="240" w:lineRule="auto"/>
              <w:ind w:left="120" w:hanging="1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bottom w:color="231f20" w:space="0" w:sz="8" w:val="single"/>
              <w:right w:color="231f20" w:space="0" w:sz="8" w:val="single"/>
            </w:tcBorders>
            <w:tcMar>
              <w:top w:w="100.0" w:type="dxa"/>
              <w:left w:w="100.0" w:type="dxa"/>
              <w:bottom w:w="100.0" w:type="dxa"/>
              <w:right w:w="100.0" w:type="dxa"/>
            </w:tcMar>
            <w:vAlign w:val="top"/>
          </w:tcPr>
          <w:p w:rsidR="00000000" w:rsidDel="00000000" w:rsidP="00000000" w:rsidRDefault="00000000" w:rsidRPr="00000000" w14:paraId="0000012D">
            <w:pPr>
              <w:spacing w:after="240" w:before="240" w:line="240" w:lineRule="auto"/>
              <w:ind w:left="120" w:hanging="1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bottom w:color="231f20" w:space="0" w:sz="8" w:val="single"/>
              <w:right w:color="231f20" w:space="0" w:sz="8" w:val="single"/>
            </w:tcBorders>
            <w:tcMar>
              <w:top w:w="100.0" w:type="dxa"/>
              <w:left w:w="100.0" w:type="dxa"/>
              <w:bottom w:w="100.0" w:type="dxa"/>
              <w:right w:w="100.0" w:type="dxa"/>
            </w:tcMar>
            <w:vAlign w:val="top"/>
          </w:tcPr>
          <w:p w:rsidR="00000000" w:rsidDel="00000000" w:rsidP="00000000" w:rsidRDefault="00000000" w:rsidRPr="00000000" w14:paraId="0000012E">
            <w:pPr>
              <w:spacing w:after="240" w:before="240" w:line="240" w:lineRule="auto"/>
              <w:ind w:left="120" w:hanging="1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cantSplit w:val="0"/>
          <w:trHeight w:val="1020" w:hRule="atLeast"/>
          <w:tblHeader w:val="0"/>
        </w:trPr>
        <w:tc>
          <w:tcPr>
            <w:tcBorders>
              <w:left w:color="231f20" w:space="0" w:sz="8" w:val="single"/>
              <w:bottom w:color="231f20" w:space="0" w:sz="8" w:val="single"/>
              <w:right w:color="231f20" w:space="0" w:sz="8" w:val="single"/>
            </w:tcBorders>
            <w:tcMar>
              <w:top w:w="100.0" w:type="dxa"/>
              <w:left w:w="100.0" w:type="dxa"/>
              <w:bottom w:w="100.0" w:type="dxa"/>
              <w:right w:w="100.0" w:type="dxa"/>
            </w:tcMar>
            <w:vAlign w:val="top"/>
          </w:tcPr>
          <w:p w:rsidR="00000000" w:rsidDel="00000000" w:rsidP="00000000" w:rsidRDefault="00000000" w:rsidRPr="00000000" w14:paraId="0000012F">
            <w:pPr>
              <w:spacing w:before="20" w:line="240" w:lineRule="auto"/>
              <w:ind w:left="200" w:hanging="200"/>
              <w:jc w:val="center"/>
              <w:rPr>
                <w:color w:val="231f20"/>
                <w:sz w:val="24"/>
                <w:szCs w:val="24"/>
              </w:rPr>
            </w:pPr>
            <w:r w:rsidDel="00000000" w:rsidR="00000000" w:rsidRPr="00000000">
              <w:rPr>
                <w:color w:val="231f20"/>
                <w:sz w:val="24"/>
                <w:szCs w:val="24"/>
                <w:rtl w:val="0"/>
              </w:rPr>
              <w:t xml:space="preserve">9</w:t>
            </w:r>
          </w:p>
        </w:tc>
        <w:tc>
          <w:tcPr>
            <w:tcBorders>
              <w:bottom w:color="231f20" w:space="0" w:sz="8" w:val="single"/>
              <w:right w:color="231f20" w:space="0" w:sz="8" w:val="single"/>
            </w:tcBorders>
            <w:tcMar>
              <w:top w:w="100.0" w:type="dxa"/>
              <w:left w:w="100.0" w:type="dxa"/>
              <w:bottom w:w="100.0" w:type="dxa"/>
              <w:right w:w="100.0" w:type="dxa"/>
            </w:tcMar>
            <w:vAlign w:val="top"/>
          </w:tcPr>
          <w:p w:rsidR="00000000" w:rsidDel="00000000" w:rsidP="00000000" w:rsidRDefault="00000000" w:rsidRPr="00000000" w14:paraId="00000130">
            <w:pPr>
              <w:spacing w:line="240" w:lineRule="auto"/>
              <w:ind w:right="180" w:firstLine="0"/>
              <w:jc w:val="both"/>
              <w:rPr>
                <w:sz w:val="24"/>
                <w:szCs w:val="24"/>
              </w:rPr>
            </w:pPr>
            <w:r w:rsidDel="00000000" w:rsidR="00000000" w:rsidRPr="00000000">
              <w:rPr>
                <w:sz w:val="24"/>
                <w:szCs w:val="24"/>
                <w:rtl w:val="0"/>
              </w:rPr>
              <w:t xml:space="preserve">Do the learning methods integrate both theoretical and practical learning sessions, when deemed necessary?</w:t>
            </w:r>
          </w:p>
        </w:tc>
        <w:tc>
          <w:tcPr>
            <w:tcBorders>
              <w:bottom w:color="231f20" w:space="0" w:sz="8" w:val="single"/>
              <w:right w:color="231f20" w:space="0" w:sz="8" w:val="single"/>
            </w:tcBorders>
            <w:tcMar>
              <w:top w:w="100.0" w:type="dxa"/>
              <w:left w:w="100.0" w:type="dxa"/>
              <w:bottom w:w="100.0" w:type="dxa"/>
              <w:right w:w="100.0" w:type="dxa"/>
            </w:tcMar>
            <w:vAlign w:val="top"/>
          </w:tcPr>
          <w:p w:rsidR="00000000" w:rsidDel="00000000" w:rsidP="00000000" w:rsidRDefault="00000000" w:rsidRPr="00000000" w14:paraId="00000131">
            <w:pPr>
              <w:spacing w:after="240" w:before="240" w:line="240" w:lineRule="auto"/>
              <w:ind w:left="120" w:hanging="1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bottom w:color="231f20" w:space="0" w:sz="8" w:val="single"/>
              <w:right w:color="231f20" w:space="0" w:sz="8" w:val="single"/>
            </w:tcBorders>
            <w:tcMar>
              <w:top w:w="100.0" w:type="dxa"/>
              <w:left w:w="100.0" w:type="dxa"/>
              <w:bottom w:w="100.0" w:type="dxa"/>
              <w:right w:w="100.0" w:type="dxa"/>
            </w:tcMar>
            <w:vAlign w:val="top"/>
          </w:tcPr>
          <w:p w:rsidR="00000000" w:rsidDel="00000000" w:rsidP="00000000" w:rsidRDefault="00000000" w:rsidRPr="00000000" w14:paraId="00000132">
            <w:pPr>
              <w:spacing w:after="240" w:before="240" w:line="240" w:lineRule="auto"/>
              <w:ind w:left="120" w:hanging="1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bottom w:color="231f20" w:space="0" w:sz="8" w:val="single"/>
              <w:right w:color="231f20" w:space="0" w:sz="8" w:val="single"/>
            </w:tcBorders>
            <w:tcMar>
              <w:top w:w="100.0" w:type="dxa"/>
              <w:left w:w="100.0" w:type="dxa"/>
              <w:bottom w:w="100.0" w:type="dxa"/>
              <w:right w:w="100.0" w:type="dxa"/>
            </w:tcMar>
            <w:vAlign w:val="top"/>
          </w:tcPr>
          <w:p w:rsidR="00000000" w:rsidDel="00000000" w:rsidP="00000000" w:rsidRDefault="00000000" w:rsidRPr="00000000" w14:paraId="00000133">
            <w:pPr>
              <w:spacing w:after="240" w:before="240" w:line="240" w:lineRule="auto"/>
              <w:ind w:left="120" w:hanging="1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cantSplit w:val="0"/>
          <w:trHeight w:val="1020" w:hRule="atLeast"/>
          <w:tblHeader w:val="0"/>
        </w:trPr>
        <w:tc>
          <w:tcPr>
            <w:tcBorders>
              <w:left w:color="231f20" w:space="0" w:sz="8" w:val="single"/>
              <w:bottom w:color="231f20" w:space="0" w:sz="8" w:val="single"/>
              <w:right w:color="231f20" w:space="0" w:sz="8" w:val="single"/>
            </w:tcBorders>
            <w:tcMar>
              <w:top w:w="100.0" w:type="dxa"/>
              <w:left w:w="100.0" w:type="dxa"/>
              <w:bottom w:w="100.0" w:type="dxa"/>
              <w:right w:w="100.0" w:type="dxa"/>
            </w:tcMar>
            <w:vAlign w:val="top"/>
          </w:tcPr>
          <w:p w:rsidR="00000000" w:rsidDel="00000000" w:rsidP="00000000" w:rsidRDefault="00000000" w:rsidRPr="00000000" w14:paraId="00000134">
            <w:pPr>
              <w:spacing w:before="20" w:line="240" w:lineRule="auto"/>
              <w:ind w:left="200" w:hanging="200"/>
              <w:jc w:val="center"/>
              <w:rPr>
                <w:color w:val="231f20"/>
                <w:sz w:val="24"/>
                <w:szCs w:val="24"/>
              </w:rPr>
            </w:pPr>
            <w:r w:rsidDel="00000000" w:rsidR="00000000" w:rsidRPr="00000000">
              <w:rPr>
                <w:color w:val="231f20"/>
                <w:sz w:val="24"/>
                <w:szCs w:val="24"/>
                <w:rtl w:val="0"/>
              </w:rPr>
              <w:t xml:space="preserve">10</w:t>
            </w:r>
          </w:p>
        </w:tc>
        <w:tc>
          <w:tcPr>
            <w:tcBorders>
              <w:bottom w:color="231f20" w:space="0" w:sz="8" w:val="single"/>
              <w:right w:color="231f20" w:space="0" w:sz="8" w:val="single"/>
            </w:tcBorders>
            <w:tcMar>
              <w:top w:w="100.0" w:type="dxa"/>
              <w:left w:w="100.0" w:type="dxa"/>
              <w:bottom w:w="100.0" w:type="dxa"/>
              <w:right w:w="100.0" w:type="dxa"/>
            </w:tcMar>
            <w:vAlign w:val="top"/>
          </w:tcPr>
          <w:p w:rsidR="00000000" w:rsidDel="00000000" w:rsidP="00000000" w:rsidRDefault="00000000" w:rsidRPr="00000000" w14:paraId="00000135">
            <w:pPr>
              <w:spacing w:line="240" w:lineRule="auto"/>
              <w:ind w:right="180" w:firstLine="0"/>
              <w:jc w:val="both"/>
              <w:rPr>
                <w:color w:val="231f20"/>
                <w:sz w:val="24"/>
                <w:szCs w:val="24"/>
              </w:rPr>
            </w:pPr>
            <w:r w:rsidDel="00000000" w:rsidR="00000000" w:rsidRPr="00000000">
              <w:rPr>
                <w:color w:val="231f20"/>
                <w:sz w:val="24"/>
                <w:szCs w:val="24"/>
                <w:rtl w:val="0"/>
              </w:rPr>
              <w:t xml:space="preserve">Does the Virtual Clinical CME include a certain percentage of non-virtual sessions?</w:t>
            </w:r>
          </w:p>
        </w:tc>
        <w:tc>
          <w:tcPr>
            <w:tcBorders>
              <w:bottom w:color="231f20" w:space="0" w:sz="8" w:val="single"/>
              <w:right w:color="231f20" w:space="0" w:sz="8" w:val="single"/>
            </w:tcBorders>
            <w:tcMar>
              <w:top w:w="100.0" w:type="dxa"/>
              <w:left w:w="100.0" w:type="dxa"/>
              <w:bottom w:w="100.0" w:type="dxa"/>
              <w:right w:w="100.0" w:type="dxa"/>
            </w:tcMar>
            <w:vAlign w:val="top"/>
          </w:tcPr>
          <w:p w:rsidR="00000000" w:rsidDel="00000000" w:rsidP="00000000" w:rsidRDefault="00000000" w:rsidRPr="00000000" w14:paraId="00000136">
            <w:pPr>
              <w:spacing w:after="240" w:before="240" w:line="240" w:lineRule="auto"/>
              <w:ind w:left="120" w:hanging="1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bottom w:color="231f20" w:space="0" w:sz="8" w:val="single"/>
              <w:right w:color="231f20" w:space="0" w:sz="8" w:val="single"/>
            </w:tcBorders>
            <w:tcMar>
              <w:top w:w="100.0" w:type="dxa"/>
              <w:left w:w="100.0" w:type="dxa"/>
              <w:bottom w:w="100.0" w:type="dxa"/>
              <w:right w:w="100.0" w:type="dxa"/>
            </w:tcMar>
            <w:vAlign w:val="top"/>
          </w:tcPr>
          <w:p w:rsidR="00000000" w:rsidDel="00000000" w:rsidP="00000000" w:rsidRDefault="00000000" w:rsidRPr="00000000" w14:paraId="00000137">
            <w:pPr>
              <w:spacing w:after="240" w:before="240" w:line="240" w:lineRule="auto"/>
              <w:ind w:left="120" w:hanging="1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bottom w:color="231f20" w:space="0" w:sz="8" w:val="single"/>
              <w:right w:color="231f20" w:space="0" w:sz="8" w:val="single"/>
            </w:tcBorders>
            <w:tcMar>
              <w:top w:w="100.0" w:type="dxa"/>
              <w:left w:w="100.0" w:type="dxa"/>
              <w:bottom w:w="100.0" w:type="dxa"/>
              <w:right w:w="100.0" w:type="dxa"/>
            </w:tcMar>
            <w:vAlign w:val="top"/>
          </w:tcPr>
          <w:p w:rsidR="00000000" w:rsidDel="00000000" w:rsidP="00000000" w:rsidRDefault="00000000" w:rsidRPr="00000000" w14:paraId="00000138">
            <w:pPr>
              <w:spacing w:after="240" w:before="240" w:line="240" w:lineRule="auto"/>
              <w:ind w:left="120" w:hanging="1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bl>
    <w:p w:rsidR="00000000" w:rsidDel="00000000" w:rsidP="00000000" w:rsidRDefault="00000000" w:rsidRPr="00000000" w14:paraId="00000139">
      <w:pPr>
        <w:spacing w:line="240" w:lineRule="auto"/>
        <w:jc w:val="both"/>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 </w:t>
      </w:r>
    </w:p>
    <w:p w:rsidR="00000000" w:rsidDel="00000000" w:rsidP="00000000" w:rsidRDefault="00000000" w:rsidRPr="00000000" w14:paraId="0000013A">
      <w:pPr>
        <w:spacing w:after="240" w:before="240" w:line="240" w:lineRule="auto"/>
        <w:ind w:left="360" w:firstLine="0"/>
        <w:jc w:val="both"/>
        <w:rPr>
          <w:sz w:val="26"/>
          <w:szCs w:val="26"/>
        </w:rPr>
      </w:pPr>
      <w:r w:rsidDel="00000000" w:rsidR="00000000" w:rsidRPr="00000000">
        <w:rPr>
          <w:sz w:val="26"/>
          <w:szCs w:val="26"/>
          <w:rtl w:val="0"/>
        </w:rPr>
        <w:t xml:space="preserve"> </w:t>
      </w:r>
    </w:p>
    <w:p w:rsidR="00000000" w:rsidDel="00000000" w:rsidP="00000000" w:rsidRDefault="00000000" w:rsidRPr="00000000" w14:paraId="0000013B">
      <w:pPr>
        <w:spacing w:line="240" w:lineRule="auto"/>
        <w:ind w:left="1080" w:right="375" w:firstLine="0"/>
        <w:jc w:val="both"/>
        <w:rPr/>
      </w:pPr>
      <w:r w:rsidDel="00000000" w:rsidR="00000000" w:rsidRPr="00000000">
        <w:rPr>
          <w:rtl w:val="0"/>
        </w:rPr>
      </w:r>
    </w:p>
    <w:p w:rsidR="00000000" w:rsidDel="00000000" w:rsidP="00000000" w:rsidRDefault="00000000" w:rsidRPr="00000000" w14:paraId="0000013C">
      <w:pPr>
        <w:spacing w:line="240" w:lineRule="auto"/>
        <w:ind w:left="1080" w:right="375" w:firstLine="0"/>
        <w:jc w:val="both"/>
        <w:rPr/>
      </w:pPr>
      <w:r w:rsidDel="00000000" w:rsidR="00000000" w:rsidRPr="00000000">
        <w:rPr>
          <w:rtl w:val="0"/>
        </w:rPr>
      </w:r>
    </w:p>
    <w:p w:rsidR="00000000" w:rsidDel="00000000" w:rsidP="00000000" w:rsidRDefault="00000000" w:rsidRPr="00000000" w14:paraId="0000013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375" w:firstLine="0"/>
        <w:jc w:val="both"/>
        <w:rPr/>
      </w:pPr>
      <w:r w:rsidDel="00000000" w:rsidR="00000000" w:rsidRPr="00000000">
        <w:rPr>
          <w:rtl w:val="0"/>
        </w:rPr>
      </w:r>
    </w:p>
    <w:p w:rsidR="00000000" w:rsidDel="00000000" w:rsidP="00000000" w:rsidRDefault="00000000" w:rsidRPr="00000000" w14:paraId="0000013E">
      <w:pPr>
        <w:ind w:left="1080" w:right="375" w:firstLine="0"/>
        <w:rPr/>
      </w:pPr>
      <w:r w:rsidDel="00000000" w:rsidR="00000000" w:rsidRPr="00000000">
        <w:rPr>
          <w:rtl w:val="0"/>
        </w:rPr>
      </w:r>
    </w:p>
    <w:p w:rsidR="00000000" w:rsidDel="00000000" w:rsidP="00000000" w:rsidRDefault="00000000" w:rsidRPr="00000000" w14:paraId="0000013F">
      <w:pPr>
        <w:pStyle w:val="Heading1"/>
        <w:widowControl w:val="0"/>
        <w:spacing w:before="298.6981201171875" w:line="276" w:lineRule="auto"/>
        <w:ind w:left="1080" w:right="375" w:firstLine="0"/>
        <w:rPr>
          <w:sz w:val="42"/>
          <w:szCs w:val="42"/>
        </w:rPr>
      </w:pPr>
      <w:bookmarkStart w:colFirst="0" w:colLast="0" w:name="_heading=h.lnxbz9" w:id="16"/>
      <w:bookmarkEnd w:id="16"/>
      <w:r w:rsidDel="00000000" w:rsidR="00000000" w:rsidRPr="00000000">
        <w:br w:type="page"/>
      </w:r>
      <w:r w:rsidDel="00000000" w:rsidR="00000000" w:rsidRPr="00000000">
        <w:rPr>
          <w:rtl w:val="0"/>
        </w:rPr>
      </w:r>
    </w:p>
    <w:p w:rsidR="00000000" w:rsidDel="00000000" w:rsidP="00000000" w:rsidRDefault="00000000" w:rsidRPr="00000000" w14:paraId="00000140">
      <w:pPr>
        <w:pStyle w:val="Heading1"/>
        <w:keepNext w:val="1"/>
        <w:keepLines w:val="1"/>
        <w:pageBreakBefore w:val="0"/>
        <w:widowControl w:val="0"/>
        <w:numPr>
          <w:ilvl w:val="0"/>
          <w:numId w:val="4"/>
        </w:numPr>
        <w:pBdr>
          <w:top w:space="0" w:sz="0" w:val="nil"/>
          <w:left w:space="0" w:sz="0" w:val="nil"/>
          <w:bottom w:space="0" w:sz="0" w:val="nil"/>
          <w:right w:space="0" w:sz="0" w:val="nil"/>
          <w:between w:space="0" w:sz="0" w:val="nil"/>
        </w:pBdr>
        <w:shd w:fill="auto" w:val="clear"/>
        <w:spacing w:after="120" w:before="298.6981201171875" w:line="276" w:lineRule="auto"/>
        <w:ind w:left="1080" w:right="375" w:hanging="720"/>
        <w:jc w:val="left"/>
        <w:rPr>
          <w:sz w:val="42"/>
          <w:szCs w:val="42"/>
        </w:rPr>
      </w:pPr>
      <w:bookmarkStart w:colFirst="0" w:colLast="0" w:name="_heading=h.52rlzmv2hvwc" w:id="17"/>
      <w:bookmarkEnd w:id="17"/>
      <w:r w:rsidDel="00000000" w:rsidR="00000000" w:rsidRPr="00000000">
        <w:rPr>
          <w:sz w:val="42"/>
          <w:szCs w:val="42"/>
          <w:rtl w:val="0"/>
        </w:rPr>
        <w:t xml:space="preserve">Standard IV: </w:t>
      </w:r>
      <w:r w:rsidDel="00000000" w:rsidR="00000000" w:rsidRPr="00000000">
        <w:rPr>
          <w:sz w:val="42"/>
          <w:szCs w:val="42"/>
          <w:vertAlign w:val="baseline"/>
          <w:rtl w:val="0"/>
        </w:rPr>
        <w:t xml:space="preserve">Planning, </w:t>
      </w:r>
      <w:r w:rsidDel="00000000" w:rsidR="00000000" w:rsidRPr="00000000">
        <w:rPr>
          <w:sz w:val="42"/>
          <w:szCs w:val="42"/>
          <w:rtl w:val="0"/>
        </w:rPr>
        <w:t xml:space="preserve">A</w:t>
      </w:r>
      <w:r w:rsidDel="00000000" w:rsidR="00000000" w:rsidRPr="00000000">
        <w:rPr>
          <w:sz w:val="42"/>
          <w:szCs w:val="42"/>
          <w:vertAlign w:val="baseline"/>
          <w:rtl w:val="0"/>
        </w:rPr>
        <w:t xml:space="preserve">pproval and Documentation</w:t>
      </w:r>
      <w:r w:rsidDel="00000000" w:rsidR="00000000" w:rsidRPr="00000000">
        <w:rPr>
          <w:rtl w:val="0"/>
        </w:rPr>
      </w:r>
    </w:p>
    <w:p w:rsidR="00000000" w:rsidDel="00000000" w:rsidP="00000000" w:rsidRDefault="00000000" w:rsidRPr="00000000" w14:paraId="00000141">
      <w:pPr>
        <w:ind w:left="1080" w:right="375" w:firstLine="0"/>
        <w:jc w:val="both"/>
        <w:rPr>
          <w:sz w:val="24"/>
          <w:szCs w:val="24"/>
        </w:rPr>
      </w:pPr>
      <w:r w:rsidDel="00000000" w:rsidR="00000000" w:rsidRPr="00000000">
        <w:rPr>
          <w:sz w:val="24"/>
          <w:szCs w:val="24"/>
          <w:rtl w:val="0"/>
        </w:rPr>
        <w:t xml:space="preserve">This standard defines the requirements for planning and coordination including approval process and documentation for CME activities. The CME shall be an evidence-based or need-based learning activity to enhance the knowledge and skills required for the delivery of quality healthcare services. Needs assessment is an integral component of successful CME and the assessment methods can range from complex and detailed methods such as research to simple methods such as reflecting on practice, receiving complaints and feedback, interacting with the team, etc.  </w:t>
      </w:r>
    </w:p>
    <w:p w:rsidR="00000000" w:rsidDel="00000000" w:rsidP="00000000" w:rsidRDefault="00000000" w:rsidRPr="00000000" w14:paraId="00000142">
      <w:pPr>
        <w:ind w:left="1080" w:right="375" w:firstLine="0"/>
        <w:jc w:val="both"/>
        <w:rPr>
          <w:sz w:val="24"/>
          <w:szCs w:val="24"/>
        </w:rPr>
      </w:pPr>
      <w:r w:rsidDel="00000000" w:rsidR="00000000" w:rsidRPr="00000000">
        <w:rPr>
          <w:rtl w:val="0"/>
        </w:rPr>
      </w:r>
    </w:p>
    <w:p w:rsidR="00000000" w:rsidDel="00000000" w:rsidP="00000000" w:rsidRDefault="00000000" w:rsidRPr="00000000" w14:paraId="00000143">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1440" w:right="375" w:hanging="180"/>
        <w:jc w:val="both"/>
        <w:rPr/>
      </w:pPr>
      <w:r w:rsidDel="00000000" w:rsidR="00000000" w:rsidRPr="00000000">
        <w:rPr>
          <w:b w:val="1"/>
          <w:i w:val="1"/>
          <w:rtl w:val="0"/>
        </w:rPr>
        <w:t xml:space="preserve">Objective</w:t>
      </w:r>
      <w:r w:rsidDel="00000000" w:rsidR="00000000" w:rsidRPr="00000000">
        <w:rPr>
          <w:b w:val="1"/>
          <w:i w:val="1"/>
          <w:sz w:val="24"/>
          <w:szCs w:val="24"/>
          <w:rtl w:val="0"/>
        </w:rPr>
        <w:t xml:space="preserve">: </w:t>
      </w:r>
      <w:r w:rsidDel="00000000" w:rsidR="00000000" w:rsidRPr="00000000">
        <w:rPr>
          <w:sz w:val="24"/>
          <w:szCs w:val="24"/>
          <w:rtl w:val="0"/>
        </w:rPr>
        <w:t xml:space="preserve">To ensure a systematic planning, approval and documentation system for CME credits.</w:t>
      </w:r>
      <w:r w:rsidDel="00000000" w:rsidR="00000000" w:rsidRPr="00000000">
        <w:rPr>
          <w:rtl w:val="0"/>
        </w:rPr>
      </w:r>
    </w:p>
    <w:p w:rsidR="00000000" w:rsidDel="00000000" w:rsidP="00000000" w:rsidRDefault="00000000" w:rsidRPr="00000000" w14:paraId="000001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375" w:firstLine="0"/>
        <w:jc w:val="both"/>
        <w:rPr>
          <w:sz w:val="24"/>
          <w:szCs w:val="24"/>
        </w:rPr>
      </w:pPr>
      <w:r w:rsidDel="00000000" w:rsidR="00000000" w:rsidRPr="00000000">
        <w:rPr>
          <w:rtl w:val="0"/>
        </w:rPr>
      </w:r>
    </w:p>
    <w:p w:rsidR="00000000" w:rsidDel="00000000" w:rsidP="00000000" w:rsidRDefault="00000000" w:rsidRPr="00000000" w14:paraId="00000145">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1440" w:right="375" w:hanging="180"/>
        <w:jc w:val="both"/>
        <w:rPr/>
      </w:pPr>
      <w:r w:rsidDel="00000000" w:rsidR="00000000" w:rsidRPr="00000000">
        <w:rPr>
          <w:b w:val="1"/>
          <w:i w:val="1"/>
          <w:rtl w:val="0"/>
        </w:rPr>
        <w:t xml:space="preserve">Quality</w:t>
      </w:r>
      <w:r w:rsidDel="00000000" w:rsidR="00000000" w:rsidRPr="00000000">
        <w:rPr>
          <w:b w:val="1"/>
          <w:i w:val="1"/>
          <w:sz w:val="24"/>
          <w:szCs w:val="24"/>
          <w:rtl w:val="0"/>
        </w:rPr>
        <w:t xml:space="preserve"> Indicators: </w:t>
      </w:r>
    </w:p>
    <w:p w:rsidR="00000000" w:rsidDel="00000000" w:rsidP="00000000" w:rsidRDefault="00000000" w:rsidRPr="00000000" w14:paraId="000001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375" w:firstLine="0"/>
        <w:jc w:val="both"/>
        <w:rPr>
          <w:b w:val="1"/>
          <w:i w:val="1"/>
          <w:sz w:val="24"/>
          <w:szCs w:val="24"/>
        </w:rPr>
      </w:pPr>
      <w:r w:rsidDel="00000000" w:rsidR="00000000" w:rsidRPr="00000000">
        <w:rPr>
          <w:rtl w:val="0"/>
        </w:rPr>
      </w:r>
    </w:p>
    <w:p w:rsidR="00000000" w:rsidDel="00000000" w:rsidP="00000000" w:rsidRDefault="00000000" w:rsidRPr="00000000" w14:paraId="00000147">
      <w:pPr>
        <w:numPr>
          <w:ilvl w:val="0"/>
          <w:numId w:val="9"/>
        </w:numPr>
        <w:spacing w:line="276" w:lineRule="auto"/>
        <w:ind w:left="1440" w:hanging="9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The list of CME activities will be screened and reviewed annually by the CME subcommittee in consultation with relevant agencies or as and when deemed necessary; </w:t>
      </w:r>
      <w:r w:rsidDel="00000000" w:rsidR="00000000" w:rsidRPr="00000000">
        <w:rPr>
          <w:rtl w:val="0"/>
        </w:rPr>
      </w:r>
    </w:p>
    <w:p w:rsidR="00000000" w:rsidDel="00000000" w:rsidP="00000000" w:rsidRDefault="00000000" w:rsidRPr="00000000" w14:paraId="00000148">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440" w:right="375" w:hanging="90"/>
        <w:jc w:val="both"/>
        <w:rPr>
          <w:b w:val="1"/>
        </w:rPr>
      </w:pPr>
      <w:r w:rsidDel="00000000" w:rsidR="00000000" w:rsidRPr="00000000">
        <w:rPr>
          <w:sz w:val="24"/>
          <w:szCs w:val="24"/>
          <w:rtl w:val="0"/>
        </w:rPr>
        <w:t xml:space="preserve">The applicants follow the application process provided in </w:t>
      </w:r>
      <w:r w:rsidDel="00000000" w:rsidR="00000000" w:rsidRPr="00000000">
        <w:rPr>
          <w:sz w:val="24"/>
          <w:szCs w:val="24"/>
          <w:rtl w:val="0"/>
        </w:rPr>
        <w:t xml:space="preserve">Annexure 1 (CME Online Application Format) of Guidelines on Continuing Medical Education, 2022 and submit all necessary documents required as per the checklist (</w:t>
      </w:r>
      <w:r w:rsidDel="00000000" w:rsidR="00000000" w:rsidRPr="00000000">
        <w:rPr>
          <w:color w:val="231f20"/>
          <w:sz w:val="24"/>
          <w:szCs w:val="24"/>
          <w:rtl w:val="0"/>
        </w:rPr>
        <w:t xml:space="preserve">Annexure 4</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149">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440" w:right="375" w:hanging="90"/>
        <w:jc w:val="both"/>
        <w:rPr>
          <w:b w:val="1"/>
        </w:rPr>
      </w:pPr>
      <w:r w:rsidDel="00000000" w:rsidR="00000000" w:rsidRPr="00000000">
        <w:rPr>
          <w:sz w:val="24"/>
          <w:szCs w:val="24"/>
          <w:rtl w:val="0"/>
        </w:rPr>
        <w:t xml:space="preserve">If all documents required are submitted, the Council gives the final approval for the proposed CME activities/programs within 3 working days from the date of receipt of the application from the Department;</w:t>
      </w:r>
      <w:r w:rsidDel="00000000" w:rsidR="00000000" w:rsidRPr="00000000">
        <w:rPr>
          <w:rtl w:val="0"/>
        </w:rPr>
      </w:r>
    </w:p>
    <w:p w:rsidR="00000000" w:rsidDel="00000000" w:rsidP="00000000" w:rsidRDefault="00000000" w:rsidRPr="00000000" w14:paraId="0000014A">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440" w:right="375" w:hanging="90"/>
        <w:jc w:val="both"/>
        <w:rPr>
          <w:b w:val="1"/>
        </w:rPr>
      </w:pPr>
      <w:r w:rsidDel="00000000" w:rsidR="00000000" w:rsidRPr="00000000">
        <w:rPr>
          <w:sz w:val="24"/>
          <w:szCs w:val="24"/>
          <w:rtl w:val="0"/>
        </w:rPr>
        <w:t xml:space="preserve">The Council awards the credits for the proposed CME as per the CME credit system (Annexure 2 of Guidelines of CME, 2022);</w:t>
      </w:r>
      <w:r w:rsidDel="00000000" w:rsidR="00000000" w:rsidRPr="00000000">
        <w:rPr>
          <w:rtl w:val="0"/>
        </w:rPr>
      </w:r>
    </w:p>
    <w:p w:rsidR="00000000" w:rsidDel="00000000" w:rsidP="00000000" w:rsidRDefault="00000000" w:rsidRPr="00000000" w14:paraId="0000014B">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440" w:right="375" w:hanging="90"/>
        <w:jc w:val="both"/>
        <w:rPr>
          <w:b w:val="1"/>
        </w:rPr>
      </w:pPr>
      <w:r w:rsidDel="00000000" w:rsidR="00000000" w:rsidRPr="00000000">
        <w:rPr>
          <w:sz w:val="24"/>
          <w:szCs w:val="24"/>
          <w:rtl w:val="0"/>
        </w:rPr>
        <w:t xml:space="preserve">The CME credits are also awarded to individuals who have attended the CME individually including online learning from the accredited institutions;</w:t>
      </w:r>
      <w:r w:rsidDel="00000000" w:rsidR="00000000" w:rsidRPr="00000000">
        <w:rPr>
          <w:rtl w:val="0"/>
        </w:rPr>
      </w:r>
    </w:p>
    <w:p w:rsidR="00000000" w:rsidDel="00000000" w:rsidP="00000000" w:rsidRDefault="00000000" w:rsidRPr="00000000" w14:paraId="0000014C">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440" w:right="375" w:hanging="90"/>
        <w:jc w:val="both"/>
        <w:rPr>
          <w:b w:val="1"/>
        </w:rPr>
      </w:pPr>
      <w:r w:rsidDel="00000000" w:rsidR="00000000" w:rsidRPr="00000000">
        <w:rPr>
          <w:sz w:val="24"/>
          <w:szCs w:val="24"/>
          <w:rtl w:val="0"/>
        </w:rPr>
        <w:t xml:space="preserve">There is a digitalized system for documentation of CME activities/programs for research and monitoring purposes;</w:t>
      </w:r>
      <w:r w:rsidDel="00000000" w:rsidR="00000000" w:rsidRPr="00000000">
        <w:rPr>
          <w:rtl w:val="0"/>
        </w:rPr>
      </w:r>
    </w:p>
    <w:p w:rsidR="00000000" w:rsidDel="00000000" w:rsidP="00000000" w:rsidRDefault="00000000" w:rsidRPr="00000000" w14:paraId="0000014D">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440" w:right="375" w:hanging="90"/>
        <w:jc w:val="both"/>
        <w:rPr>
          <w:b w:val="1"/>
        </w:rPr>
      </w:pPr>
      <w:r w:rsidDel="00000000" w:rsidR="00000000" w:rsidRPr="00000000">
        <w:rPr>
          <w:sz w:val="24"/>
          <w:szCs w:val="24"/>
          <w:rtl w:val="0"/>
        </w:rPr>
        <w:t xml:space="preserve">The CME is properly planned and well coordinated to avoid disruption of services without compromising the quality of learning; </w:t>
      </w:r>
      <w:r w:rsidDel="00000000" w:rsidR="00000000" w:rsidRPr="00000000">
        <w:rPr>
          <w:rtl w:val="0"/>
        </w:rPr>
      </w:r>
    </w:p>
    <w:p w:rsidR="00000000" w:rsidDel="00000000" w:rsidP="00000000" w:rsidRDefault="00000000" w:rsidRPr="00000000" w14:paraId="0000014E">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440" w:right="375" w:hanging="90"/>
        <w:jc w:val="both"/>
        <w:rPr>
          <w:b w:val="1"/>
          <w:color w:val="ff0000"/>
        </w:rPr>
      </w:pPr>
      <w:r w:rsidDel="00000000" w:rsidR="00000000" w:rsidRPr="00000000">
        <w:rPr>
          <w:color w:val="ff0000"/>
          <w:sz w:val="24"/>
          <w:szCs w:val="24"/>
          <w:rtl w:val="0"/>
        </w:rPr>
        <w:t xml:space="preserve">The Council allows healthcare facilities to provide CMEs;</w:t>
      </w:r>
    </w:p>
    <w:p w:rsidR="00000000" w:rsidDel="00000000" w:rsidP="00000000" w:rsidRDefault="00000000" w:rsidRPr="00000000" w14:paraId="0000014F">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440" w:right="375" w:hanging="90"/>
        <w:jc w:val="both"/>
        <w:rPr>
          <w:b w:val="1"/>
          <w:color w:val="ff0000"/>
        </w:rPr>
      </w:pPr>
      <w:r w:rsidDel="00000000" w:rsidR="00000000" w:rsidRPr="00000000">
        <w:rPr>
          <w:sz w:val="24"/>
          <w:szCs w:val="24"/>
          <w:rtl w:val="0"/>
        </w:rPr>
        <w:t xml:space="preserve">The CMEs are conducted by the certified/competent resource personnel with adequate knowledge and skills of the topic;</w:t>
      </w:r>
      <w:r w:rsidDel="00000000" w:rsidR="00000000" w:rsidRPr="00000000">
        <w:rPr>
          <w:rtl w:val="0"/>
        </w:rPr>
      </w:r>
    </w:p>
    <w:p w:rsidR="00000000" w:rsidDel="00000000" w:rsidP="00000000" w:rsidRDefault="00000000" w:rsidRPr="00000000" w14:paraId="00000150">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440" w:right="375" w:hanging="90"/>
        <w:jc w:val="both"/>
        <w:rPr>
          <w:b w:val="1"/>
        </w:rPr>
      </w:pPr>
      <w:r w:rsidDel="00000000" w:rsidR="00000000" w:rsidRPr="00000000">
        <w:rPr>
          <w:sz w:val="24"/>
          <w:szCs w:val="24"/>
          <w:rtl w:val="0"/>
        </w:rPr>
        <w:t xml:space="preserve">The CMEs are well documented by the Council in an IT-enabled system and at health facility level for proper monitoring and feedback;</w:t>
      </w:r>
      <w:r w:rsidDel="00000000" w:rsidR="00000000" w:rsidRPr="00000000">
        <w:rPr>
          <w:rtl w:val="0"/>
        </w:rPr>
      </w:r>
    </w:p>
    <w:p w:rsidR="00000000" w:rsidDel="00000000" w:rsidP="00000000" w:rsidRDefault="00000000" w:rsidRPr="00000000" w14:paraId="00000151">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440" w:right="375" w:hanging="90"/>
        <w:jc w:val="both"/>
        <w:rPr>
          <w:b w:val="1"/>
        </w:rPr>
      </w:pPr>
      <w:r w:rsidDel="00000000" w:rsidR="00000000" w:rsidRPr="00000000">
        <w:rPr>
          <w:sz w:val="24"/>
          <w:szCs w:val="24"/>
          <w:rtl w:val="0"/>
        </w:rPr>
        <w:t xml:space="preserve">The CMEs are well planned and conducted in appropriate settings.  </w:t>
      </w:r>
      <w:r w:rsidDel="00000000" w:rsidR="00000000" w:rsidRPr="00000000">
        <w:rPr>
          <w:rtl w:val="0"/>
        </w:rPr>
      </w:r>
    </w:p>
    <w:p w:rsidR="00000000" w:rsidDel="00000000" w:rsidP="00000000" w:rsidRDefault="00000000" w:rsidRPr="00000000" w14:paraId="0000015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375" w:firstLine="0"/>
        <w:jc w:val="both"/>
        <w:rPr/>
      </w:pPr>
      <w:r w:rsidDel="00000000" w:rsidR="00000000" w:rsidRPr="00000000">
        <w:rPr>
          <w:rtl w:val="0"/>
        </w:rPr>
      </w:r>
    </w:p>
    <w:p w:rsidR="00000000" w:rsidDel="00000000" w:rsidP="00000000" w:rsidRDefault="00000000" w:rsidRPr="00000000" w14:paraId="00000153">
      <w:pPr>
        <w:spacing w:before="200" w:lineRule="auto"/>
        <w:ind w:left="0" w:firstLine="0"/>
        <w:jc w:val="center"/>
        <w:rPr/>
      </w:pPr>
      <w:r w:rsidDel="00000000" w:rsidR="00000000" w:rsidRPr="00000000">
        <w:br w:type="page"/>
      </w:r>
      <w:r w:rsidDel="00000000" w:rsidR="00000000" w:rsidRPr="00000000">
        <w:rPr>
          <w:b w:val="1"/>
          <w:sz w:val="24"/>
          <w:szCs w:val="24"/>
          <w:rtl w:val="0"/>
        </w:rPr>
        <w:t xml:space="preserve">Annexure 4 - </w:t>
      </w:r>
      <w:r w:rsidDel="00000000" w:rsidR="00000000" w:rsidRPr="00000000">
        <w:rPr>
          <w:b w:val="1"/>
          <w:rtl w:val="0"/>
        </w:rPr>
        <w:t xml:space="preserve">CHECKLIST FOR STANDARD IV: PLANNING, APPROVAL AND DOCUMENTATION</w:t>
      </w:r>
      <w:r w:rsidDel="00000000" w:rsidR="00000000" w:rsidRPr="00000000">
        <w:rPr>
          <w:rtl w:val="0"/>
        </w:rPr>
      </w:r>
    </w:p>
    <w:p w:rsidR="00000000" w:rsidDel="00000000" w:rsidP="00000000" w:rsidRDefault="00000000" w:rsidRPr="00000000" w14:paraId="00000154">
      <w:pPr>
        <w:spacing w:after="240" w:before="240" w:line="240" w:lineRule="auto"/>
        <w:ind w:left="720" w:firstLine="0"/>
        <w:jc w:val="both"/>
        <w:rPr>
          <w:i w:val="1"/>
          <w:color w:val="231f20"/>
        </w:rPr>
      </w:pPr>
      <w:r w:rsidDel="00000000" w:rsidR="00000000" w:rsidRPr="00000000">
        <w:rPr>
          <w:b w:val="1"/>
          <w:color w:val="231f20"/>
          <w:rtl w:val="0"/>
        </w:rPr>
        <w:t xml:space="preserve">Direction: </w:t>
      </w:r>
      <w:r w:rsidDel="00000000" w:rsidR="00000000" w:rsidRPr="00000000">
        <w:rPr>
          <w:i w:val="1"/>
          <w:color w:val="231f20"/>
          <w:rtl w:val="0"/>
        </w:rPr>
        <w:t xml:space="preserve">Assess if CME/CPD has clearly defined planning, approval and documentation standards, put tick </w:t>
      </w:r>
      <w:sdt>
        <w:sdtPr>
          <w:tag w:val="goog_rdk_3"/>
        </w:sdtPr>
        <w:sdtContent>
          <w:r w:rsidDel="00000000" w:rsidR="00000000" w:rsidRPr="00000000">
            <w:rPr>
              <w:rFonts w:ascii="Arial Unicode MS" w:cs="Arial Unicode MS" w:eastAsia="Arial Unicode MS" w:hAnsi="Arial Unicode MS"/>
              <w:b w:val="1"/>
              <w:i w:val="1"/>
              <w:color w:val="231f20"/>
              <w:rtl w:val="0"/>
            </w:rPr>
            <w:t xml:space="preserve">(√) </w:t>
          </w:r>
        </w:sdtContent>
      </w:sdt>
      <w:r w:rsidDel="00000000" w:rsidR="00000000" w:rsidRPr="00000000">
        <w:rPr>
          <w:i w:val="1"/>
          <w:color w:val="231f20"/>
          <w:rtl w:val="0"/>
        </w:rPr>
        <w:t xml:space="preserve">in the appropriate column.</w:t>
      </w:r>
    </w:p>
    <w:p w:rsidR="00000000" w:rsidDel="00000000" w:rsidP="00000000" w:rsidRDefault="00000000" w:rsidRPr="00000000" w14:paraId="00000155">
      <w:pPr>
        <w:spacing w:after="240" w:line="240" w:lineRule="auto"/>
        <w:ind w:firstLine="720"/>
        <w:jc w:val="both"/>
        <w:rPr/>
      </w:pPr>
      <w:r w:rsidDel="00000000" w:rsidR="00000000" w:rsidRPr="00000000">
        <w:rPr>
          <w:rtl w:val="0"/>
        </w:rPr>
      </w:r>
    </w:p>
    <w:tbl>
      <w:tblPr>
        <w:tblStyle w:val="Table4"/>
        <w:tblW w:w="8160.0" w:type="dxa"/>
        <w:jc w:val="left"/>
        <w:tblInd w:w="85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0"/>
        <w:gridCol w:w="4080"/>
        <w:gridCol w:w="795"/>
        <w:gridCol w:w="825"/>
        <w:gridCol w:w="1500"/>
        <w:tblGridChange w:id="0">
          <w:tblGrid>
            <w:gridCol w:w="960"/>
            <w:gridCol w:w="4080"/>
            <w:gridCol w:w="795"/>
            <w:gridCol w:w="825"/>
            <w:gridCol w:w="15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6">
            <w:pPr>
              <w:widowControl w:val="0"/>
              <w:spacing w:line="240" w:lineRule="auto"/>
              <w:jc w:val="center"/>
              <w:rPr>
                <w:b w:val="1"/>
              </w:rPr>
            </w:pPr>
            <w:r w:rsidDel="00000000" w:rsidR="00000000" w:rsidRPr="00000000">
              <w:rPr>
                <w:b w:val="1"/>
                <w:rtl w:val="0"/>
              </w:rPr>
              <w:t xml:space="preserve">Sl. No.</w:t>
            </w:r>
          </w:p>
        </w:tc>
        <w:tc>
          <w:tcPr>
            <w:shd w:fill="auto" w:val="clear"/>
            <w:tcMar>
              <w:top w:w="100.0" w:type="dxa"/>
              <w:left w:w="100.0" w:type="dxa"/>
              <w:bottom w:w="100.0" w:type="dxa"/>
              <w:right w:w="100.0" w:type="dxa"/>
            </w:tcMar>
            <w:vAlign w:val="top"/>
          </w:tcPr>
          <w:p w:rsidR="00000000" w:rsidDel="00000000" w:rsidP="00000000" w:rsidRDefault="00000000" w:rsidRPr="00000000" w14:paraId="00000157">
            <w:pPr>
              <w:widowControl w:val="0"/>
              <w:spacing w:line="240" w:lineRule="auto"/>
              <w:rPr>
                <w:b w:val="1"/>
              </w:rPr>
            </w:pPr>
            <w:r w:rsidDel="00000000" w:rsidR="00000000" w:rsidRPr="00000000">
              <w:rPr>
                <w:b w:val="1"/>
                <w:rtl w:val="0"/>
              </w:rPr>
              <w:t xml:space="preserve">Items</w:t>
            </w:r>
          </w:p>
        </w:tc>
        <w:tc>
          <w:tcPr>
            <w:shd w:fill="auto" w:val="clear"/>
            <w:tcMar>
              <w:top w:w="100.0" w:type="dxa"/>
              <w:left w:w="100.0" w:type="dxa"/>
              <w:bottom w:w="100.0" w:type="dxa"/>
              <w:right w:w="100.0" w:type="dxa"/>
            </w:tcMar>
            <w:vAlign w:val="top"/>
          </w:tcPr>
          <w:p w:rsidR="00000000" w:rsidDel="00000000" w:rsidP="00000000" w:rsidRDefault="00000000" w:rsidRPr="00000000" w14:paraId="00000158">
            <w:pPr>
              <w:widowControl w:val="0"/>
              <w:spacing w:line="240" w:lineRule="auto"/>
              <w:jc w:val="center"/>
              <w:rPr>
                <w:b w:val="1"/>
              </w:rPr>
            </w:pPr>
            <w:r w:rsidDel="00000000" w:rsidR="00000000" w:rsidRPr="00000000">
              <w:rPr>
                <w:b w:val="1"/>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59">
            <w:pPr>
              <w:widowControl w:val="0"/>
              <w:spacing w:line="240" w:lineRule="auto"/>
              <w:jc w:val="center"/>
              <w:rPr>
                <w:b w:val="1"/>
              </w:rPr>
            </w:pPr>
            <w:r w:rsidDel="00000000" w:rsidR="00000000" w:rsidRPr="00000000">
              <w:rPr>
                <w:b w:val="1"/>
                <w:rtl w:val="0"/>
              </w:rPr>
              <w:t xml:space="preserve">No</w:t>
            </w:r>
          </w:p>
        </w:tc>
        <w:tc>
          <w:tcPr>
            <w:shd w:fill="auto" w:val="clear"/>
            <w:tcMar>
              <w:top w:w="100.0" w:type="dxa"/>
              <w:left w:w="100.0" w:type="dxa"/>
              <w:bottom w:w="100.0" w:type="dxa"/>
              <w:right w:w="100.0" w:type="dxa"/>
            </w:tcMar>
            <w:vAlign w:val="top"/>
          </w:tcPr>
          <w:p w:rsidR="00000000" w:rsidDel="00000000" w:rsidP="00000000" w:rsidRDefault="00000000" w:rsidRPr="00000000" w14:paraId="0000015A">
            <w:pPr>
              <w:widowControl w:val="0"/>
              <w:spacing w:line="240" w:lineRule="auto"/>
              <w:rPr>
                <w:b w:val="1"/>
              </w:rPr>
            </w:pPr>
            <w:r w:rsidDel="00000000" w:rsidR="00000000" w:rsidRPr="00000000">
              <w:rPr>
                <w:b w:val="1"/>
                <w:rtl w:val="0"/>
              </w:rPr>
              <w:t xml:space="preserve">Remarks</w:t>
            </w:r>
          </w:p>
        </w:tc>
      </w:tr>
      <w:tr>
        <w:trPr>
          <w:cantSplit w:val="0"/>
          <w:trHeight w:val="193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B">
            <w:pPr>
              <w:widowControl w:val="0"/>
              <w:spacing w:line="240" w:lineRule="auto"/>
              <w:jc w:val="center"/>
              <w:rPr>
                <w:sz w:val="24"/>
                <w:szCs w:val="24"/>
              </w:rPr>
            </w:pPr>
            <w:r w:rsidDel="00000000" w:rsidR="00000000" w:rsidRPr="00000000">
              <w:rPr>
                <w:sz w:val="24"/>
                <w:szCs w:val="2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15C">
            <w:pPr>
              <w:ind w:left="0" w:right="375" w:firstLine="0"/>
              <w:rPr>
                <w:sz w:val="24"/>
                <w:szCs w:val="24"/>
              </w:rPr>
            </w:pPr>
            <w:r w:rsidDel="00000000" w:rsidR="00000000" w:rsidRPr="00000000">
              <w:rPr>
                <w:sz w:val="24"/>
                <w:szCs w:val="24"/>
                <w:rtl w:val="0"/>
              </w:rPr>
              <w:t xml:space="preserve">Are all CME activities/</w:t>
            </w:r>
          </w:p>
          <w:p w:rsidR="00000000" w:rsidDel="00000000" w:rsidP="00000000" w:rsidRDefault="00000000" w:rsidRPr="00000000" w14:paraId="0000015D">
            <w:pPr>
              <w:ind w:left="0" w:right="375" w:firstLine="0"/>
              <w:rPr>
                <w:sz w:val="24"/>
                <w:szCs w:val="24"/>
              </w:rPr>
            </w:pPr>
            <w:r w:rsidDel="00000000" w:rsidR="00000000" w:rsidRPr="00000000">
              <w:rPr>
                <w:sz w:val="24"/>
                <w:szCs w:val="24"/>
                <w:rtl w:val="0"/>
              </w:rPr>
              <w:t xml:space="preserve">programs revised/reviewed annually by the CME sub committee in consultation with relevant agencies?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5E">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F">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0">
            <w:pPr>
              <w:widowControl w:val="0"/>
              <w:spacing w:line="240" w:lineRule="auto"/>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1">
            <w:pPr>
              <w:widowControl w:val="0"/>
              <w:spacing w:line="240" w:lineRule="auto"/>
              <w:jc w:val="center"/>
              <w:rPr>
                <w:sz w:val="24"/>
                <w:szCs w:val="24"/>
              </w:rPr>
            </w:pPr>
            <w:r w:rsidDel="00000000" w:rsidR="00000000" w:rsidRPr="00000000">
              <w:rPr>
                <w:sz w:val="24"/>
                <w:szCs w:val="24"/>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162">
            <w:pPr>
              <w:ind w:right="375"/>
              <w:jc w:val="both"/>
              <w:rPr>
                <w:sz w:val="24"/>
                <w:szCs w:val="24"/>
              </w:rPr>
            </w:pPr>
            <w:r w:rsidDel="00000000" w:rsidR="00000000" w:rsidRPr="00000000">
              <w:rPr>
                <w:sz w:val="24"/>
                <w:szCs w:val="24"/>
                <w:rtl w:val="0"/>
              </w:rPr>
              <w:t xml:space="preserve">Did the applicant follow the application process provided in </w:t>
            </w:r>
            <w:r w:rsidDel="00000000" w:rsidR="00000000" w:rsidRPr="00000000">
              <w:rPr>
                <w:color w:val="231f20"/>
                <w:sz w:val="24"/>
                <w:szCs w:val="24"/>
                <w:rtl w:val="0"/>
              </w:rPr>
              <w:t xml:space="preserve">Annexure 1 in Guidelines on the CME, 2022 </w:t>
            </w:r>
            <w:r w:rsidDel="00000000" w:rsidR="00000000" w:rsidRPr="00000000">
              <w:rPr>
                <w:sz w:val="24"/>
                <w:szCs w:val="24"/>
                <w:rtl w:val="0"/>
              </w:rPr>
              <w:t xml:space="preserve">and submit all necessary documents required as per the checklist ?</w:t>
            </w:r>
          </w:p>
        </w:tc>
        <w:tc>
          <w:tcPr>
            <w:shd w:fill="auto" w:val="clear"/>
            <w:tcMar>
              <w:top w:w="100.0" w:type="dxa"/>
              <w:left w:w="100.0" w:type="dxa"/>
              <w:bottom w:w="100.0" w:type="dxa"/>
              <w:right w:w="100.0" w:type="dxa"/>
            </w:tcMar>
            <w:vAlign w:val="top"/>
          </w:tcPr>
          <w:p w:rsidR="00000000" w:rsidDel="00000000" w:rsidP="00000000" w:rsidRDefault="00000000" w:rsidRPr="00000000" w14:paraId="00000163">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4">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5">
            <w:pPr>
              <w:widowControl w:val="0"/>
              <w:spacing w:line="240" w:lineRule="auto"/>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6">
            <w:pPr>
              <w:widowControl w:val="0"/>
              <w:spacing w:line="240" w:lineRule="auto"/>
              <w:jc w:val="center"/>
              <w:rPr>
                <w:sz w:val="24"/>
                <w:szCs w:val="24"/>
              </w:rPr>
            </w:pPr>
            <w:r w:rsidDel="00000000" w:rsidR="00000000" w:rsidRPr="00000000">
              <w:rPr>
                <w:sz w:val="24"/>
                <w:szCs w:val="24"/>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167">
            <w:pPr>
              <w:ind w:right="375"/>
              <w:jc w:val="both"/>
              <w:rPr>
                <w:sz w:val="24"/>
                <w:szCs w:val="24"/>
              </w:rPr>
            </w:pPr>
            <w:r w:rsidDel="00000000" w:rsidR="00000000" w:rsidRPr="00000000">
              <w:rPr>
                <w:sz w:val="24"/>
                <w:szCs w:val="24"/>
                <w:rtl w:val="0"/>
              </w:rPr>
              <w:t xml:space="preserve">Did the Council award the credits for the proposed CME as per the CME credit system </w:t>
            </w:r>
            <w:r w:rsidDel="00000000" w:rsidR="00000000" w:rsidRPr="00000000">
              <w:rPr>
                <w:color w:val="231f20"/>
                <w:sz w:val="24"/>
                <w:szCs w:val="24"/>
                <w:rtl w:val="0"/>
              </w:rPr>
              <w:t xml:space="preserve">(Annexure 2 of the Guidelines on the CME, 2022)</w:t>
            </w:r>
            <w:r w:rsidDel="00000000" w:rsidR="00000000" w:rsidRPr="00000000">
              <w:rPr>
                <w:sz w:val="24"/>
                <w:szCs w:val="24"/>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168">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9">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A">
            <w:pPr>
              <w:widowControl w:val="0"/>
              <w:spacing w:line="240" w:lineRule="auto"/>
              <w:rPr>
                <w:sz w:val="24"/>
                <w:szCs w:val="24"/>
              </w:rPr>
            </w:pPr>
            <w:r w:rsidDel="00000000" w:rsidR="00000000" w:rsidRPr="00000000">
              <w:rPr>
                <w:rtl w:val="0"/>
              </w:rPr>
            </w:r>
          </w:p>
        </w:tc>
      </w:tr>
      <w:tr>
        <w:trPr>
          <w:cantSplit w:val="0"/>
          <w:trHeight w:val="14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B">
            <w:pPr>
              <w:widowControl w:val="0"/>
              <w:spacing w:line="240" w:lineRule="auto"/>
              <w:jc w:val="center"/>
              <w:rPr>
                <w:sz w:val="24"/>
                <w:szCs w:val="24"/>
              </w:rPr>
            </w:pPr>
            <w:r w:rsidDel="00000000" w:rsidR="00000000" w:rsidRPr="00000000">
              <w:rPr>
                <w:sz w:val="24"/>
                <w:szCs w:val="24"/>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16C">
            <w:pPr>
              <w:ind w:left="0" w:right="375" w:firstLine="0"/>
              <w:jc w:val="both"/>
              <w:rPr>
                <w:sz w:val="24"/>
                <w:szCs w:val="24"/>
              </w:rPr>
            </w:pPr>
            <w:r w:rsidDel="00000000" w:rsidR="00000000" w:rsidRPr="00000000">
              <w:rPr>
                <w:sz w:val="24"/>
                <w:szCs w:val="24"/>
                <w:rtl w:val="0"/>
              </w:rPr>
              <w:t xml:space="preserve">Are the CME activities/programs documented for research and monitoring purposes?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6D">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E">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F">
            <w:pPr>
              <w:widowControl w:val="0"/>
              <w:spacing w:line="240" w:lineRule="auto"/>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0">
            <w:pPr>
              <w:widowControl w:val="0"/>
              <w:spacing w:line="240" w:lineRule="auto"/>
              <w:jc w:val="center"/>
              <w:rPr>
                <w:sz w:val="24"/>
                <w:szCs w:val="24"/>
              </w:rPr>
            </w:pPr>
            <w:r w:rsidDel="00000000" w:rsidR="00000000" w:rsidRPr="00000000">
              <w:rPr>
                <w:sz w:val="24"/>
                <w:szCs w:val="24"/>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171">
            <w:pPr>
              <w:widowControl w:val="0"/>
              <w:spacing w:line="240" w:lineRule="auto"/>
              <w:rPr>
                <w:sz w:val="24"/>
                <w:szCs w:val="24"/>
              </w:rPr>
            </w:pPr>
            <w:r w:rsidDel="00000000" w:rsidR="00000000" w:rsidRPr="00000000">
              <w:rPr>
                <w:sz w:val="24"/>
                <w:szCs w:val="24"/>
                <w:rtl w:val="0"/>
              </w:rPr>
              <w:t xml:space="preserve">Are the CME activities properly planned and well coordinated to avoid disruption of services without compromising the quality of learning?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172">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3">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4">
            <w:pPr>
              <w:widowControl w:val="0"/>
              <w:spacing w:line="240" w:lineRule="auto"/>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5">
            <w:pPr>
              <w:widowControl w:val="0"/>
              <w:spacing w:line="240" w:lineRule="auto"/>
              <w:jc w:val="center"/>
              <w:rPr>
                <w:sz w:val="24"/>
                <w:szCs w:val="24"/>
              </w:rPr>
            </w:pPr>
            <w:r w:rsidDel="00000000" w:rsidR="00000000" w:rsidRPr="00000000">
              <w:rPr>
                <w:sz w:val="24"/>
                <w:szCs w:val="24"/>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176">
            <w:pPr>
              <w:ind w:left="0" w:right="375" w:firstLine="0"/>
              <w:rPr>
                <w:sz w:val="24"/>
                <w:szCs w:val="24"/>
              </w:rPr>
            </w:pPr>
            <w:r w:rsidDel="00000000" w:rsidR="00000000" w:rsidRPr="00000000">
              <w:rPr>
                <w:sz w:val="24"/>
                <w:szCs w:val="24"/>
                <w:rtl w:val="0"/>
              </w:rPr>
              <w:t xml:space="preserve">Are the CME activities/</w:t>
            </w:r>
          </w:p>
          <w:p w:rsidR="00000000" w:rsidDel="00000000" w:rsidP="00000000" w:rsidRDefault="00000000" w:rsidRPr="00000000" w14:paraId="00000177">
            <w:pPr>
              <w:ind w:left="0" w:right="375" w:firstLine="0"/>
              <w:rPr>
                <w:sz w:val="24"/>
                <w:szCs w:val="24"/>
              </w:rPr>
            </w:pPr>
            <w:r w:rsidDel="00000000" w:rsidR="00000000" w:rsidRPr="00000000">
              <w:rPr>
                <w:sz w:val="24"/>
                <w:szCs w:val="24"/>
                <w:rtl w:val="0"/>
              </w:rPr>
              <w:t xml:space="preserve">programs conducted by certified resource personnel with adequate knowledge and skills of the topic?</w:t>
            </w:r>
          </w:p>
        </w:tc>
        <w:tc>
          <w:tcPr>
            <w:shd w:fill="auto" w:val="clear"/>
            <w:tcMar>
              <w:top w:w="100.0" w:type="dxa"/>
              <w:left w:w="100.0" w:type="dxa"/>
              <w:bottom w:w="100.0" w:type="dxa"/>
              <w:right w:w="100.0" w:type="dxa"/>
            </w:tcMar>
            <w:vAlign w:val="top"/>
          </w:tcPr>
          <w:p w:rsidR="00000000" w:rsidDel="00000000" w:rsidP="00000000" w:rsidRDefault="00000000" w:rsidRPr="00000000" w14:paraId="00000178">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9">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A">
            <w:pPr>
              <w:widowControl w:val="0"/>
              <w:spacing w:line="240" w:lineRule="auto"/>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sz w:val="24"/>
                <w:szCs w:val="24"/>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17C">
            <w:pPr>
              <w:ind w:left="0" w:right="375" w:firstLine="0"/>
              <w:rPr>
                <w:sz w:val="24"/>
                <w:szCs w:val="24"/>
              </w:rPr>
            </w:pPr>
            <w:r w:rsidDel="00000000" w:rsidR="00000000" w:rsidRPr="00000000">
              <w:rPr>
                <w:sz w:val="24"/>
                <w:szCs w:val="24"/>
                <w:rtl w:val="0"/>
              </w:rPr>
              <w:t xml:space="preserve">Are the CME activities/ programs well documented by the Council in an IT-enabled system and health facility level for proper monitoring and feedback?</w:t>
            </w:r>
          </w:p>
          <w:p w:rsidR="00000000" w:rsidDel="00000000" w:rsidP="00000000" w:rsidRDefault="00000000" w:rsidRPr="00000000" w14:paraId="0000017D">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E">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F">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0">
            <w:pPr>
              <w:widowControl w:val="0"/>
              <w:spacing w:line="240" w:lineRule="auto"/>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1">
            <w:pPr>
              <w:widowControl w:val="0"/>
              <w:spacing w:line="240" w:lineRule="auto"/>
              <w:jc w:val="center"/>
              <w:rPr>
                <w:sz w:val="24"/>
                <w:szCs w:val="24"/>
              </w:rPr>
            </w:pPr>
            <w:r w:rsidDel="00000000" w:rsidR="00000000" w:rsidRPr="00000000">
              <w:rPr>
                <w:sz w:val="24"/>
                <w:szCs w:val="24"/>
                <w:rtl w:val="0"/>
              </w:rPr>
              <w:t xml:space="preserve">8</w:t>
            </w:r>
          </w:p>
        </w:tc>
        <w:tc>
          <w:tcPr>
            <w:shd w:fill="auto" w:val="clear"/>
            <w:tcMar>
              <w:top w:w="100.0" w:type="dxa"/>
              <w:left w:w="100.0" w:type="dxa"/>
              <w:bottom w:w="100.0" w:type="dxa"/>
              <w:right w:w="100.0" w:type="dxa"/>
            </w:tcMar>
            <w:vAlign w:val="top"/>
          </w:tcPr>
          <w:p w:rsidR="00000000" w:rsidDel="00000000" w:rsidP="00000000" w:rsidRDefault="00000000" w:rsidRPr="00000000" w14:paraId="00000182">
            <w:pPr>
              <w:widowControl w:val="0"/>
              <w:spacing w:line="240" w:lineRule="auto"/>
              <w:rPr>
                <w:sz w:val="24"/>
                <w:szCs w:val="24"/>
              </w:rPr>
            </w:pPr>
            <w:r w:rsidDel="00000000" w:rsidR="00000000" w:rsidRPr="00000000">
              <w:rPr>
                <w:sz w:val="24"/>
                <w:szCs w:val="24"/>
                <w:rtl w:val="0"/>
              </w:rPr>
              <w:t xml:space="preserve">Are the CME activities/programs well planned and conducted in appropriate settings? </w:t>
            </w:r>
          </w:p>
          <w:p w:rsidR="00000000" w:rsidDel="00000000" w:rsidP="00000000" w:rsidRDefault="00000000" w:rsidRPr="00000000" w14:paraId="00000183">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4">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5">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6">
            <w:pPr>
              <w:widowControl w:val="0"/>
              <w:spacing w:line="240" w:lineRule="auto"/>
              <w:rPr>
                <w:sz w:val="24"/>
                <w:szCs w:val="24"/>
              </w:rPr>
            </w:pPr>
            <w:r w:rsidDel="00000000" w:rsidR="00000000" w:rsidRPr="00000000">
              <w:rPr>
                <w:rtl w:val="0"/>
              </w:rPr>
            </w:r>
          </w:p>
        </w:tc>
      </w:tr>
    </w:tbl>
    <w:p w:rsidR="00000000" w:rsidDel="00000000" w:rsidP="00000000" w:rsidRDefault="00000000" w:rsidRPr="00000000" w14:paraId="00000187">
      <w:pPr>
        <w:spacing w:before="200" w:lineRule="auto"/>
        <w:ind w:left="0" w:firstLine="0"/>
        <w:jc w:val="center"/>
        <w:rPr>
          <w:b w:val="1"/>
          <w:i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88">
      <w:pPr>
        <w:spacing w:before="200" w:lineRule="auto"/>
        <w:ind w:left="0" w:firstLine="0"/>
        <w:rPr>
          <w:b w:val="1"/>
          <w:sz w:val="24"/>
          <w:szCs w:val="24"/>
        </w:rPr>
      </w:pPr>
      <w:r w:rsidDel="00000000" w:rsidR="00000000" w:rsidRPr="00000000">
        <w:rPr>
          <w:rFonts w:ascii="Times New Roman" w:cs="Times New Roman" w:eastAsia="Times New Roman" w:hAnsi="Times New Roman"/>
          <w:b w:val="1"/>
          <w:i w:val="1"/>
          <w:sz w:val="28"/>
          <w:szCs w:val="28"/>
          <w:rtl w:val="0"/>
        </w:rPr>
        <w:t xml:space="preserve">     </w:t>
      </w:r>
      <w:r w:rsidDel="00000000" w:rsidR="00000000" w:rsidRPr="00000000">
        <w:rPr>
          <w:b w:val="1"/>
          <w:sz w:val="24"/>
          <w:szCs w:val="24"/>
          <w:rtl w:val="0"/>
        </w:rPr>
        <w:t xml:space="preserve">       </w:t>
      </w:r>
      <w:r w:rsidDel="00000000" w:rsidR="00000000" w:rsidRPr="00000000">
        <w:br w:type="page"/>
      </w:r>
      <w:r w:rsidDel="00000000" w:rsidR="00000000" w:rsidRPr="00000000">
        <w:rPr>
          <w:rtl w:val="0"/>
        </w:rPr>
      </w:r>
    </w:p>
    <w:p w:rsidR="00000000" w:rsidDel="00000000" w:rsidP="00000000" w:rsidRDefault="00000000" w:rsidRPr="00000000" w14:paraId="00000189">
      <w:pPr>
        <w:spacing w:before="200" w:lineRule="auto"/>
        <w:ind w:left="0" w:firstLine="360"/>
        <w:jc w:val="left"/>
        <w:rPr>
          <w:b w:val="1"/>
          <w:sz w:val="24"/>
          <w:szCs w:val="24"/>
        </w:rPr>
      </w:pPr>
      <w:r w:rsidDel="00000000" w:rsidR="00000000" w:rsidRPr="00000000">
        <w:rPr>
          <w:b w:val="1"/>
          <w:sz w:val="24"/>
          <w:szCs w:val="24"/>
          <w:rtl w:val="0"/>
        </w:rPr>
        <w:t xml:space="preserve"> CALCULATION OF CME CREDIT  </w:t>
      </w:r>
    </w:p>
    <w:p w:rsidR="00000000" w:rsidDel="00000000" w:rsidP="00000000" w:rsidRDefault="00000000" w:rsidRPr="00000000" w14:paraId="0000018A">
      <w:pPr>
        <w:spacing w:before="200" w:lineRule="auto"/>
        <w:ind w:left="360" w:firstLine="0"/>
        <w:jc w:val="left"/>
        <w:rPr>
          <w:sz w:val="24"/>
          <w:szCs w:val="24"/>
        </w:rPr>
      </w:pPr>
      <w:r w:rsidDel="00000000" w:rsidR="00000000" w:rsidRPr="00000000">
        <w:rPr>
          <w:sz w:val="24"/>
          <w:szCs w:val="24"/>
          <w:rtl w:val="0"/>
        </w:rPr>
        <w:t xml:space="preserve">Refer Guidelines for Continuing Medical Education 2022 section 8 and annexure II: CME creditable activities.</w:t>
      </w:r>
    </w:p>
    <w:p w:rsidR="00000000" w:rsidDel="00000000" w:rsidP="00000000" w:rsidRDefault="00000000" w:rsidRPr="00000000" w14:paraId="0000018B">
      <w:pPr>
        <w:keepNext w:val="0"/>
        <w:keepLines w:val="0"/>
        <w:spacing w:before="60" w:lineRule="auto"/>
        <w:ind w:left="0" w:right="375" w:firstLine="720"/>
        <w:jc w:val="center"/>
        <w:rPr>
          <w:b w:val="1"/>
        </w:rPr>
      </w:pPr>
      <w:r w:rsidDel="00000000" w:rsidR="00000000" w:rsidRPr="00000000">
        <w:br w:type="page"/>
      </w:r>
      <w:r w:rsidDel="00000000" w:rsidR="00000000" w:rsidRPr="00000000">
        <w:rPr>
          <w:rtl w:val="0"/>
        </w:rPr>
      </w:r>
    </w:p>
    <w:p w:rsidR="00000000" w:rsidDel="00000000" w:rsidP="00000000" w:rsidRDefault="00000000" w:rsidRPr="00000000" w14:paraId="0000018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375" w:firstLine="0"/>
        <w:jc w:val="both"/>
        <w:rPr/>
      </w:pPr>
      <w:r w:rsidDel="00000000" w:rsidR="00000000" w:rsidRPr="00000000">
        <w:rPr>
          <w:rtl w:val="0"/>
        </w:rPr>
      </w:r>
    </w:p>
    <w:p w:rsidR="00000000" w:rsidDel="00000000" w:rsidP="00000000" w:rsidRDefault="00000000" w:rsidRPr="00000000" w14:paraId="000001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375" w:firstLine="0"/>
        <w:jc w:val="both"/>
        <w:rPr>
          <w:b w:val="1"/>
          <w:sz w:val="42"/>
          <w:szCs w:val="42"/>
        </w:rPr>
      </w:pPr>
      <w:r w:rsidDel="00000000" w:rsidR="00000000" w:rsidRPr="00000000">
        <w:rPr>
          <w:rtl w:val="0"/>
        </w:rPr>
      </w:r>
    </w:p>
    <w:p w:rsidR="00000000" w:rsidDel="00000000" w:rsidP="00000000" w:rsidRDefault="00000000" w:rsidRPr="00000000" w14:paraId="0000018E">
      <w:pPr>
        <w:pStyle w:val="Heading1"/>
        <w:keepNext w:val="1"/>
        <w:keepLines w:val="1"/>
        <w:pageBreakBefore w:val="0"/>
        <w:widowControl w:val="0"/>
        <w:numPr>
          <w:ilvl w:val="0"/>
          <w:numId w:val="4"/>
        </w:numPr>
        <w:pBdr>
          <w:top w:space="0" w:sz="0" w:val="nil"/>
          <w:left w:space="0" w:sz="0" w:val="nil"/>
          <w:bottom w:space="0" w:sz="0" w:val="nil"/>
          <w:right w:space="0" w:sz="0" w:val="nil"/>
          <w:between w:space="0" w:sz="0" w:val="nil"/>
        </w:pBdr>
        <w:shd w:fill="auto" w:val="clear"/>
        <w:spacing w:after="120" w:before="0" w:line="276" w:lineRule="auto"/>
        <w:ind w:left="1080" w:right="375" w:hanging="720"/>
        <w:jc w:val="left"/>
        <w:rPr>
          <w:sz w:val="42"/>
          <w:szCs w:val="42"/>
        </w:rPr>
      </w:pPr>
      <w:bookmarkStart w:colFirst="0" w:colLast="0" w:name="_heading=h.zid5g9pb9enk" w:id="18"/>
      <w:bookmarkEnd w:id="18"/>
      <w:r w:rsidDel="00000000" w:rsidR="00000000" w:rsidRPr="00000000">
        <w:rPr>
          <w:sz w:val="42"/>
          <w:szCs w:val="42"/>
          <w:rtl w:val="0"/>
        </w:rPr>
        <w:t xml:space="preserve">Standard V: Self-learning</w:t>
      </w:r>
    </w:p>
    <w:p w:rsidR="00000000" w:rsidDel="00000000" w:rsidP="00000000" w:rsidRDefault="00000000" w:rsidRPr="00000000" w14:paraId="0000018F">
      <w:pPr>
        <w:spacing w:line="240" w:lineRule="auto"/>
        <w:ind w:left="1080" w:right="375" w:firstLine="0"/>
        <w:jc w:val="both"/>
        <w:rPr/>
      </w:pPr>
      <w:r w:rsidDel="00000000" w:rsidR="00000000" w:rsidRPr="00000000">
        <w:rPr>
          <w:rtl w:val="0"/>
        </w:rPr>
        <w:t xml:space="preserve">This standard defines the requirements for self-learning as a part of the CME activities. The professional should inculcate a life-long learning habit and possess an attitude to learn and relearn. Individuals shall bear the responsibility for their learning and professional development.</w:t>
      </w:r>
    </w:p>
    <w:p w:rsidR="00000000" w:rsidDel="00000000" w:rsidP="00000000" w:rsidRDefault="00000000" w:rsidRPr="00000000" w14:paraId="00000190">
      <w:pPr>
        <w:spacing w:line="240" w:lineRule="auto"/>
        <w:ind w:left="1080" w:right="375" w:firstLine="0"/>
        <w:jc w:val="both"/>
        <w:rPr/>
      </w:pPr>
      <w:r w:rsidDel="00000000" w:rsidR="00000000" w:rsidRPr="00000000">
        <w:rPr>
          <w:rtl w:val="0"/>
        </w:rPr>
      </w:r>
    </w:p>
    <w:p w:rsidR="00000000" w:rsidDel="00000000" w:rsidP="00000000" w:rsidRDefault="00000000" w:rsidRPr="00000000" w14:paraId="00000191">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1440" w:right="375" w:hanging="180"/>
        <w:jc w:val="both"/>
        <w:rPr/>
      </w:pPr>
      <w:r w:rsidDel="00000000" w:rsidR="00000000" w:rsidRPr="00000000">
        <w:rPr>
          <w:b w:val="1"/>
          <w:i w:val="1"/>
          <w:rtl w:val="0"/>
        </w:rPr>
        <w:t xml:space="preserve">Objectives:</w:t>
      </w:r>
      <w:r w:rsidDel="00000000" w:rsidR="00000000" w:rsidRPr="00000000">
        <w:rPr>
          <w:b w:val="1"/>
          <w:highlight w:val="white"/>
          <w:rtl w:val="0"/>
        </w:rPr>
        <w:t xml:space="preserve"> </w:t>
      </w:r>
      <w:r w:rsidDel="00000000" w:rsidR="00000000" w:rsidRPr="00000000">
        <w:rPr>
          <w:highlight w:val="white"/>
          <w:rtl w:val="0"/>
        </w:rPr>
        <w:t xml:space="preserve">To encourage and foster the practice of self-learning amongst healthcare professionals through the provision of a conducive environment.</w:t>
      </w:r>
      <w:r w:rsidDel="00000000" w:rsidR="00000000" w:rsidRPr="00000000">
        <w:rPr>
          <w:rtl w:val="0"/>
        </w:rPr>
      </w:r>
    </w:p>
    <w:p w:rsidR="00000000" w:rsidDel="00000000" w:rsidP="00000000" w:rsidRDefault="00000000" w:rsidRPr="00000000" w14:paraId="000001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375" w:firstLine="0"/>
        <w:jc w:val="both"/>
        <w:rPr>
          <w:highlight w:val="white"/>
        </w:rPr>
      </w:pPr>
      <w:r w:rsidDel="00000000" w:rsidR="00000000" w:rsidRPr="00000000">
        <w:rPr>
          <w:rtl w:val="0"/>
        </w:rPr>
      </w:r>
    </w:p>
    <w:p w:rsidR="00000000" w:rsidDel="00000000" w:rsidP="00000000" w:rsidRDefault="00000000" w:rsidRPr="00000000" w14:paraId="00000193">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1440" w:right="375" w:hanging="180"/>
        <w:jc w:val="both"/>
        <w:rPr/>
      </w:pPr>
      <w:r w:rsidDel="00000000" w:rsidR="00000000" w:rsidRPr="00000000">
        <w:rPr>
          <w:b w:val="1"/>
          <w:i w:val="1"/>
          <w:rtl w:val="0"/>
        </w:rPr>
        <w:t xml:space="preserve">Quality Indicators:</w:t>
      </w:r>
      <w:r w:rsidDel="00000000" w:rsidR="00000000" w:rsidRPr="00000000">
        <w:rPr>
          <w:rtl w:val="0"/>
        </w:rPr>
      </w:r>
    </w:p>
    <w:p w:rsidR="00000000" w:rsidDel="00000000" w:rsidP="00000000" w:rsidRDefault="00000000" w:rsidRPr="00000000" w14:paraId="0000019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375" w:hanging="90"/>
        <w:jc w:val="both"/>
        <w:rPr>
          <w:b w:val="1"/>
        </w:rPr>
      </w:pPr>
      <w:r w:rsidDel="00000000" w:rsidR="00000000" w:rsidRPr="00000000">
        <w:rPr>
          <w:sz w:val="24"/>
          <w:szCs w:val="24"/>
          <w:rtl w:val="0"/>
        </w:rPr>
        <w:t xml:space="preserve">The Council shall assess and evaluate the authentic source for the online CME;</w:t>
      </w:r>
    </w:p>
    <w:p w:rsidR="00000000" w:rsidDel="00000000" w:rsidP="00000000" w:rsidRDefault="00000000" w:rsidRPr="00000000" w14:paraId="0000019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375" w:hanging="90"/>
        <w:jc w:val="both"/>
        <w:rPr>
          <w:b w:val="1"/>
        </w:rPr>
      </w:pPr>
      <w:r w:rsidDel="00000000" w:rsidR="00000000" w:rsidRPr="00000000">
        <w:rPr>
          <w:sz w:val="24"/>
          <w:szCs w:val="24"/>
          <w:rtl w:val="0"/>
        </w:rPr>
        <w:t xml:space="preserve">There is an enabling environment to encourage and motivate self-directed learning;</w:t>
      </w:r>
    </w:p>
    <w:p w:rsidR="00000000" w:rsidDel="00000000" w:rsidP="00000000" w:rsidRDefault="00000000" w:rsidRPr="00000000" w14:paraId="0000019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375" w:hanging="90"/>
        <w:jc w:val="both"/>
        <w:rPr>
          <w:b w:val="1"/>
        </w:rPr>
      </w:pPr>
      <w:r w:rsidDel="00000000" w:rsidR="00000000" w:rsidRPr="00000000">
        <w:rPr>
          <w:sz w:val="24"/>
          <w:szCs w:val="24"/>
          <w:rtl w:val="0"/>
        </w:rPr>
        <w:t xml:space="preserve">There is access to resources for self-learning in the health facilities; </w:t>
      </w:r>
      <w:r w:rsidDel="00000000" w:rsidR="00000000" w:rsidRPr="00000000">
        <w:rPr>
          <w:rtl w:val="0"/>
        </w:rPr>
      </w:r>
    </w:p>
    <w:p w:rsidR="00000000" w:rsidDel="00000000" w:rsidP="00000000" w:rsidRDefault="00000000" w:rsidRPr="00000000" w14:paraId="0000019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375" w:hanging="90"/>
        <w:jc w:val="both"/>
        <w:rPr>
          <w:b w:val="1"/>
        </w:rPr>
      </w:pPr>
      <w:r w:rsidDel="00000000" w:rsidR="00000000" w:rsidRPr="00000000">
        <w:rPr>
          <w:sz w:val="24"/>
          <w:szCs w:val="24"/>
          <w:rtl w:val="0"/>
        </w:rPr>
        <w:t xml:space="preserve">There is a process for engagement of the professionals in identifying the CME needs and implementation; </w:t>
      </w:r>
      <w:r w:rsidDel="00000000" w:rsidR="00000000" w:rsidRPr="00000000">
        <w:rPr>
          <w:rtl w:val="0"/>
        </w:rPr>
      </w:r>
    </w:p>
    <w:p w:rsidR="00000000" w:rsidDel="00000000" w:rsidP="00000000" w:rsidRDefault="00000000" w:rsidRPr="00000000" w14:paraId="0000019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375" w:hanging="90"/>
        <w:jc w:val="both"/>
        <w:rPr>
          <w:b w:val="1"/>
        </w:rPr>
      </w:pPr>
      <w:r w:rsidDel="00000000" w:rsidR="00000000" w:rsidRPr="00000000">
        <w:rPr>
          <w:sz w:val="24"/>
          <w:szCs w:val="24"/>
          <w:rtl w:val="0"/>
        </w:rPr>
        <w:t xml:space="preserve">The sources of the CME availed by individuals are from those assessed and evaluated by the Council;</w:t>
      </w:r>
      <w:r w:rsidDel="00000000" w:rsidR="00000000" w:rsidRPr="00000000">
        <w:rPr>
          <w:rtl w:val="0"/>
        </w:rPr>
      </w:r>
    </w:p>
    <w:p w:rsidR="00000000" w:rsidDel="00000000" w:rsidP="00000000" w:rsidRDefault="00000000" w:rsidRPr="00000000" w14:paraId="0000019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375" w:hanging="90"/>
        <w:jc w:val="both"/>
        <w:rPr>
          <w:b w:val="1"/>
        </w:rPr>
      </w:pPr>
      <w:r w:rsidDel="00000000" w:rsidR="00000000" w:rsidRPr="00000000">
        <w:rPr>
          <w:sz w:val="24"/>
          <w:szCs w:val="24"/>
          <w:rtl w:val="0"/>
        </w:rPr>
        <w:t xml:space="preserve">The content of self-learning is relevant to the background and the qualification of the individual;</w:t>
      </w:r>
      <w:r w:rsidDel="00000000" w:rsidR="00000000" w:rsidRPr="00000000">
        <w:rPr>
          <w:rtl w:val="0"/>
        </w:rPr>
      </w:r>
    </w:p>
    <w:p w:rsidR="00000000" w:rsidDel="00000000" w:rsidP="00000000" w:rsidRDefault="00000000" w:rsidRPr="00000000" w14:paraId="0000019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375" w:hanging="90"/>
        <w:jc w:val="both"/>
        <w:rPr>
          <w:b w:val="1"/>
        </w:rPr>
      </w:pPr>
      <w:r w:rsidDel="00000000" w:rsidR="00000000" w:rsidRPr="00000000">
        <w:rPr>
          <w:sz w:val="24"/>
          <w:szCs w:val="24"/>
          <w:rtl w:val="0"/>
        </w:rPr>
        <w:t xml:space="preserve">There is access to ICT facilities and professionals are competent to use for self-directed learning, communication, information search, and patient and practice management;</w:t>
      </w:r>
      <w:r w:rsidDel="00000000" w:rsidR="00000000" w:rsidRPr="00000000">
        <w:rPr>
          <w:rtl w:val="0"/>
        </w:rPr>
      </w:r>
    </w:p>
    <w:p w:rsidR="00000000" w:rsidDel="00000000" w:rsidP="00000000" w:rsidRDefault="00000000" w:rsidRPr="00000000" w14:paraId="0000019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375" w:hanging="90"/>
        <w:jc w:val="both"/>
        <w:rPr>
          <w:b w:val="1"/>
        </w:rPr>
      </w:pPr>
      <w:r w:rsidDel="00000000" w:rsidR="00000000" w:rsidRPr="00000000">
        <w:rPr>
          <w:sz w:val="24"/>
          <w:szCs w:val="24"/>
          <w:rtl w:val="0"/>
        </w:rPr>
        <w:t xml:space="preserve">Professionals identify their educational needs and plan CME properly in advance;</w:t>
      </w:r>
      <w:r w:rsidDel="00000000" w:rsidR="00000000" w:rsidRPr="00000000">
        <w:rPr>
          <w:rtl w:val="0"/>
        </w:rPr>
      </w:r>
    </w:p>
    <w:p w:rsidR="00000000" w:rsidDel="00000000" w:rsidP="00000000" w:rsidRDefault="00000000" w:rsidRPr="00000000" w14:paraId="0000019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375" w:hanging="90"/>
        <w:jc w:val="both"/>
        <w:rPr>
          <w:b w:val="1"/>
        </w:rPr>
      </w:pPr>
      <w:r w:rsidDel="00000000" w:rsidR="00000000" w:rsidRPr="00000000">
        <w:rPr>
          <w:sz w:val="24"/>
          <w:szCs w:val="24"/>
          <w:rtl w:val="0"/>
        </w:rPr>
        <w:t xml:space="preserve">Professionals are encouraged to undertake CME activities that are relevant to their field of practice and professional development;</w:t>
      </w:r>
      <w:r w:rsidDel="00000000" w:rsidR="00000000" w:rsidRPr="00000000">
        <w:rPr>
          <w:rtl w:val="0"/>
        </w:rPr>
      </w:r>
    </w:p>
    <w:p w:rsidR="00000000" w:rsidDel="00000000" w:rsidP="00000000" w:rsidRDefault="00000000" w:rsidRPr="00000000" w14:paraId="0000019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375" w:hanging="90"/>
        <w:jc w:val="both"/>
        <w:rPr>
          <w:b w:val="1"/>
        </w:rPr>
      </w:pPr>
      <w:r w:rsidDel="00000000" w:rsidR="00000000" w:rsidRPr="00000000">
        <w:rPr>
          <w:sz w:val="24"/>
          <w:szCs w:val="24"/>
          <w:rtl w:val="0"/>
        </w:rPr>
        <w:t xml:space="preserve">Professionals attend CME activities that have been approved/recommended by the Council.</w:t>
      </w:r>
      <w:r w:rsidDel="00000000" w:rsidR="00000000" w:rsidRPr="00000000">
        <w:br w:type="page"/>
      </w:r>
      <w:r w:rsidDel="00000000" w:rsidR="00000000" w:rsidRPr="00000000">
        <w:rPr>
          <w:rtl w:val="0"/>
        </w:rPr>
      </w:r>
    </w:p>
    <w:p w:rsidR="00000000" w:rsidDel="00000000" w:rsidP="00000000" w:rsidRDefault="00000000" w:rsidRPr="00000000" w14:paraId="0000019E">
      <w:pPr>
        <w:spacing w:line="240" w:lineRule="auto"/>
        <w:ind w:left="0" w:right="375" w:firstLine="0"/>
        <w:jc w:val="center"/>
        <w:rPr>
          <w:b w:val="1"/>
        </w:rPr>
      </w:pPr>
      <w:r w:rsidDel="00000000" w:rsidR="00000000" w:rsidRPr="00000000">
        <w:rPr>
          <w:b w:val="1"/>
          <w:rtl w:val="0"/>
        </w:rPr>
        <w:t xml:space="preserve">Annexure 7 - CHECKLIST FOR STANDARD V: SELF LEARNING</w:t>
      </w:r>
    </w:p>
    <w:p w:rsidR="00000000" w:rsidDel="00000000" w:rsidP="00000000" w:rsidRDefault="00000000" w:rsidRPr="00000000" w14:paraId="0000019F">
      <w:pPr>
        <w:spacing w:after="240" w:before="240" w:line="240" w:lineRule="auto"/>
        <w:ind w:firstLine="720"/>
        <w:jc w:val="both"/>
        <w:rPr>
          <w:i w:val="1"/>
          <w:color w:val="231f20"/>
        </w:rPr>
      </w:pPr>
      <w:r w:rsidDel="00000000" w:rsidR="00000000" w:rsidRPr="00000000">
        <w:rPr>
          <w:b w:val="1"/>
          <w:color w:val="231f20"/>
          <w:rtl w:val="0"/>
        </w:rPr>
        <w:t xml:space="preserve">Direction: </w:t>
      </w:r>
      <w:r w:rsidDel="00000000" w:rsidR="00000000" w:rsidRPr="00000000">
        <w:rPr>
          <w:i w:val="1"/>
          <w:color w:val="231f20"/>
          <w:rtl w:val="0"/>
        </w:rPr>
        <w:t xml:space="preserve">Assess if CME/CPD has clearly defined standards on self-learning, put </w:t>
      </w:r>
    </w:p>
    <w:p w:rsidR="00000000" w:rsidDel="00000000" w:rsidP="00000000" w:rsidRDefault="00000000" w:rsidRPr="00000000" w14:paraId="000001A0">
      <w:pPr>
        <w:spacing w:after="240" w:before="240" w:line="240" w:lineRule="auto"/>
        <w:ind w:firstLine="720"/>
        <w:jc w:val="both"/>
        <w:rPr>
          <w:i w:val="1"/>
          <w:color w:val="231f20"/>
        </w:rPr>
      </w:pPr>
      <w:r w:rsidDel="00000000" w:rsidR="00000000" w:rsidRPr="00000000">
        <w:rPr>
          <w:i w:val="1"/>
          <w:color w:val="231f20"/>
          <w:rtl w:val="0"/>
        </w:rPr>
        <w:t xml:space="preserve">tick </w:t>
      </w:r>
      <w:sdt>
        <w:sdtPr>
          <w:tag w:val="goog_rdk_4"/>
        </w:sdtPr>
        <w:sdtContent>
          <w:r w:rsidDel="00000000" w:rsidR="00000000" w:rsidRPr="00000000">
            <w:rPr>
              <w:rFonts w:ascii="Arial Unicode MS" w:cs="Arial Unicode MS" w:eastAsia="Arial Unicode MS" w:hAnsi="Arial Unicode MS"/>
              <w:b w:val="1"/>
              <w:i w:val="1"/>
              <w:color w:val="231f20"/>
              <w:rtl w:val="0"/>
            </w:rPr>
            <w:t xml:space="preserve">(√) </w:t>
          </w:r>
        </w:sdtContent>
      </w:sdt>
      <w:r w:rsidDel="00000000" w:rsidR="00000000" w:rsidRPr="00000000">
        <w:rPr>
          <w:i w:val="1"/>
          <w:color w:val="231f20"/>
          <w:rtl w:val="0"/>
        </w:rPr>
        <w:t xml:space="preserve">in the appropriate column.</w:t>
      </w:r>
    </w:p>
    <w:p w:rsidR="00000000" w:rsidDel="00000000" w:rsidP="00000000" w:rsidRDefault="00000000" w:rsidRPr="00000000" w14:paraId="000001A1">
      <w:pPr>
        <w:spacing w:after="240" w:line="240" w:lineRule="auto"/>
        <w:ind w:firstLine="720"/>
        <w:jc w:val="both"/>
        <w:rPr/>
      </w:pPr>
      <w:r w:rsidDel="00000000" w:rsidR="00000000" w:rsidRPr="00000000">
        <w:rPr>
          <w:rtl w:val="0"/>
        </w:rPr>
      </w:r>
    </w:p>
    <w:p w:rsidR="00000000" w:rsidDel="00000000" w:rsidP="00000000" w:rsidRDefault="00000000" w:rsidRPr="00000000" w14:paraId="000001A2">
      <w:pPr>
        <w:spacing w:line="240" w:lineRule="auto"/>
        <w:ind w:left="1080" w:right="375" w:firstLine="0"/>
        <w:rPr/>
      </w:pPr>
      <w:r w:rsidDel="00000000" w:rsidR="00000000" w:rsidRPr="00000000">
        <w:rPr>
          <w:rtl w:val="0"/>
        </w:rPr>
      </w:r>
    </w:p>
    <w:tbl>
      <w:tblPr>
        <w:tblStyle w:val="Table5"/>
        <w:tblW w:w="7830.0" w:type="dxa"/>
        <w:jc w:val="left"/>
        <w:tblInd w:w="118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70"/>
        <w:gridCol w:w="4530"/>
        <w:gridCol w:w="675"/>
        <w:gridCol w:w="570"/>
        <w:gridCol w:w="1185"/>
        <w:tblGridChange w:id="0">
          <w:tblGrid>
            <w:gridCol w:w="870"/>
            <w:gridCol w:w="4530"/>
            <w:gridCol w:w="675"/>
            <w:gridCol w:w="570"/>
            <w:gridCol w:w="118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3">
            <w:pPr>
              <w:widowControl w:val="0"/>
              <w:spacing w:line="240" w:lineRule="auto"/>
              <w:jc w:val="center"/>
              <w:rPr>
                <w:b w:val="1"/>
              </w:rPr>
            </w:pPr>
            <w:r w:rsidDel="00000000" w:rsidR="00000000" w:rsidRPr="00000000">
              <w:rPr>
                <w:b w:val="1"/>
                <w:rtl w:val="0"/>
              </w:rPr>
              <w:t xml:space="preserve">Sl. No.</w:t>
            </w:r>
          </w:p>
        </w:tc>
        <w:tc>
          <w:tcPr>
            <w:shd w:fill="auto" w:val="clear"/>
            <w:tcMar>
              <w:top w:w="100.0" w:type="dxa"/>
              <w:left w:w="100.0" w:type="dxa"/>
              <w:bottom w:w="100.0" w:type="dxa"/>
              <w:right w:w="100.0" w:type="dxa"/>
            </w:tcMar>
            <w:vAlign w:val="top"/>
          </w:tcPr>
          <w:p w:rsidR="00000000" w:rsidDel="00000000" w:rsidP="00000000" w:rsidRDefault="00000000" w:rsidRPr="00000000" w14:paraId="000001A4">
            <w:pPr>
              <w:widowControl w:val="0"/>
              <w:spacing w:line="240" w:lineRule="auto"/>
              <w:rPr>
                <w:b w:val="1"/>
              </w:rPr>
            </w:pPr>
            <w:r w:rsidDel="00000000" w:rsidR="00000000" w:rsidRPr="00000000">
              <w:rPr>
                <w:b w:val="1"/>
                <w:rtl w:val="0"/>
              </w:rPr>
              <w:t xml:space="preserve">Items</w:t>
            </w:r>
          </w:p>
        </w:tc>
        <w:tc>
          <w:tcPr>
            <w:shd w:fill="auto" w:val="clear"/>
            <w:tcMar>
              <w:top w:w="100.0" w:type="dxa"/>
              <w:left w:w="100.0" w:type="dxa"/>
              <w:bottom w:w="100.0" w:type="dxa"/>
              <w:right w:w="100.0" w:type="dxa"/>
            </w:tcMar>
            <w:vAlign w:val="top"/>
          </w:tcPr>
          <w:p w:rsidR="00000000" w:rsidDel="00000000" w:rsidP="00000000" w:rsidRDefault="00000000" w:rsidRPr="00000000" w14:paraId="000001A5">
            <w:pPr>
              <w:widowControl w:val="0"/>
              <w:spacing w:line="240" w:lineRule="auto"/>
              <w:rPr>
                <w:b w:val="1"/>
              </w:rPr>
            </w:pPr>
            <w:r w:rsidDel="00000000" w:rsidR="00000000" w:rsidRPr="00000000">
              <w:rPr>
                <w:b w:val="1"/>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A6">
            <w:pPr>
              <w:widowControl w:val="0"/>
              <w:spacing w:line="240" w:lineRule="auto"/>
              <w:rPr>
                <w:b w:val="1"/>
              </w:rPr>
            </w:pPr>
            <w:r w:rsidDel="00000000" w:rsidR="00000000" w:rsidRPr="00000000">
              <w:rPr>
                <w:b w:val="1"/>
                <w:rtl w:val="0"/>
              </w:rPr>
              <w:t xml:space="preserve">No</w:t>
            </w:r>
          </w:p>
        </w:tc>
        <w:tc>
          <w:tcPr>
            <w:shd w:fill="auto" w:val="clear"/>
            <w:tcMar>
              <w:top w:w="100.0" w:type="dxa"/>
              <w:left w:w="100.0" w:type="dxa"/>
              <w:bottom w:w="100.0" w:type="dxa"/>
              <w:right w:w="100.0" w:type="dxa"/>
            </w:tcMar>
            <w:vAlign w:val="top"/>
          </w:tcPr>
          <w:p w:rsidR="00000000" w:rsidDel="00000000" w:rsidP="00000000" w:rsidRDefault="00000000" w:rsidRPr="00000000" w14:paraId="000001A7">
            <w:pPr>
              <w:widowControl w:val="0"/>
              <w:spacing w:line="240" w:lineRule="auto"/>
              <w:rPr>
                <w:b w:val="1"/>
              </w:rPr>
            </w:pPr>
            <w:r w:rsidDel="00000000" w:rsidR="00000000" w:rsidRPr="00000000">
              <w:rPr>
                <w:b w:val="1"/>
                <w:rtl w:val="0"/>
              </w:rPr>
              <w:t xml:space="preserve">Remarks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8">
            <w:pPr>
              <w:widowControl w:val="0"/>
              <w:spacing w:line="240" w:lineRule="auto"/>
              <w:jc w:val="center"/>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1A9">
            <w:pPr>
              <w:spacing w:line="240" w:lineRule="auto"/>
              <w:ind w:right="375"/>
              <w:jc w:val="both"/>
              <w:rPr/>
            </w:pPr>
            <w:r w:rsidDel="00000000" w:rsidR="00000000" w:rsidRPr="00000000">
              <w:rPr>
                <w:rtl w:val="0"/>
              </w:rPr>
              <w:t xml:space="preserve">Is there an enabling environment to encourage and motivate self-directed learning?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1A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C">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D">
            <w:pPr>
              <w:widowControl w:val="0"/>
              <w:spacing w:line="240" w:lineRule="auto"/>
              <w:jc w:val="center"/>
              <w:rPr/>
            </w:pPr>
            <w:r w:rsidDel="00000000" w:rsidR="00000000" w:rsidRPr="00000000">
              <w:rPr>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1AE">
            <w:pPr>
              <w:widowControl w:val="0"/>
              <w:spacing w:line="240" w:lineRule="auto"/>
              <w:rPr/>
            </w:pPr>
            <w:r w:rsidDel="00000000" w:rsidR="00000000" w:rsidRPr="00000000">
              <w:rPr>
                <w:rtl w:val="0"/>
              </w:rPr>
              <w:t xml:space="preserve">Is there access to resources for self learning in Health facilities?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A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1">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2">
            <w:pPr>
              <w:widowControl w:val="0"/>
              <w:spacing w:line="240" w:lineRule="auto"/>
              <w:jc w:val="center"/>
              <w:rPr/>
            </w:pPr>
            <w:r w:rsidDel="00000000" w:rsidR="00000000" w:rsidRPr="00000000">
              <w:rPr>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1B3">
            <w:pPr>
              <w:widowControl w:val="0"/>
              <w:spacing w:line="240" w:lineRule="auto"/>
              <w:rPr/>
            </w:pPr>
            <w:r w:rsidDel="00000000" w:rsidR="00000000" w:rsidRPr="00000000">
              <w:rPr>
                <w:rtl w:val="0"/>
              </w:rPr>
              <w:t xml:space="preserve">Is there a process for engagement of the professionals in identifying the CME needs and implementation?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B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6">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7">
            <w:pPr>
              <w:widowControl w:val="0"/>
              <w:spacing w:line="240" w:lineRule="auto"/>
              <w:jc w:val="center"/>
              <w:rPr/>
            </w:pPr>
            <w:r w:rsidDel="00000000" w:rsidR="00000000" w:rsidRPr="00000000">
              <w:rPr>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1B8">
            <w:pPr>
              <w:widowControl w:val="0"/>
              <w:spacing w:line="240" w:lineRule="auto"/>
              <w:rPr/>
            </w:pPr>
            <w:r w:rsidDel="00000000" w:rsidR="00000000" w:rsidRPr="00000000">
              <w:rPr>
                <w:rtl w:val="0"/>
              </w:rPr>
              <w:t xml:space="preserve">Is the CME received from an authentic source? (link)</w:t>
            </w:r>
          </w:p>
        </w:tc>
        <w:tc>
          <w:tcPr>
            <w:shd w:fill="auto" w:val="clear"/>
            <w:tcMar>
              <w:top w:w="100.0" w:type="dxa"/>
              <w:left w:w="100.0" w:type="dxa"/>
              <w:bottom w:w="100.0" w:type="dxa"/>
              <w:right w:w="100.0" w:type="dxa"/>
            </w:tcMar>
            <w:vAlign w:val="top"/>
          </w:tcPr>
          <w:p w:rsidR="00000000" w:rsidDel="00000000" w:rsidP="00000000" w:rsidRDefault="00000000" w:rsidRPr="00000000" w14:paraId="000001B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B">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C">
            <w:pPr>
              <w:widowControl w:val="0"/>
              <w:spacing w:line="240" w:lineRule="auto"/>
              <w:jc w:val="center"/>
              <w:rPr/>
            </w:pPr>
            <w:r w:rsidDel="00000000" w:rsidR="00000000" w:rsidRPr="00000000">
              <w:rPr>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1BD">
            <w:pPr>
              <w:spacing w:line="240" w:lineRule="auto"/>
              <w:ind w:right="375"/>
              <w:jc w:val="both"/>
              <w:rPr/>
            </w:pPr>
            <w:r w:rsidDel="00000000" w:rsidR="00000000" w:rsidRPr="00000000">
              <w:rPr>
                <w:rtl w:val="0"/>
              </w:rPr>
              <w:t xml:space="preserve">Is the content of self learning relevant to the background and the qualification of the individual?</w:t>
            </w:r>
          </w:p>
        </w:tc>
        <w:tc>
          <w:tcPr>
            <w:shd w:fill="auto" w:val="clear"/>
            <w:tcMar>
              <w:top w:w="100.0" w:type="dxa"/>
              <w:left w:w="100.0" w:type="dxa"/>
              <w:bottom w:w="100.0" w:type="dxa"/>
              <w:right w:w="100.0" w:type="dxa"/>
            </w:tcMar>
            <w:vAlign w:val="top"/>
          </w:tcPr>
          <w:p w:rsidR="00000000" w:rsidDel="00000000" w:rsidP="00000000" w:rsidRDefault="00000000" w:rsidRPr="00000000" w14:paraId="000001B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0">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1">
            <w:pPr>
              <w:widowControl w:val="0"/>
              <w:spacing w:line="240" w:lineRule="auto"/>
              <w:jc w:val="center"/>
              <w:rPr/>
            </w:pPr>
            <w:r w:rsidDel="00000000" w:rsidR="00000000" w:rsidRPr="00000000">
              <w:rPr>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1C2">
            <w:pPr>
              <w:spacing w:line="240" w:lineRule="auto"/>
              <w:ind w:right="375"/>
              <w:jc w:val="both"/>
              <w:rPr/>
            </w:pPr>
            <w:r w:rsidDel="00000000" w:rsidR="00000000" w:rsidRPr="00000000">
              <w:rPr>
                <w:rtl w:val="0"/>
              </w:rPr>
              <w:t xml:space="preserve">Are professionals competent to use information and communication technology for self-directed learning, for communication, information searching, and practice management?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1C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5">
            <w:pPr>
              <w:widowControl w:val="0"/>
              <w:spacing w:line="240" w:lineRule="auto"/>
              <w:rPr/>
            </w:pPr>
            <w:r w:rsidDel="00000000" w:rsidR="00000000" w:rsidRPr="00000000">
              <w:rPr>
                <w:rtl w:val="0"/>
              </w:rPr>
            </w:r>
          </w:p>
          <w:p w:rsidR="00000000" w:rsidDel="00000000" w:rsidP="00000000" w:rsidRDefault="00000000" w:rsidRPr="00000000" w14:paraId="000001C6">
            <w:pPr>
              <w:widowControl w:val="0"/>
              <w:spacing w:line="240" w:lineRule="auto"/>
              <w:rPr/>
            </w:pPr>
            <w:r w:rsidDel="00000000" w:rsidR="00000000" w:rsidRPr="00000000">
              <w:rPr>
                <w:rtl w:val="0"/>
              </w:rPr>
            </w:r>
          </w:p>
        </w:tc>
      </w:tr>
      <w:tr>
        <w:trPr>
          <w:cantSplit w:val="0"/>
          <w:trHeight w:val="139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7">
            <w:pPr>
              <w:widowControl w:val="0"/>
              <w:spacing w:line="240" w:lineRule="auto"/>
              <w:jc w:val="center"/>
              <w:rPr/>
            </w:pPr>
            <w:r w:rsidDel="00000000" w:rsidR="00000000" w:rsidRPr="00000000">
              <w:rPr>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1C8">
            <w:pPr>
              <w:spacing w:line="240" w:lineRule="auto"/>
              <w:ind w:right="375"/>
              <w:jc w:val="both"/>
              <w:rPr/>
            </w:pPr>
            <w:r w:rsidDel="00000000" w:rsidR="00000000" w:rsidRPr="00000000">
              <w:rPr>
                <w:rtl w:val="0"/>
              </w:rPr>
              <w:t xml:space="preserve">Do the professionals identify their educational needs and properly plan the CME activities in advance?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1C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B">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C">
            <w:pPr>
              <w:widowControl w:val="0"/>
              <w:spacing w:line="240" w:lineRule="auto"/>
              <w:jc w:val="center"/>
              <w:rPr/>
            </w:pPr>
            <w:r w:rsidDel="00000000" w:rsidR="00000000" w:rsidRPr="00000000">
              <w:rPr>
                <w:rtl w:val="0"/>
              </w:rPr>
              <w:t xml:space="preserve">8</w:t>
            </w:r>
          </w:p>
        </w:tc>
        <w:tc>
          <w:tcPr>
            <w:shd w:fill="auto" w:val="clear"/>
            <w:tcMar>
              <w:top w:w="100.0" w:type="dxa"/>
              <w:left w:w="100.0" w:type="dxa"/>
              <w:bottom w:w="100.0" w:type="dxa"/>
              <w:right w:w="100.0" w:type="dxa"/>
            </w:tcMar>
            <w:vAlign w:val="top"/>
          </w:tcPr>
          <w:p w:rsidR="00000000" w:rsidDel="00000000" w:rsidP="00000000" w:rsidRDefault="00000000" w:rsidRPr="00000000" w14:paraId="000001CD">
            <w:pPr>
              <w:spacing w:line="240" w:lineRule="auto"/>
              <w:ind w:right="375"/>
              <w:jc w:val="both"/>
              <w:rPr/>
            </w:pPr>
            <w:r w:rsidDel="00000000" w:rsidR="00000000" w:rsidRPr="00000000">
              <w:rPr>
                <w:rtl w:val="0"/>
              </w:rPr>
              <w:t xml:space="preserve">Are professionals encouraged to undertake CME activities that are relevant to their field of practice and professional development?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1C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0">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1">
            <w:pPr>
              <w:widowControl w:val="0"/>
              <w:spacing w:line="240" w:lineRule="auto"/>
              <w:jc w:val="center"/>
              <w:rPr/>
            </w:pPr>
            <w:r w:rsidDel="00000000" w:rsidR="00000000" w:rsidRPr="00000000">
              <w:rPr>
                <w:rtl w:val="0"/>
              </w:rPr>
              <w:t xml:space="preserve">9</w:t>
            </w:r>
          </w:p>
        </w:tc>
        <w:tc>
          <w:tcPr>
            <w:shd w:fill="auto" w:val="clear"/>
            <w:tcMar>
              <w:top w:w="100.0" w:type="dxa"/>
              <w:left w:w="100.0" w:type="dxa"/>
              <w:bottom w:w="100.0" w:type="dxa"/>
              <w:right w:w="100.0" w:type="dxa"/>
            </w:tcMar>
            <w:vAlign w:val="top"/>
          </w:tcPr>
          <w:p w:rsidR="00000000" w:rsidDel="00000000" w:rsidP="00000000" w:rsidRDefault="00000000" w:rsidRPr="00000000" w14:paraId="000001D2">
            <w:pPr>
              <w:spacing w:line="240" w:lineRule="auto"/>
              <w:ind w:right="375"/>
              <w:rPr/>
            </w:pPr>
            <w:r w:rsidDel="00000000" w:rsidR="00000000" w:rsidRPr="00000000">
              <w:rPr>
                <w:rtl w:val="0"/>
              </w:rPr>
              <w:t xml:space="preserve">Do the professionals attend CME activities that have been approved/recommended by the Council?</w:t>
            </w:r>
          </w:p>
          <w:p w:rsidR="00000000" w:rsidDel="00000000" w:rsidP="00000000" w:rsidRDefault="00000000" w:rsidRPr="00000000" w14:paraId="000001D3">
            <w:pPr>
              <w:spacing w:line="240" w:lineRule="auto"/>
              <w:ind w:left="1080" w:right="375" w:firstLine="0"/>
              <w:jc w:val="both"/>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6">
            <w:pPr>
              <w:widowControl w:val="0"/>
              <w:spacing w:line="240" w:lineRule="auto"/>
              <w:rPr/>
            </w:pPr>
            <w:r w:rsidDel="00000000" w:rsidR="00000000" w:rsidRPr="00000000">
              <w:rPr>
                <w:rtl w:val="0"/>
              </w:rPr>
            </w:r>
          </w:p>
        </w:tc>
      </w:tr>
    </w:tbl>
    <w:p w:rsidR="00000000" w:rsidDel="00000000" w:rsidP="00000000" w:rsidRDefault="00000000" w:rsidRPr="00000000" w14:paraId="000001D7">
      <w:pPr>
        <w:spacing w:line="276" w:lineRule="auto"/>
        <w:ind w:left="1080" w:right="375" w:firstLine="0"/>
        <w:rPr/>
      </w:pPr>
      <w:r w:rsidDel="00000000" w:rsidR="00000000" w:rsidRPr="00000000">
        <w:rPr>
          <w:rtl w:val="0"/>
        </w:rPr>
      </w:r>
    </w:p>
    <w:p w:rsidR="00000000" w:rsidDel="00000000" w:rsidP="00000000" w:rsidRDefault="00000000" w:rsidRPr="00000000" w14:paraId="000001D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375" w:firstLine="0"/>
        <w:jc w:val="both"/>
        <w:rPr/>
      </w:pPr>
      <w:r w:rsidDel="00000000" w:rsidR="00000000" w:rsidRPr="00000000">
        <w:rPr>
          <w:rtl w:val="0"/>
        </w:rPr>
      </w:r>
    </w:p>
    <w:p w:rsidR="00000000" w:rsidDel="00000000" w:rsidP="00000000" w:rsidRDefault="00000000" w:rsidRPr="00000000" w14:paraId="000001D9">
      <w:pPr>
        <w:pStyle w:val="Heading1"/>
        <w:widowControl w:val="0"/>
        <w:spacing w:before="298.6981201171875" w:line="240" w:lineRule="auto"/>
        <w:ind w:left="1080" w:right="375" w:firstLine="0"/>
        <w:rPr>
          <w:sz w:val="42"/>
          <w:szCs w:val="42"/>
        </w:rPr>
      </w:pPr>
      <w:bookmarkStart w:colFirst="0" w:colLast="0" w:name="_heading=h.dcin2z878fad" w:id="19"/>
      <w:bookmarkEnd w:id="19"/>
      <w:r w:rsidDel="00000000" w:rsidR="00000000" w:rsidRPr="00000000">
        <w:br w:type="page"/>
      </w:r>
      <w:r w:rsidDel="00000000" w:rsidR="00000000" w:rsidRPr="00000000">
        <w:rPr>
          <w:rtl w:val="0"/>
        </w:rPr>
      </w:r>
    </w:p>
    <w:p w:rsidR="00000000" w:rsidDel="00000000" w:rsidP="00000000" w:rsidRDefault="00000000" w:rsidRPr="00000000" w14:paraId="000001DA">
      <w:pPr>
        <w:pStyle w:val="Heading1"/>
        <w:keepNext w:val="1"/>
        <w:keepLines w:val="1"/>
        <w:pageBreakBefore w:val="0"/>
        <w:widowControl w:val="0"/>
        <w:numPr>
          <w:ilvl w:val="0"/>
          <w:numId w:val="4"/>
        </w:numPr>
        <w:pBdr>
          <w:top w:space="0" w:sz="0" w:val="nil"/>
          <w:left w:space="0" w:sz="0" w:val="nil"/>
          <w:bottom w:space="0" w:sz="0" w:val="nil"/>
          <w:right w:space="0" w:sz="0" w:val="nil"/>
          <w:between w:space="0" w:sz="0" w:val="nil"/>
        </w:pBdr>
        <w:shd w:fill="auto" w:val="clear"/>
        <w:spacing w:after="120" w:before="298.6981201171875" w:line="276" w:lineRule="auto"/>
        <w:ind w:left="1080" w:right="375" w:hanging="720"/>
        <w:jc w:val="left"/>
        <w:rPr>
          <w:sz w:val="42"/>
          <w:szCs w:val="42"/>
        </w:rPr>
      </w:pPr>
      <w:bookmarkStart w:colFirst="0" w:colLast="0" w:name="_heading=h.n9ifeos719zz" w:id="20"/>
      <w:bookmarkEnd w:id="20"/>
      <w:r w:rsidDel="00000000" w:rsidR="00000000" w:rsidRPr="00000000">
        <w:rPr>
          <w:sz w:val="42"/>
          <w:szCs w:val="42"/>
          <w:rtl w:val="0"/>
        </w:rPr>
        <w:t xml:space="preserve">Standard VI: CME Proponent/ Providers and Resource Persons</w:t>
      </w:r>
    </w:p>
    <w:p w:rsidR="00000000" w:rsidDel="00000000" w:rsidP="00000000" w:rsidRDefault="00000000" w:rsidRPr="00000000" w14:paraId="000001DB">
      <w:pPr>
        <w:spacing w:line="240" w:lineRule="auto"/>
        <w:ind w:left="1080" w:right="375" w:firstLine="0"/>
        <w:jc w:val="both"/>
        <w:rPr>
          <w:sz w:val="24"/>
          <w:szCs w:val="24"/>
        </w:rPr>
      </w:pPr>
      <w:r w:rsidDel="00000000" w:rsidR="00000000" w:rsidRPr="00000000">
        <w:rPr>
          <w:sz w:val="24"/>
          <w:szCs w:val="24"/>
          <w:rtl w:val="0"/>
        </w:rPr>
        <w:t xml:space="preserve">This standard defines the requirements for the CME providers and resource persons. CME providers can include the Ministry of Health, professional organizations, training institutes, pharmaceutical companies, regulatory bodies and international institutes. The resource persons must be competent with relevant knowledge, skills and attitude for the effective delivery of CME. </w:t>
      </w:r>
    </w:p>
    <w:p w:rsidR="00000000" w:rsidDel="00000000" w:rsidP="00000000" w:rsidRDefault="00000000" w:rsidRPr="00000000" w14:paraId="000001DC">
      <w:pPr>
        <w:spacing w:line="240" w:lineRule="auto"/>
        <w:ind w:left="1080" w:right="375" w:firstLine="0"/>
        <w:jc w:val="both"/>
        <w:rPr>
          <w:b w:val="1"/>
          <w:i w:val="1"/>
          <w:sz w:val="24"/>
          <w:szCs w:val="24"/>
        </w:rPr>
      </w:pPr>
      <w:r w:rsidDel="00000000" w:rsidR="00000000" w:rsidRPr="00000000">
        <w:rPr>
          <w:rtl w:val="0"/>
        </w:rPr>
      </w:r>
    </w:p>
    <w:p w:rsidR="00000000" w:rsidDel="00000000" w:rsidP="00000000" w:rsidRDefault="00000000" w:rsidRPr="00000000" w14:paraId="000001DD">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1440" w:right="375" w:hanging="180"/>
        <w:jc w:val="both"/>
        <w:rPr/>
      </w:pPr>
      <w:r w:rsidDel="00000000" w:rsidR="00000000" w:rsidRPr="00000000">
        <w:rPr>
          <w:b w:val="1"/>
          <w:i w:val="1"/>
          <w:rtl w:val="0"/>
        </w:rPr>
        <w:t xml:space="preserve">Objectives</w:t>
      </w:r>
      <w:r w:rsidDel="00000000" w:rsidR="00000000" w:rsidRPr="00000000">
        <w:rPr>
          <w:b w:val="1"/>
          <w:i w:val="1"/>
          <w:sz w:val="24"/>
          <w:szCs w:val="24"/>
          <w:rtl w:val="0"/>
        </w:rPr>
        <w:t xml:space="preserve">: </w:t>
      </w:r>
      <w:r w:rsidDel="00000000" w:rsidR="00000000" w:rsidRPr="00000000">
        <w:rPr>
          <w:sz w:val="24"/>
          <w:szCs w:val="24"/>
          <w:rtl w:val="0"/>
        </w:rPr>
        <w:t xml:space="preserve">To ensure CME proponents/providers and resource persons are relevant and competent to deliver CME in the related fields.</w:t>
      </w:r>
      <w:r w:rsidDel="00000000" w:rsidR="00000000" w:rsidRPr="00000000">
        <w:rPr>
          <w:rtl w:val="0"/>
        </w:rPr>
      </w:r>
    </w:p>
    <w:p w:rsidR="00000000" w:rsidDel="00000000" w:rsidP="00000000" w:rsidRDefault="00000000" w:rsidRPr="00000000" w14:paraId="000001DE">
      <w:pPr>
        <w:spacing w:line="240" w:lineRule="auto"/>
        <w:ind w:left="1080" w:right="375" w:firstLine="0"/>
        <w:jc w:val="both"/>
        <w:rPr>
          <w:sz w:val="24"/>
          <w:szCs w:val="24"/>
        </w:rPr>
      </w:pPr>
      <w:r w:rsidDel="00000000" w:rsidR="00000000" w:rsidRPr="00000000">
        <w:rPr>
          <w:rtl w:val="0"/>
        </w:rPr>
      </w:r>
    </w:p>
    <w:p w:rsidR="00000000" w:rsidDel="00000000" w:rsidP="00000000" w:rsidRDefault="00000000" w:rsidRPr="00000000" w14:paraId="000001DF">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1440" w:right="375" w:hanging="180"/>
        <w:jc w:val="both"/>
        <w:rPr/>
      </w:pPr>
      <w:r w:rsidDel="00000000" w:rsidR="00000000" w:rsidRPr="00000000">
        <w:rPr>
          <w:b w:val="1"/>
          <w:i w:val="1"/>
          <w:sz w:val="24"/>
          <w:szCs w:val="24"/>
          <w:rtl w:val="0"/>
        </w:rPr>
        <w:t xml:space="preserve">Quality Indicators:</w:t>
      </w:r>
      <w:r w:rsidDel="00000000" w:rsidR="00000000" w:rsidRPr="00000000">
        <w:rPr>
          <w:rtl w:val="0"/>
        </w:rPr>
      </w:r>
    </w:p>
    <w:p w:rsidR="00000000" w:rsidDel="00000000" w:rsidP="00000000" w:rsidRDefault="00000000" w:rsidRPr="00000000" w14:paraId="000001E0">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440" w:right="375" w:hanging="90"/>
        <w:jc w:val="both"/>
        <w:rPr>
          <w:b w:val="1"/>
        </w:rPr>
      </w:pPr>
      <w:r w:rsidDel="00000000" w:rsidR="00000000" w:rsidRPr="00000000">
        <w:rPr>
          <w:sz w:val="24"/>
          <w:szCs w:val="24"/>
          <w:rtl w:val="0"/>
        </w:rPr>
        <w:t xml:space="preserve">The Resource Persons meet the set criteria </w:t>
      </w:r>
      <w:r w:rsidDel="00000000" w:rsidR="00000000" w:rsidRPr="00000000">
        <w:rPr>
          <w:color w:val="ff0000"/>
          <w:sz w:val="24"/>
          <w:szCs w:val="24"/>
          <w:rtl w:val="0"/>
        </w:rPr>
        <w:t xml:space="preserve">(Annexure 8);</w:t>
      </w:r>
      <w:r w:rsidDel="00000000" w:rsidR="00000000" w:rsidRPr="00000000">
        <w:rPr>
          <w:rtl w:val="0"/>
        </w:rPr>
      </w:r>
    </w:p>
    <w:p w:rsidR="00000000" w:rsidDel="00000000" w:rsidP="00000000" w:rsidRDefault="00000000" w:rsidRPr="00000000" w14:paraId="000001E1">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440" w:right="375" w:hanging="90"/>
        <w:jc w:val="both"/>
        <w:rPr>
          <w:b w:val="1"/>
        </w:rPr>
      </w:pPr>
      <w:r w:rsidDel="00000000" w:rsidR="00000000" w:rsidRPr="00000000">
        <w:rPr>
          <w:sz w:val="24"/>
          <w:szCs w:val="24"/>
          <w:rtl w:val="0"/>
        </w:rPr>
        <w:t xml:space="preserve">There is a system for recognition of CME providers and/or the Resource Persons by the Council;</w:t>
      </w:r>
      <w:r w:rsidDel="00000000" w:rsidR="00000000" w:rsidRPr="00000000">
        <w:rPr>
          <w:rtl w:val="0"/>
        </w:rPr>
      </w:r>
    </w:p>
    <w:p w:rsidR="00000000" w:rsidDel="00000000" w:rsidP="00000000" w:rsidRDefault="00000000" w:rsidRPr="00000000" w14:paraId="000001E2">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440" w:right="375" w:hanging="90"/>
        <w:jc w:val="both"/>
        <w:rPr>
          <w:b w:val="1"/>
        </w:rPr>
      </w:pPr>
      <w:r w:rsidDel="00000000" w:rsidR="00000000" w:rsidRPr="00000000">
        <w:rPr>
          <w:sz w:val="24"/>
          <w:szCs w:val="24"/>
          <w:rtl w:val="0"/>
        </w:rPr>
        <w:t xml:space="preserve">There is a system for the CME providers to receive feedback for improvement;</w:t>
      </w:r>
      <w:r w:rsidDel="00000000" w:rsidR="00000000" w:rsidRPr="00000000">
        <w:rPr>
          <w:rtl w:val="0"/>
        </w:rPr>
      </w:r>
    </w:p>
    <w:p w:rsidR="00000000" w:rsidDel="00000000" w:rsidP="00000000" w:rsidRDefault="00000000" w:rsidRPr="00000000" w14:paraId="000001E3">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440" w:right="375" w:hanging="90"/>
        <w:jc w:val="both"/>
        <w:rPr>
          <w:b w:val="1"/>
        </w:rPr>
      </w:pPr>
      <w:r w:rsidDel="00000000" w:rsidR="00000000" w:rsidRPr="00000000">
        <w:rPr>
          <w:sz w:val="24"/>
          <w:szCs w:val="24"/>
          <w:rtl w:val="0"/>
        </w:rPr>
        <w:t xml:space="preserve">The CME providers are able to describe the educational basis of their activities including access to educational expertise;</w:t>
      </w:r>
      <w:r w:rsidDel="00000000" w:rsidR="00000000" w:rsidRPr="00000000">
        <w:rPr>
          <w:rtl w:val="0"/>
        </w:rPr>
      </w:r>
    </w:p>
    <w:p w:rsidR="00000000" w:rsidDel="00000000" w:rsidP="00000000" w:rsidRDefault="00000000" w:rsidRPr="00000000" w14:paraId="000001E4">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440" w:right="375" w:hanging="90"/>
        <w:jc w:val="both"/>
        <w:rPr>
          <w:b w:val="1"/>
        </w:rPr>
      </w:pPr>
      <w:r w:rsidDel="00000000" w:rsidR="00000000" w:rsidRPr="00000000">
        <w:rPr>
          <w:sz w:val="24"/>
          <w:szCs w:val="24"/>
          <w:rtl w:val="0"/>
        </w:rPr>
        <w:t xml:space="preserve">The CME providers use the appropriate methods and tools;</w:t>
      </w:r>
      <w:r w:rsidDel="00000000" w:rsidR="00000000" w:rsidRPr="00000000">
        <w:rPr>
          <w:rtl w:val="0"/>
        </w:rPr>
      </w:r>
    </w:p>
    <w:p w:rsidR="00000000" w:rsidDel="00000000" w:rsidP="00000000" w:rsidRDefault="00000000" w:rsidRPr="00000000" w14:paraId="000001E5">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440" w:right="375" w:hanging="90"/>
        <w:jc w:val="both"/>
        <w:rPr>
          <w:b w:val="1"/>
        </w:rPr>
      </w:pPr>
      <w:r w:rsidDel="00000000" w:rsidR="00000000" w:rsidRPr="00000000">
        <w:rPr>
          <w:sz w:val="24"/>
          <w:szCs w:val="24"/>
          <w:rtl w:val="0"/>
        </w:rPr>
        <w:t xml:space="preserve">The CME providers promote CME by developing standard training modules;</w:t>
      </w:r>
      <w:r w:rsidDel="00000000" w:rsidR="00000000" w:rsidRPr="00000000">
        <w:rPr>
          <w:rtl w:val="0"/>
        </w:rPr>
      </w:r>
    </w:p>
    <w:p w:rsidR="00000000" w:rsidDel="00000000" w:rsidP="00000000" w:rsidRDefault="00000000" w:rsidRPr="00000000" w14:paraId="000001E6">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440" w:right="375" w:hanging="90"/>
        <w:jc w:val="both"/>
        <w:rPr>
          <w:b w:val="1"/>
        </w:rPr>
      </w:pPr>
      <w:r w:rsidDel="00000000" w:rsidR="00000000" w:rsidRPr="00000000">
        <w:rPr>
          <w:sz w:val="24"/>
          <w:szCs w:val="24"/>
          <w:rtl w:val="0"/>
        </w:rPr>
        <w:t xml:space="preserve">The CME providers actively engage in research/need analysis/review on the proposed CME;</w:t>
      </w:r>
      <w:r w:rsidDel="00000000" w:rsidR="00000000" w:rsidRPr="00000000">
        <w:rPr>
          <w:rtl w:val="0"/>
        </w:rPr>
      </w:r>
    </w:p>
    <w:p w:rsidR="00000000" w:rsidDel="00000000" w:rsidP="00000000" w:rsidRDefault="00000000" w:rsidRPr="00000000" w14:paraId="000001E7">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440" w:right="375" w:hanging="90"/>
        <w:jc w:val="both"/>
        <w:rPr>
          <w:b w:val="1"/>
        </w:rPr>
      </w:pPr>
      <w:r w:rsidDel="00000000" w:rsidR="00000000" w:rsidRPr="00000000">
        <w:rPr>
          <w:sz w:val="24"/>
          <w:szCs w:val="24"/>
          <w:rtl w:val="0"/>
        </w:rPr>
        <w:t xml:space="preserve">The CME providers demonstrate use of appropriate educational methods and technology while planning and conducting their activities;</w:t>
      </w:r>
      <w:r w:rsidDel="00000000" w:rsidR="00000000" w:rsidRPr="00000000">
        <w:rPr>
          <w:rtl w:val="0"/>
        </w:rPr>
      </w:r>
    </w:p>
    <w:p w:rsidR="00000000" w:rsidDel="00000000" w:rsidP="00000000" w:rsidRDefault="00000000" w:rsidRPr="00000000" w14:paraId="000001E8">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440" w:right="375" w:hanging="90"/>
        <w:jc w:val="both"/>
        <w:rPr>
          <w:b w:val="1"/>
        </w:rPr>
      </w:pPr>
      <w:r w:rsidDel="00000000" w:rsidR="00000000" w:rsidRPr="00000000">
        <w:rPr>
          <w:sz w:val="24"/>
          <w:szCs w:val="24"/>
          <w:rtl w:val="0"/>
        </w:rPr>
        <w:t xml:space="preserve">The CME providers declare conflict of interest,if any;</w:t>
      </w:r>
      <w:r w:rsidDel="00000000" w:rsidR="00000000" w:rsidRPr="00000000">
        <w:rPr>
          <w:rtl w:val="0"/>
        </w:rPr>
      </w:r>
    </w:p>
    <w:p w:rsidR="00000000" w:rsidDel="00000000" w:rsidP="00000000" w:rsidRDefault="00000000" w:rsidRPr="00000000" w14:paraId="000001E9">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440" w:right="375" w:hanging="90"/>
        <w:jc w:val="both"/>
        <w:rPr>
          <w:b w:val="1"/>
        </w:rPr>
      </w:pPr>
      <w:r w:rsidDel="00000000" w:rsidR="00000000" w:rsidRPr="00000000">
        <w:rPr>
          <w:sz w:val="24"/>
          <w:szCs w:val="24"/>
          <w:rtl w:val="0"/>
        </w:rPr>
        <w:t xml:space="preserve">The CME providers adhere to the Standard IV: Planning, Approval and Documentation.</w:t>
      </w:r>
      <w:r w:rsidDel="00000000" w:rsidR="00000000" w:rsidRPr="00000000">
        <w:rPr>
          <w:rtl w:val="0"/>
        </w:rPr>
      </w:r>
    </w:p>
    <w:p w:rsidR="00000000" w:rsidDel="00000000" w:rsidP="00000000" w:rsidRDefault="00000000" w:rsidRPr="00000000" w14:paraId="000001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375" w:firstLine="0"/>
        <w:jc w:val="both"/>
        <w:rPr>
          <w:sz w:val="24"/>
          <w:szCs w:val="24"/>
        </w:rPr>
      </w:pPr>
      <w:r w:rsidDel="00000000" w:rsidR="00000000" w:rsidRPr="00000000">
        <w:rPr>
          <w:rtl w:val="0"/>
        </w:rPr>
      </w:r>
    </w:p>
    <w:p w:rsidR="00000000" w:rsidDel="00000000" w:rsidP="00000000" w:rsidRDefault="00000000" w:rsidRPr="00000000" w14:paraId="000001EB">
      <w:pPr>
        <w:spacing w:before="80" w:line="240" w:lineRule="auto"/>
        <w:ind w:left="720" w:firstLine="0"/>
        <w:jc w:val="both"/>
        <w:rPr>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EC">
      <w:pPr>
        <w:spacing w:before="80" w:line="240" w:lineRule="auto"/>
        <w:ind w:left="720" w:firstLine="0"/>
        <w:jc w:val="both"/>
        <w:rPr>
          <w:b w:val="1"/>
        </w:rPr>
      </w:pPr>
      <w:r w:rsidDel="00000000" w:rsidR="00000000" w:rsidRPr="00000000">
        <w:rPr>
          <w:b w:val="1"/>
          <w:color w:val="231f20"/>
          <w:rtl w:val="0"/>
        </w:rPr>
        <w:t xml:space="preserve">Annexure 8 - CHECKLIST FOR STANDARD VI: </w:t>
      </w:r>
      <w:r w:rsidDel="00000000" w:rsidR="00000000" w:rsidRPr="00000000">
        <w:rPr>
          <w:b w:val="1"/>
          <w:rtl w:val="0"/>
        </w:rPr>
        <w:t xml:space="preserve">CME Providers and Resource Persons</w:t>
      </w:r>
    </w:p>
    <w:p w:rsidR="00000000" w:rsidDel="00000000" w:rsidP="00000000" w:rsidRDefault="00000000" w:rsidRPr="00000000" w14:paraId="000001ED">
      <w:pPr>
        <w:spacing w:after="240" w:line="240" w:lineRule="auto"/>
        <w:jc w:val="both"/>
        <w:rPr>
          <w:b w:val="1"/>
          <w:sz w:val="23"/>
          <w:szCs w:val="23"/>
        </w:rPr>
      </w:pPr>
      <w:r w:rsidDel="00000000" w:rsidR="00000000" w:rsidRPr="00000000">
        <w:rPr>
          <w:rtl w:val="0"/>
        </w:rPr>
      </w:r>
    </w:p>
    <w:p w:rsidR="00000000" w:rsidDel="00000000" w:rsidP="00000000" w:rsidRDefault="00000000" w:rsidRPr="00000000" w14:paraId="000001EE">
      <w:pPr>
        <w:spacing w:after="240" w:before="240" w:line="240" w:lineRule="auto"/>
        <w:ind w:firstLine="720"/>
        <w:jc w:val="both"/>
        <w:rPr>
          <w:i w:val="1"/>
          <w:color w:val="231f20"/>
        </w:rPr>
      </w:pPr>
      <w:r w:rsidDel="00000000" w:rsidR="00000000" w:rsidRPr="00000000">
        <w:rPr>
          <w:b w:val="1"/>
          <w:color w:val="231f20"/>
          <w:rtl w:val="0"/>
        </w:rPr>
        <w:t xml:space="preserve">Direction: </w:t>
      </w:r>
      <w:r w:rsidDel="00000000" w:rsidR="00000000" w:rsidRPr="00000000">
        <w:rPr>
          <w:i w:val="1"/>
          <w:color w:val="231f20"/>
          <w:rtl w:val="0"/>
        </w:rPr>
        <w:t xml:space="preserve">Assess the eligibility of CME Providers and Resource Person, put </w:t>
      </w:r>
    </w:p>
    <w:p w:rsidR="00000000" w:rsidDel="00000000" w:rsidP="00000000" w:rsidRDefault="00000000" w:rsidRPr="00000000" w14:paraId="000001EF">
      <w:pPr>
        <w:spacing w:after="240" w:before="240" w:line="240" w:lineRule="auto"/>
        <w:ind w:firstLine="720"/>
        <w:jc w:val="both"/>
        <w:rPr>
          <w:i w:val="1"/>
          <w:color w:val="231f20"/>
        </w:rPr>
      </w:pPr>
      <w:r w:rsidDel="00000000" w:rsidR="00000000" w:rsidRPr="00000000">
        <w:rPr>
          <w:i w:val="1"/>
          <w:color w:val="231f20"/>
          <w:rtl w:val="0"/>
        </w:rPr>
        <w:t xml:space="preserve">tick </w:t>
      </w:r>
      <w:sdt>
        <w:sdtPr>
          <w:tag w:val="goog_rdk_5"/>
        </w:sdtPr>
        <w:sdtContent>
          <w:r w:rsidDel="00000000" w:rsidR="00000000" w:rsidRPr="00000000">
            <w:rPr>
              <w:rFonts w:ascii="Arial Unicode MS" w:cs="Arial Unicode MS" w:eastAsia="Arial Unicode MS" w:hAnsi="Arial Unicode MS"/>
              <w:b w:val="1"/>
              <w:i w:val="1"/>
              <w:color w:val="231f20"/>
              <w:rtl w:val="0"/>
            </w:rPr>
            <w:t xml:space="preserve">(√) </w:t>
          </w:r>
        </w:sdtContent>
      </w:sdt>
      <w:r w:rsidDel="00000000" w:rsidR="00000000" w:rsidRPr="00000000">
        <w:rPr>
          <w:i w:val="1"/>
          <w:color w:val="231f20"/>
          <w:rtl w:val="0"/>
        </w:rPr>
        <w:t xml:space="preserve">in the appropriate column.</w:t>
      </w:r>
    </w:p>
    <w:p w:rsidR="00000000" w:rsidDel="00000000" w:rsidP="00000000" w:rsidRDefault="00000000" w:rsidRPr="00000000" w14:paraId="000001F0">
      <w:pPr>
        <w:spacing w:after="240" w:line="240" w:lineRule="auto"/>
        <w:ind w:firstLine="720"/>
        <w:jc w:val="both"/>
        <w:rPr>
          <w:b w:val="1"/>
          <w:color w:val="231f20"/>
        </w:rPr>
      </w:pPr>
      <w:r w:rsidDel="00000000" w:rsidR="00000000" w:rsidRPr="00000000">
        <w:rPr>
          <w:rtl w:val="0"/>
        </w:rPr>
      </w:r>
    </w:p>
    <w:p w:rsidR="00000000" w:rsidDel="00000000" w:rsidP="00000000" w:rsidRDefault="00000000" w:rsidRPr="00000000" w14:paraId="000001F1">
      <w:pPr>
        <w:spacing w:after="240" w:line="240" w:lineRule="auto"/>
        <w:ind w:firstLine="720"/>
        <w:jc w:val="both"/>
        <w:rPr>
          <w:sz w:val="12"/>
          <w:szCs w:val="12"/>
        </w:rPr>
      </w:pPr>
      <w:r w:rsidDel="00000000" w:rsidR="00000000" w:rsidRPr="00000000">
        <w:rPr>
          <w:b w:val="1"/>
          <w:color w:val="231f20"/>
          <w:rtl w:val="0"/>
        </w:rPr>
        <w:t xml:space="preserve">  </w:t>
      </w:r>
      <w:r w:rsidDel="00000000" w:rsidR="00000000" w:rsidRPr="00000000">
        <w:rPr>
          <w:sz w:val="12"/>
          <w:szCs w:val="12"/>
          <w:rtl w:val="0"/>
        </w:rPr>
        <w:t xml:space="preserve"> </w:t>
      </w:r>
    </w:p>
    <w:tbl>
      <w:tblPr>
        <w:tblStyle w:val="Table6"/>
        <w:tblW w:w="8325.0" w:type="dxa"/>
        <w:jc w:val="left"/>
        <w:tblInd w:w="65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20"/>
        <w:gridCol w:w="4665"/>
        <w:gridCol w:w="780"/>
        <w:gridCol w:w="780"/>
        <w:gridCol w:w="1380"/>
        <w:tblGridChange w:id="0">
          <w:tblGrid>
            <w:gridCol w:w="720"/>
            <w:gridCol w:w="4665"/>
            <w:gridCol w:w="780"/>
            <w:gridCol w:w="780"/>
            <w:gridCol w:w="1380"/>
          </w:tblGrid>
        </w:tblGridChange>
      </w:tblGrid>
      <w:tr>
        <w:trPr>
          <w:cantSplit w:val="0"/>
          <w:trHeight w:val="695" w:hRule="atLeast"/>
          <w:tblHeader w:val="0"/>
        </w:trPr>
        <w:tc>
          <w:tcPr>
            <w:tcBorders>
              <w:top w:color="231f20" w:space="0" w:sz="8" w:val="single"/>
              <w:left w:color="231f20" w:space="0" w:sz="8" w:val="single"/>
              <w:bottom w:color="231f20" w:space="0" w:sz="8" w:val="single"/>
              <w:right w:color="231f20" w:space="0" w:sz="8" w:val="single"/>
            </w:tcBorders>
            <w:tcMar>
              <w:top w:w="100.0" w:type="dxa"/>
              <w:left w:w="100.0" w:type="dxa"/>
              <w:bottom w:w="100.0" w:type="dxa"/>
              <w:right w:w="100.0" w:type="dxa"/>
            </w:tcMar>
            <w:vAlign w:val="top"/>
          </w:tcPr>
          <w:p w:rsidR="00000000" w:rsidDel="00000000" w:rsidP="00000000" w:rsidRDefault="00000000" w:rsidRPr="00000000" w14:paraId="000001F2">
            <w:pPr>
              <w:spacing w:before="20" w:line="240" w:lineRule="auto"/>
              <w:jc w:val="center"/>
              <w:rPr>
                <w:b w:val="1"/>
                <w:color w:val="231f20"/>
                <w:sz w:val="24"/>
                <w:szCs w:val="24"/>
              </w:rPr>
            </w:pPr>
            <w:r w:rsidDel="00000000" w:rsidR="00000000" w:rsidRPr="00000000">
              <w:rPr>
                <w:b w:val="1"/>
                <w:color w:val="231f20"/>
                <w:sz w:val="24"/>
                <w:szCs w:val="24"/>
                <w:rtl w:val="0"/>
              </w:rPr>
              <w:t xml:space="preserve">Sl. No.</w:t>
            </w:r>
          </w:p>
        </w:tc>
        <w:tc>
          <w:tcPr>
            <w:tcBorders>
              <w:top w:color="231f20" w:space="0" w:sz="8" w:val="single"/>
              <w:left w:color="000000" w:space="0" w:sz="0" w:val="nil"/>
              <w:bottom w:color="231f20" w:space="0" w:sz="8" w:val="single"/>
              <w:right w:color="231f20" w:space="0" w:sz="8" w:val="single"/>
            </w:tcBorders>
            <w:tcMar>
              <w:top w:w="100.0" w:type="dxa"/>
              <w:left w:w="100.0" w:type="dxa"/>
              <w:bottom w:w="100.0" w:type="dxa"/>
              <w:right w:w="100.0" w:type="dxa"/>
            </w:tcMar>
            <w:vAlign w:val="top"/>
          </w:tcPr>
          <w:p w:rsidR="00000000" w:rsidDel="00000000" w:rsidP="00000000" w:rsidRDefault="00000000" w:rsidRPr="00000000" w14:paraId="000001F3">
            <w:pPr>
              <w:spacing w:before="20" w:line="240" w:lineRule="auto"/>
              <w:ind w:right="2400"/>
              <w:rPr>
                <w:b w:val="1"/>
                <w:color w:val="231f20"/>
                <w:sz w:val="24"/>
                <w:szCs w:val="24"/>
              </w:rPr>
            </w:pPr>
            <w:r w:rsidDel="00000000" w:rsidR="00000000" w:rsidRPr="00000000">
              <w:rPr>
                <w:b w:val="1"/>
                <w:color w:val="231f20"/>
                <w:sz w:val="24"/>
                <w:szCs w:val="24"/>
                <w:rtl w:val="0"/>
              </w:rPr>
              <w:t xml:space="preserve">Items</w:t>
            </w:r>
          </w:p>
        </w:tc>
        <w:tc>
          <w:tcPr>
            <w:tcBorders>
              <w:top w:color="231f20" w:space="0" w:sz="8" w:val="single"/>
              <w:left w:color="000000" w:space="0" w:sz="0" w:val="nil"/>
              <w:bottom w:color="231f20" w:space="0" w:sz="8" w:val="single"/>
              <w:right w:color="231f20" w:space="0" w:sz="8" w:val="single"/>
            </w:tcBorders>
            <w:tcMar>
              <w:top w:w="100.0" w:type="dxa"/>
              <w:left w:w="100.0" w:type="dxa"/>
              <w:bottom w:w="100.0" w:type="dxa"/>
              <w:right w:w="100.0" w:type="dxa"/>
            </w:tcMar>
            <w:vAlign w:val="top"/>
          </w:tcPr>
          <w:p w:rsidR="00000000" w:rsidDel="00000000" w:rsidP="00000000" w:rsidRDefault="00000000" w:rsidRPr="00000000" w14:paraId="000001F4">
            <w:pPr>
              <w:spacing w:before="20" w:line="240" w:lineRule="auto"/>
              <w:ind w:left="90" w:firstLine="0"/>
              <w:jc w:val="both"/>
              <w:rPr>
                <w:b w:val="1"/>
                <w:color w:val="231f20"/>
                <w:sz w:val="24"/>
                <w:szCs w:val="24"/>
              </w:rPr>
            </w:pPr>
            <w:r w:rsidDel="00000000" w:rsidR="00000000" w:rsidRPr="00000000">
              <w:rPr>
                <w:b w:val="1"/>
                <w:color w:val="231f20"/>
                <w:sz w:val="24"/>
                <w:szCs w:val="24"/>
                <w:rtl w:val="0"/>
              </w:rPr>
              <w:t xml:space="preserve">Yes</w:t>
            </w:r>
          </w:p>
        </w:tc>
        <w:tc>
          <w:tcPr>
            <w:tcBorders>
              <w:top w:color="231f20" w:space="0" w:sz="8" w:val="single"/>
              <w:left w:color="000000" w:space="0" w:sz="0" w:val="nil"/>
              <w:bottom w:color="231f20" w:space="0" w:sz="8" w:val="single"/>
              <w:right w:color="231f20" w:space="0" w:sz="8" w:val="single"/>
            </w:tcBorders>
            <w:tcMar>
              <w:top w:w="100.0" w:type="dxa"/>
              <w:left w:w="100.0" w:type="dxa"/>
              <w:bottom w:w="100.0" w:type="dxa"/>
              <w:right w:w="100.0" w:type="dxa"/>
            </w:tcMar>
            <w:vAlign w:val="top"/>
          </w:tcPr>
          <w:p w:rsidR="00000000" w:rsidDel="00000000" w:rsidP="00000000" w:rsidRDefault="00000000" w:rsidRPr="00000000" w14:paraId="000001F5">
            <w:pPr>
              <w:spacing w:before="20" w:line="240" w:lineRule="auto"/>
              <w:ind w:left="90" w:firstLine="0"/>
              <w:jc w:val="both"/>
              <w:rPr>
                <w:b w:val="1"/>
                <w:color w:val="231f20"/>
                <w:sz w:val="24"/>
                <w:szCs w:val="24"/>
              </w:rPr>
            </w:pPr>
            <w:r w:rsidDel="00000000" w:rsidR="00000000" w:rsidRPr="00000000">
              <w:rPr>
                <w:b w:val="1"/>
                <w:color w:val="231f20"/>
                <w:sz w:val="24"/>
                <w:szCs w:val="24"/>
                <w:rtl w:val="0"/>
              </w:rPr>
              <w:t xml:space="preserve">No</w:t>
            </w:r>
          </w:p>
        </w:tc>
        <w:tc>
          <w:tcPr>
            <w:tcBorders>
              <w:top w:color="231f20" w:space="0" w:sz="8" w:val="single"/>
              <w:left w:color="000000" w:space="0" w:sz="0" w:val="nil"/>
              <w:bottom w:color="231f20" w:space="0" w:sz="8" w:val="single"/>
              <w:right w:color="231f20" w:space="0" w:sz="8" w:val="single"/>
            </w:tcBorders>
            <w:tcMar>
              <w:top w:w="100.0" w:type="dxa"/>
              <w:left w:w="100.0" w:type="dxa"/>
              <w:bottom w:w="100.0" w:type="dxa"/>
              <w:right w:w="100.0" w:type="dxa"/>
            </w:tcMar>
            <w:vAlign w:val="top"/>
          </w:tcPr>
          <w:p w:rsidR="00000000" w:rsidDel="00000000" w:rsidP="00000000" w:rsidRDefault="00000000" w:rsidRPr="00000000" w14:paraId="000001F6">
            <w:pPr>
              <w:spacing w:before="20" w:line="240" w:lineRule="auto"/>
              <w:ind w:left="90" w:firstLine="0"/>
              <w:jc w:val="both"/>
              <w:rPr>
                <w:b w:val="1"/>
                <w:color w:val="231f20"/>
                <w:sz w:val="24"/>
                <w:szCs w:val="24"/>
              </w:rPr>
            </w:pPr>
            <w:r w:rsidDel="00000000" w:rsidR="00000000" w:rsidRPr="00000000">
              <w:rPr>
                <w:b w:val="1"/>
                <w:color w:val="231f20"/>
                <w:sz w:val="24"/>
                <w:szCs w:val="24"/>
                <w:rtl w:val="0"/>
              </w:rPr>
              <w:t xml:space="preserve">Remarks</w:t>
            </w:r>
          </w:p>
        </w:tc>
      </w:tr>
      <w:tr>
        <w:trPr>
          <w:cantSplit w:val="0"/>
          <w:trHeight w:val="695" w:hRule="atLeast"/>
          <w:tblHeader w:val="0"/>
        </w:trPr>
        <w:tc>
          <w:tcPr>
            <w:tcBorders>
              <w:top w:color="000000" w:space="0" w:sz="0" w:val="nil"/>
              <w:left w:color="231f20" w:space="0" w:sz="8" w:val="single"/>
              <w:bottom w:color="231f20" w:space="0" w:sz="8" w:val="single"/>
              <w:right w:color="231f20" w:space="0" w:sz="8" w:val="single"/>
            </w:tcBorders>
            <w:tcMar>
              <w:top w:w="100.0" w:type="dxa"/>
              <w:left w:w="100.0" w:type="dxa"/>
              <w:bottom w:w="100.0" w:type="dxa"/>
              <w:right w:w="100.0" w:type="dxa"/>
            </w:tcMar>
            <w:vAlign w:val="top"/>
          </w:tcPr>
          <w:p w:rsidR="00000000" w:rsidDel="00000000" w:rsidP="00000000" w:rsidRDefault="00000000" w:rsidRPr="00000000" w14:paraId="000001F7">
            <w:pPr>
              <w:spacing w:before="20" w:line="240" w:lineRule="auto"/>
              <w:ind w:left="200" w:firstLine="0"/>
              <w:jc w:val="center"/>
              <w:rPr>
                <w:color w:val="231f20"/>
                <w:sz w:val="24"/>
                <w:szCs w:val="24"/>
              </w:rPr>
            </w:pPr>
            <w:r w:rsidDel="00000000" w:rsidR="00000000" w:rsidRPr="00000000">
              <w:rPr>
                <w:color w:val="231f20"/>
                <w:sz w:val="24"/>
                <w:szCs w:val="24"/>
                <w:rtl w:val="0"/>
              </w:rPr>
              <w:t xml:space="preserve">1</w:t>
            </w:r>
          </w:p>
        </w:tc>
        <w:tc>
          <w:tcPr>
            <w:tcBorders>
              <w:top w:color="000000" w:space="0" w:sz="0" w:val="nil"/>
              <w:left w:color="000000" w:space="0" w:sz="0" w:val="nil"/>
              <w:bottom w:color="231f20" w:space="0" w:sz="8" w:val="single"/>
              <w:right w:color="231f20" w:space="0" w:sz="8" w:val="single"/>
            </w:tcBorders>
            <w:tcMar>
              <w:top w:w="100.0" w:type="dxa"/>
              <w:left w:w="100.0" w:type="dxa"/>
              <w:bottom w:w="100.0" w:type="dxa"/>
              <w:right w:w="100.0" w:type="dxa"/>
            </w:tcMar>
            <w:vAlign w:val="top"/>
          </w:tcPr>
          <w:p w:rsidR="00000000" w:rsidDel="00000000" w:rsidP="00000000" w:rsidRDefault="00000000" w:rsidRPr="00000000" w14:paraId="000001F8">
            <w:pPr>
              <w:spacing w:line="240" w:lineRule="auto"/>
              <w:ind w:right="400"/>
              <w:rPr>
                <w:color w:val="231f20"/>
                <w:sz w:val="24"/>
                <w:szCs w:val="24"/>
              </w:rPr>
            </w:pPr>
            <w:r w:rsidDel="00000000" w:rsidR="00000000" w:rsidRPr="00000000">
              <w:rPr>
                <w:sz w:val="24"/>
                <w:szCs w:val="24"/>
                <w:rtl w:val="0"/>
              </w:rPr>
              <w:t xml:space="preserve">Does the resource person have knowledge/experience and qualification relevant to the CME activity?</w:t>
            </w:r>
            <w:r w:rsidDel="00000000" w:rsidR="00000000" w:rsidRPr="00000000">
              <w:rPr>
                <w:rtl w:val="0"/>
              </w:rPr>
            </w:r>
          </w:p>
        </w:tc>
        <w:tc>
          <w:tcPr>
            <w:tcBorders>
              <w:top w:color="000000" w:space="0" w:sz="0" w:val="nil"/>
              <w:left w:color="000000" w:space="0" w:sz="0" w:val="nil"/>
              <w:bottom w:color="231f20" w:space="0" w:sz="8" w:val="single"/>
              <w:right w:color="231f20" w:space="0" w:sz="8" w:val="single"/>
            </w:tcBorders>
            <w:tcMar>
              <w:top w:w="100.0" w:type="dxa"/>
              <w:left w:w="100.0" w:type="dxa"/>
              <w:bottom w:w="100.0" w:type="dxa"/>
              <w:right w:w="100.0" w:type="dxa"/>
            </w:tcMar>
            <w:vAlign w:val="top"/>
          </w:tcPr>
          <w:p w:rsidR="00000000" w:rsidDel="00000000" w:rsidP="00000000" w:rsidRDefault="00000000" w:rsidRPr="00000000" w14:paraId="000001F9">
            <w:pPr>
              <w:spacing w:after="240" w:before="240" w:line="240" w:lineRule="auto"/>
              <w:ind w:left="1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231f20" w:space="0" w:sz="8" w:val="single"/>
              <w:right w:color="231f20" w:space="0" w:sz="8" w:val="single"/>
            </w:tcBorders>
            <w:tcMar>
              <w:top w:w="100.0" w:type="dxa"/>
              <w:left w:w="100.0" w:type="dxa"/>
              <w:bottom w:w="100.0" w:type="dxa"/>
              <w:right w:w="100.0" w:type="dxa"/>
            </w:tcMar>
            <w:vAlign w:val="top"/>
          </w:tcPr>
          <w:p w:rsidR="00000000" w:rsidDel="00000000" w:rsidP="00000000" w:rsidRDefault="00000000" w:rsidRPr="00000000" w14:paraId="000001FA">
            <w:pPr>
              <w:spacing w:after="240" w:before="240" w:line="240" w:lineRule="auto"/>
              <w:ind w:left="1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231f20" w:space="0" w:sz="8" w:val="single"/>
              <w:right w:color="231f20" w:space="0" w:sz="8" w:val="single"/>
            </w:tcBorders>
            <w:tcMar>
              <w:top w:w="100.0" w:type="dxa"/>
              <w:left w:w="100.0" w:type="dxa"/>
              <w:bottom w:w="100.0" w:type="dxa"/>
              <w:right w:w="100.0" w:type="dxa"/>
            </w:tcMar>
            <w:vAlign w:val="top"/>
          </w:tcPr>
          <w:p w:rsidR="00000000" w:rsidDel="00000000" w:rsidP="00000000" w:rsidRDefault="00000000" w:rsidRPr="00000000" w14:paraId="000001FB">
            <w:pPr>
              <w:spacing w:after="240" w:before="240" w:line="240" w:lineRule="auto"/>
              <w:ind w:left="1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cantSplit w:val="0"/>
          <w:trHeight w:val="360" w:hRule="atLeast"/>
          <w:tblHeader w:val="0"/>
        </w:trPr>
        <w:tc>
          <w:tcPr>
            <w:tcBorders>
              <w:top w:color="000000" w:space="0" w:sz="0" w:val="nil"/>
              <w:left w:color="231f20" w:space="0" w:sz="8" w:val="single"/>
              <w:bottom w:color="231f20" w:space="0" w:sz="8" w:val="single"/>
              <w:right w:color="231f20" w:space="0" w:sz="8" w:val="single"/>
            </w:tcBorders>
            <w:tcMar>
              <w:top w:w="100.0" w:type="dxa"/>
              <w:left w:w="100.0" w:type="dxa"/>
              <w:bottom w:w="100.0" w:type="dxa"/>
              <w:right w:w="100.0" w:type="dxa"/>
            </w:tcMar>
            <w:vAlign w:val="top"/>
          </w:tcPr>
          <w:p w:rsidR="00000000" w:rsidDel="00000000" w:rsidP="00000000" w:rsidRDefault="00000000" w:rsidRPr="00000000" w14:paraId="000001FC">
            <w:pPr>
              <w:spacing w:before="20" w:line="240" w:lineRule="auto"/>
              <w:ind w:left="200" w:firstLine="0"/>
              <w:jc w:val="center"/>
              <w:rPr>
                <w:color w:val="231f20"/>
                <w:sz w:val="24"/>
                <w:szCs w:val="24"/>
              </w:rPr>
            </w:pPr>
            <w:r w:rsidDel="00000000" w:rsidR="00000000" w:rsidRPr="00000000">
              <w:rPr>
                <w:color w:val="231f20"/>
                <w:sz w:val="24"/>
                <w:szCs w:val="24"/>
                <w:rtl w:val="0"/>
              </w:rPr>
              <w:t xml:space="preserve">2</w:t>
            </w:r>
          </w:p>
        </w:tc>
        <w:tc>
          <w:tcPr>
            <w:tcBorders>
              <w:top w:color="000000" w:space="0" w:sz="0" w:val="nil"/>
              <w:left w:color="000000" w:space="0" w:sz="0" w:val="nil"/>
              <w:bottom w:color="231f20" w:space="0" w:sz="8" w:val="single"/>
              <w:right w:color="231f20" w:space="0" w:sz="8" w:val="single"/>
            </w:tcBorders>
            <w:tcMar>
              <w:top w:w="100.0" w:type="dxa"/>
              <w:left w:w="100.0" w:type="dxa"/>
              <w:bottom w:w="100.0" w:type="dxa"/>
              <w:right w:w="100.0" w:type="dxa"/>
            </w:tcMar>
            <w:vAlign w:val="top"/>
          </w:tcPr>
          <w:p w:rsidR="00000000" w:rsidDel="00000000" w:rsidP="00000000" w:rsidRDefault="00000000" w:rsidRPr="00000000" w14:paraId="000001FD">
            <w:pPr>
              <w:spacing w:line="240" w:lineRule="auto"/>
              <w:ind w:right="400"/>
              <w:jc w:val="both"/>
              <w:rPr>
                <w:color w:val="231f20"/>
                <w:sz w:val="24"/>
                <w:szCs w:val="24"/>
              </w:rPr>
            </w:pPr>
            <w:r w:rsidDel="00000000" w:rsidR="00000000" w:rsidRPr="00000000">
              <w:rPr>
                <w:color w:val="231f20"/>
                <w:sz w:val="24"/>
                <w:szCs w:val="24"/>
                <w:rtl w:val="0"/>
              </w:rPr>
              <w:t xml:space="preserve">Does the CME provider have a proper feedback mechanism/tools for the proposed CME activity?</w:t>
            </w:r>
          </w:p>
        </w:tc>
        <w:tc>
          <w:tcPr>
            <w:tcBorders>
              <w:top w:color="000000" w:space="0" w:sz="0" w:val="nil"/>
              <w:left w:color="000000" w:space="0" w:sz="0" w:val="nil"/>
              <w:bottom w:color="231f20" w:space="0" w:sz="8" w:val="single"/>
              <w:right w:color="231f20" w:space="0" w:sz="8" w:val="single"/>
            </w:tcBorders>
            <w:tcMar>
              <w:top w:w="100.0" w:type="dxa"/>
              <w:left w:w="100.0" w:type="dxa"/>
              <w:bottom w:w="100.0" w:type="dxa"/>
              <w:right w:w="100.0" w:type="dxa"/>
            </w:tcMar>
            <w:vAlign w:val="top"/>
          </w:tcPr>
          <w:p w:rsidR="00000000" w:rsidDel="00000000" w:rsidP="00000000" w:rsidRDefault="00000000" w:rsidRPr="00000000" w14:paraId="000001FE">
            <w:pPr>
              <w:spacing w:after="240" w:before="240" w:line="240" w:lineRule="auto"/>
              <w:ind w:left="1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231f20" w:space="0" w:sz="8" w:val="single"/>
              <w:right w:color="231f20" w:space="0" w:sz="8" w:val="single"/>
            </w:tcBorders>
            <w:tcMar>
              <w:top w:w="100.0" w:type="dxa"/>
              <w:left w:w="100.0" w:type="dxa"/>
              <w:bottom w:w="100.0" w:type="dxa"/>
              <w:right w:w="100.0" w:type="dxa"/>
            </w:tcMar>
            <w:vAlign w:val="top"/>
          </w:tcPr>
          <w:p w:rsidR="00000000" w:rsidDel="00000000" w:rsidP="00000000" w:rsidRDefault="00000000" w:rsidRPr="00000000" w14:paraId="000001FF">
            <w:pPr>
              <w:spacing w:after="240" w:before="240" w:line="240" w:lineRule="auto"/>
              <w:ind w:left="1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231f20" w:space="0" w:sz="8" w:val="single"/>
              <w:right w:color="231f20" w:space="0" w:sz="8" w:val="single"/>
            </w:tcBorders>
            <w:tcMar>
              <w:top w:w="100.0" w:type="dxa"/>
              <w:left w:w="100.0" w:type="dxa"/>
              <w:bottom w:w="100.0" w:type="dxa"/>
              <w:right w:w="100.0" w:type="dxa"/>
            </w:tcMar>
            <w:vAlign w:val="top"/>
          </w:tcPr>
          <w:p w:rsidR="00000000" w:rsidDel="00000000" w:rsidP="00000000" w:rsidRDefault="00000000" w:rsidRPr="00000000" w14:paraId="00000200">
            <w:pPr>
              <w:spacing w:after="240" w:before="240" w:line="240" w:lineRule="auto"/>
              <w:ind w:left="1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cantSplit w:val="0"/>
          <w:trHeight w:val="630" w:hRule="atLeast"/>
          <w:tblHeader w:val="0"/>
        </w:trPr>
        <w:tc>
          <w:tcPr>
            <w:tcBorders>
              <w:top w:color="000000" w:space="0" w:sz="0" w:val="nil"/>
              <w:left w:color="231f20" w:space="0" w:sz="8" w:val="single"/>
              <w:bottom w:color="231f20" w:space="0" w:sz="8" w:val="single"/>
              <w:right w:color="231f20" w:space="0" w:sz="8" w:val="single"/>
            </w:tcBorders>
            <w:tcMar>
              <w:top w:w="100.0" w:type="dxa"/>
              <w:left w:w="100.0" w:type="dxa"/>
              <w:bottom w:w="100.0" w:type="dxa"/>
              <w:right w:w="100.0" w:type="dxa"/>
            </w:tcMar>
            <w:vAlign w:val="top"/>
          </w:tcPr>
          <w:p w:rsidR="00000000" w:rsidDel="00000000" w:rsidP="00000000" w:rsidRDefault="00000000" w:rsidRPr="00000000" w14:paraId="00000201">
            <w:pPr>
              <w:spacing w:before="20" w:line="240" w:lineRule="auto"/>
              <w:ind w:left="200" w:firstLine="0"/>
              <w:jc w:val="center"/>
              <w:rPr>
                <w:color w:val="231f20"/>
                <w:sz w:val="24"/>
                <w:szCs w:val="24"/>
              </w:rPr>
            </w:pPr>
            <w:r w:rsidDel="00000000" w:rsidR="00000000" w:rsidRPr="00000000">
              <w:rPr>
                <w:color w:val="231f20"/>
                <w:sz w:val="24"/>
                <w:szCs w:val="24"/>
                <w:rtl w:val="0"/>
              </w:rPr>
              <w:t xml:space="preserve">3</w:t>
            </w:r>
          </w:p>
        </w:tc>
        <w:tc>
          <w:tcPr>
            <w:tcBorders>
              <w:top w:color="000000" w:space="0" w:sz="0" w:val="nil"/>
              <w:left w:color="000000" w:space="0" w:sz="0" w:val="nil"/>
              <w:bottom w:color="231f20" w:space="0" w:sz="8" w:val="single"/>
              <w:right w:color="231f20" w:space="0" w:sz="8" w:val="single"/>
            </w:tcBorders>
            <w:tcMar>
              <w:top w:w="100.0" w:type="dxa"/>
              <w:left w:w="100.0" w:type="dxa"/>
              <w:bottom w:w="100.0" w:type="dxa"/>
              <w:right w:w="100.0" w:type="dxa"/>
            </w:tcMar>
            <w:vAlign w:val="top"/>
          </w:tcPr>
          <w:p w:rsidR="00000000" w:rsidDel="00000000" w:rsidP="00000000" w:rsidRDefault="00000000" w:rsidRPr="00000000" w14:paraId="00000202">
            <w:pPr>
              <w:spacing w:line="240" w:lineRule="auto"/>
              <w:ind w:right="400"/>
              <w:jc w:val="both"/>
              <w:rPr>
                <w:color w:val="231f20"/>
                <w:sz w:val="24"/>
                <w:szCs w:val="24"/>
              </w:rPr>
            </w:pPr>
            <w:r w:rsidDel="00000000" w:rsidR="00000000" w:rsidRPr="00000000">
              <w:rPr>
                <w:color w:val="231f20"/>
                <w:sz w:val="24"/>
                <w:szCs w:val="24"/>
                <w:rtl w:val="0"/>
              </w:rPr>
              <w:t xml:space="preserve">Does the CME provider have/use appropriate methods/tools for mode of delivery for the proposed CME activity?</w:t>
            </w:r>
          </w:p>
        </w:tc>
        <w:tc>
          <w:tcPr>
            <w:tcBorders>
              <w:top w:color="000000" w:space="0" w:sz="0" w:val="nil"/>
              <w:left w:color="000000" w:space="0" w:sz="0" w:val="nil"/>
              <w:bottom w:color="231f20" w:space="0" w:sz="8" w:val="single"/>
              <w:right w:color="231f20" w:space="0" w:sz="8" w:val="single"/>
            </w:tcBorders>
            <w:tcMar>
              <w:top w:w="100.0" w:type="dxa"/>
              <w:left w:w="100.0" w:type="dxa"/>
              <w:bottom w:w="100.0" w:type="dxa"/>
              <w:right w:w="100.0" w:type="dxa"/>
            </w:tcMar>
            <w:vAlign w:val="top"/>
          </w:tcPr>
          <w:p w:rsidR="00000000" w:rsidDel="00000000" w:rsidP="00000000" w:rsidRDefault="00000000" w:rsidRPr="00000000" w14:paraId="00000203">
            <w:pPr>
              <w:spacing w:after="240" w:before="240" w:line="240" w:lineRule="auto"/>
              <w:ind w:left="1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231f20" w:space="0" w:sz="8" w:val="single"/>
              <w:right w:color="231f20" w:space="0" w:sz="8" w:val="single"/>
            </w:tcBorders>
            <w:tcMar>
              <w:top w:w="100.0" w:type="dxa"/>
              <w:left w:w="100.0" w:type="dxa"/>
              <w:bottom w:w="100.0" w:type="dxa"/>
              <w:right w:w="100.0" w:type="dxa"/>
            </w:tcMar>
            <w:vAlign w:val="top"/>
          </w:tcPr>
          <w:p w:rsidR="00000000" w:rsidDel="00000000" w:rsidP="00000000" w:rsidRDefault="00000000" w:rsidRPr="00000000" w14:paraId="00000204">
            <w:pPr>
              <w:spacing w:after="240" w:before="240" w:line="240" w:lineRule="auto"/>
              <w:ind w:left="1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231f20" w:space="0" w:sz="8" w:val="single"/>
              <w:right w:color="231f20" w:space="0" w:sz="8" w:val="single"/>
            </w:tcBorders>
            <w:tcMar>
              <w:top w:w="100.0" w:type="dxa"/>
              <w:left w:w="100.0" w:type="dxa"/>
              <w:bottom w:w="100.0" w:type="dxa"/>
              <w:right w:w="100.0" w:type="dxa"/>
            </w:tcMar>
            <w:vAlign w:val="top"/>
          </w:tcPr>
          <w:p w:rsidR="00000000" w:rsidDel="00000000" w:rsidP="00000000" w:rsidRDefault="00000000" w:rsidRPr="00000000" w14:paraId="00000205">
            <w:pPr>
              <w:spacing w:after="240" w:before="240" w:line="240" w:lineRule="auto"/>
              <w:ind w:left="1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cantSplit w:val="0"/>
          <w:trHeight w:val="695" w:hRule="atLeast"/>
          <w:tblHeader w:val="0"/>
        </w:trPr>
        <w:tc>
          <w:tcPr>
            <w:tcBorders>
              <w:top w:color="000000" w:space="0" w:sz="0" w:val="nil"/>
              <w:left w:color="231f20" w:space="0" w:sz="8" w:val="single"/>
              <w:bottom w:color="231f20" w:space="0" w:sz="8" w:val="single"/>
              <w:right w:color="231f20" w:space="0" w:sz="8" w:val="single"/>
            </w:tcBorders>
            <w:tcMar>
              <w:top w:w="100.0" w:type="dxa"/>
              <w:left w:w="100.0" w:type="dxa"/>
              <w:bottom w:w="100.0" w:type="dxa"/>
              <w:right w:w="100.0" w:type="dxa"/>
            </w:tcMar>
            <w:vAlign w:val="top"/>
          </w:tcPr>
          <w:p w:rsidR="00000000" w:rsidDel="00000000" w:rsidP="00000000" w:rsidRDefault="00000000" w:rsidRPr="00000000" w14:paraId="00000206">
            <w:pPr>
              <w:spacing w:before="20" w:line="240" w:lineRule="auto"/>
              <w:ind w:left="200" w:firstLine="0"/>
              <w:jc w:val="center"/>
              <w:rPr>
                <w:color w:val="231f20"/>
                <w:sz w:val="24"/>
                <w:szCs w:val="24"/>
              </w:rPr>
            </w:pPr>
            <w:r w:rsidDel="00000000" w:rsidR="00000000" w:rsidRPr="00000000">
              <w:rPr>
                <w:color w:val="231f20"/>
                <w:sz w:val="24"/>
                <w:szCs w:val="24"/>
                <w:rtl w:val="0"/>
              </w:rPr>
              <w:t xml:space="preserve">4</w:t>
            </w:r>
          </w:p>
        </w:tc>
        <w:tc>
          <w:tcPr>
            <w:tcBorders>
              <w:top w:color="000000" w:space="0" w:sz="0" w:val="nil"/>
              <w:left w:color="000000" w:space="0" w:sz="0" w:val="nil"/>
              <w:bottom w:color="231f20" w:space="0" w:sz="8" w:val="single"/>
              <w:right w:color="231f20" w:space="0" w:sz="8" w:val="single"/>
            </w:tcBorders>
            <w:tcMar>
              <w:top w:w="100.0" w:type="dxa"/>
              <w:left w:w="100.0" w:type="dxa"/>
              <w:bottom w:w="100.0" w:type="dxa"/>
              <w:right w:w="100.0" w:type="dxa"/>
            </w:tcMar>
            <w:vAlign w:val="top"/>
          </w:tcPr>
          <w:p w:rsidR="00000000" w:rsidDel="00000000" w:rsidP="00000000" w:rsidRDefault="00000000" w:rsidRPr="00000000" w14:paraId="00000207">
            <w:pPr>
              <w:spacing w:line="240" w:lineRule="auto"/>
              <w:ind w:right="180"/>
              <w:jc w:val="both"/>
              <w:rPr>
                <w:color w:val="231f20"/>
                <w:sz w:val="24"/>
                <w:szCs w:val="24"/>
              </w:rPr>
            </w:pPr>
            <w:r w:rsidDel="00000000" w:rsidR="00000000" w:rsidRPr="00000000">
              <w:rPr>
                <w:sz w:val="24"/>
                <w:szCs w:val="24"/>
                <w:rtl w:val="0"/>
              </w:rPr>
              <w:t xml:space="preserve">Has the CME provider declared conflict of interest, if any?</w:t>
            </w:r>
            <w:r w:rsidDel="00000000" w:rsidR="00000000" w:rsidRPr="00000000">
              <w:rPr>
                <w:rtl w:val="0"/>
              </w:rPr>
            </w:r>
          </w:p>
        </w:tc>
        <w:tc>
          <w:tcPr>
            <w:tcBorders>
              <w:top w:color="000000" w:space="0" w:sz="0" w:val="nil"/>
              <w:left w:color="000000" w:space="0" w:sz="0" w:val="nil"/>
              <w:bottom w:color="231f20" w:space="0" w:sz="8" w:val="single"/>
              <w:right w:color="231f20" w:space="0" w:sz="8" w:val="single"/>
            </w:tcBorders>
            <w:tcMar>
              <w:top w:w="100.0" w:type="dxa"/>
              <w:left w:w="100.0" w:type="dxa"/>
              <w:bottom w:w="100.0" w:type="dxa"/>
              <w:right w:w="100.0" w:type="dxa"/>
            </w:tcMar>
            <w:vAlign w:val="top"/>
          </w:tcPr>
          <w:p w:rsidR="00000000" w:rsidDel="00000000" w:rsidP="00000000" w:rsidRDefault="00000000" w:rsidRPr="00000000" w14:paraId="00000208">
            <w:pPr>
              <w:spacing w:after="240" w:before="240" w:line="240" w:lineRule="auto"/>
              <w:ind w:left="1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231f20" w:space="0" w:sz="8" w:val="single"/>
              <w:right w:color="231f20" w:space="0" w:sz="8" w:val="single"/>
            </w:tcBorders>
            <w:tcMar>
              <w:top w:w="100.0" w:type="dxa"/>
              <w:left w:w="100.0" w:type="dxa"/>
              <w:bottom w:w="100.0" w:type="dxa"/>
              <w:right w:w="100.0" w:type="dxa"/>
            </w:tcMar>
            <w:vAlign w:val="top"/>
          </w:tcPr>
          <w:p w:rsidR="00000000" w:rsidDel="00000000" w:rsidP="00000000" w:rsidRDefault="00000000" w:rsidRPr="00000000" w14:paraId="00000209">
            <w:pPr>
              <w:spacing w:after="240" w:before="240" w:line="240" w:lineRule="auto"/>
              <w:ind w:left="1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231f20" w:space="0" w:sz="8" w:val="single"/>
              <w:right w:color="231f20" w:space="0" w:sz="8" w:val="single"/>
            </w:tcBorders>
            <w:tcMar>
              <w:top w:w="100.0" w:type="dxa"/>
              <w:left w:w="100.0" w:type="dxa"/>
              <w:bottom w:w="100.0" w:type="dxa"/>
              <w:right w:w="100.0" w:type="dxa"/>
            </w:tcMar>
            <w:vAlign w:val="top"/>
          </w:tcPr>
          <w:p w:rsidR="00000000" w:rsidDel="00000000" w:rsidP="00000000" w:rsidRDefault="00000000" w:rsidRPr="00000000" w14:paraId="0000020A">
            <w:pPr>
              <w:spacing w:after="240" w:before="240" w:line="240" w:lineRule="auto"/>
              <w:ind w:left="1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cantSplit w:val="0"/>
          <w:trHeight w:val="695" w:hRule="atLeast"/>
          <w:tblHeader w:val="0"/>
        </w:trPr>
        <w:tc>
          <w:tcPr>
            <w:tcBorders>
              <w:top w:color="000000" w:space="0" w:sz="0" w:val="nil"/>
              <w:left w:color="231f20" w:space="0" w:sz="8" w:val="single"/>
              <w:bottom w:color="231f20" w:space="0" w:sz="8" w:val="single"/>
              <w:right w:color="231f20" w:space="0" w:sz="8" w:val="single"/>
            </w:tcBorders>
            <w:tcMar>
              <w:top w:w="100.0" w:type="dxa"/>
              <w:left w:w="100.0" w:type="dxa"/>
              <w:bottom w:w="100.0" w:type="dxa"/>
              <w:right w:w="100.0" w:type="dxa"/>
            </w:tcMar>
            <w:vAlign w:val="top"/>
          </w:tcPr>
          <w:p w:rsidR="00000000" w:rsidDel="00000000" w:rsidP="00000000" w:rsidRDefault="00000000" w:rsidRPr="00000000" w14:paraId="0000020B">
            <w:pPr>
              <w:spacing w:before="20" w:line="240" w:lineRule="auto"/>
              <w:ind w:left="200" w:firstLine="0"/>
              <w:jc w:val="center"/>
              <w:rPr>
                <w:color w:val="231f20"/>
                <w:sz w:val="24"/>
                <w:szCs w:val="24"/>
              </w:rPr>
            </w:pPr>
            <w:r w:rsidDel="00000000" w:rsidR="00000000" w:rsidRPr="00000000">
              <w:rPr>
                <w:color w:val="231f20"/>
                <w:sz w:val="24"/>
                <w:szCs w:val="24"/>
                <w:rtl w:val="0"/>
              </w:rPr>
              <w:t xml:space="preserve">5</w:t>
            </w:r>
          </w:p>
        </w:tc>
        <w:tc>
          <w:tcPr>
            <w:tcBorders>
              <w:top w:color="000000" w:space="0" w:sz="0" w:val="nil"/>
              <w:left w:color="000000" w:space="0" w:sz="0" w:val="nil"/>
              <w:bottom w:color="231f20" w:space="0" w:sz="8" w:val="single"/>
              <w:right w:color="231f20" w:space="0" w:sz="8" w:val="single"/>
            </w:tcBorders>
            <w:tcMar>
              <w:top w:w="100.0" w:type="dxa"/>
              <w:left w:w="100.0" w:type="dxa"/>
              <w:bottom w:w="100.0" w:type="dxa"/>
              <w:right w:w="100.0" w:type="dxa"/>
            </w:tcMar>
            <w:vAlign w:val="top"/>
          </w:tcPr>
          <w:p w:rsidR="00000000" w:rsidDel="00000000" w:rsidP="00000000" w:rsidRDefault="00000000" w:rsidRPr="00000000" w14:paraId="0000020C">
            <w:pPr>
              <w:spacing w:line="240" w:lineRule="auto"/>
              <w:ind w:left="0" w:right="375" w:firstLine="0"/>
              <w:jc w:val="both"/>
              <w:rPr>
                <w:sz w:val="24"/>
                <w:szCs w:val="24"/>
              </w:rPr>
            </w:pPr>
            <w:r w:rsidDel="00000000" w:rsidR="00000000" w:rsidRPr="00000000">
              <w:rPr>
                <w:sz w:val="24"/>
                <w:szCs w:val="24"/>
                <w:rtl w:val="0"/>
              </w:rPr>
              <w:t xml:space="preserve">Has the CME provider adhered to the Standard IV?</w:t>
            </w:r>
          </w:p>
        </w:tc>
        <w:tc>
          <w:tcPr>
            <w:tcBorders>
              <w:top w:color="000000" w:space="0" w:sz="0" w:val="nil"/>
              <w:left w:color="000000" w:space="0" w:sz="0" w:val="nil"/>
              <w:bottom w:color="231f20" w:space="0" w:sz="8" w:val="single"/>
              <w:right w:color="231f20" w:space="0" w:sz="8" w:val="single"/>
            </w:tcBorders>
            <w:tcMar>
              <w:top w:w="100.0" w:type="dxa"/>
              <w:left w:w="100.0" w:type="dxa"/>
              <w:bottom w:w="100.0" w:type="dxa"/>
              <w:right w:w="100.0" w:type="dxa"/>
            </w:tcMar>
            <w:vAlign w:val="top"/>
          </w:tcPr>
          <w:p w:rsidR="00000000" w:rsidDel="00000000" w:rsidP="00000000" w:rsidRDefault="00000000" w:rsidRPr="00000000" w14:paraId="0000020D">
            <w:pPr>
              <w:spacing w:after="240" w:before="240" w:line="240" w:lineRule="auto"/>
              <w:ind w:left="120" w:firstLine="0"/>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231f20" w:space="0" w:sz="8" w:val="single"/>
              <w:right w:color="231f20" w:space="0" w:sz="8" w:val="single"/>
            </w:tcBorders>
            <w:tcMar>
              <w:top w:w="100.0" w:type="dxa"/>
              <w:left w:w="100.0" w:type="dxa"/>
              <w:bottom w:w="100.0" w:type="dxa"/>
              <w:right w:w="100.0" w:type="dxa"/>
            </w:tcMar>
            <w:vAlign w:val="top"/>
          </w:tcPr>
          <w:p w:rsidR="00000000" w:rsidDel="00000000" w:rsidP="00000000" w:rsidRDefault="00000000" w:rsidRPr="00000000" w14:paraId="0000020E">
            <w:pPr>
              <w:spacing w:after="240" w:before="240" w:line="240" w:lineRule="auto"/>
              <w:ind w:left="120" w:firstLine="0"/>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231f20" w:space="0" w:sz="8" w:val="single"/>
              <w:right w:color="231f20" w:space="0" w:sz="8" w:val="single"/>
            </w:tcBorders>
            <w:tcMar>
              <w:top w:w="100.0" w:type="dxa"/>
              <w:left w:w="100.0" w:type="dxa"/>
              <w:bottom w:w="100.0" w:type="dxa"/>
              <w:right w:w="100.0" w:type="dxa"/>
            </w:tcMar>
            <w:vAlign w:val="top"/>
          </w:tcPr>
          <w:p w:rsidR="00000000" w:rsidDel="00000000" w:rsidP="00000000" w:rsidRDefault="00000000" w:rsidRPr="00000000" w14:paraId="0000020F">
            <w:pPr>
              <w:spacing w:after="240" w:before="240" w:line="240" w:lineRule="auto"/>
              <w:ind w:left="120" w:firstLine="0"/>
              <w:jc w:val="both"/>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210">
      <w:pPr>
        <w:spacing w:after="240" w:before="240" w:line="240" w:lineRule="auto"/>
        <w:jc w:val="both"/>
        <w:rPr>
          <w:sz w:val="26"/>
          <w:szCs w:val="26"/>
        </w:rPr>
      </w:pPr>
      <w:r w:rsidDel="00000000" w:rsidR="00000000" w:rsidRPr="00000000">
        <w:rPr>
          <w:sz w:val="26"/>
          <w:szCs w:val="26"/>
          <w:rtl w:val="0"/>
        </w:rPr>
        <w:t xml:space="preserve"> </w:t>
      </w:r>
    </w:p>
    <w:p w:rsidR="00000000" w:rsidDel="00000000" w:rsidP="00000000" w:rsidRDefault="00000000" w:rsidRPr="00000000" w14:paraId="000002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375" w:firstLine="0"/>
        <w:jc w:val="both"/>
        <w:rPr>
          <w:b w:val="1"/>
          <w:color w:val="231f20"/>
        </w:rPr>
      </w:pPr>
      <w:r w:rsidDel="00000000" w:rsidR="00000000" w:rsidRPr="00000000">
        <w:rPr>
          <w:rtl w:val="0"/>
        </w:rPr>
      </w:r>
    </w:p>
    <w:p w:rsidR="00000000" w:rsidDel="00000000" w:rsidP="00000000" w:rsidRDefault="00000000" w:rsidRPr="00000000" w14:paraId="00000212">
      <w:pPr>
        <w:spacing w:line="240" w:lineRule="auto"/>
        <w:ind w:left="1080" w:right="375" w:firstLine="0"/>
        <w:jc w:val="both"/>
        <w:rPr/>
      </w:pPr>
      <w:r w:rsidDel="00000000" w:rsidR="00000000" w:rsidRPr="00000000">
        <w:rPr>
          <w:rtl w:val="0"/>
        </w:rPr>
      </w:r>
    </w:p>
    <w:p w:rsidR="00000000" w:rsidDel="00000000" w:rsidP="00000000" w:rsidRDefault="00000000" w:rsidRPr="00000000" w14:paraId="00000213">
      <w:pPr>
        <w:spacing w:line="240" w:lineRule="auto"/>
        <w:ind w:left="1080" w:right="375" w:firstLine="0"/>
        <w:jc w:val="both"/>
        <w:rPr/>
      </w:pPr>
      <w:r w:rsidDel="00000000" w:rsidR="00000000" w:rsidRPr="00000000">
        <w:rPr>
          <w:rtl w:val="0"/>
        </w:rPr>
      </w:r>
    </w:p>
    <w:p w:rsidR="00000000" w:rsidDel="00000000" w:rsidP="00000000" w:rsidRDefault="00000000" w:rsidRPr="00000000" w14:paraId="00000214">
      <w:pPr>
        <w:pStyle w:val="Heading1"/>
        <w:keepNext w:val="1"/>
        <w:keepLines w:val="1"/>
        <w:pageBreakBefore w:val="0"/>
        <w:widowControl w:val="0"/>
        <w:numPr>
          <w:ilvl w:val="0"/>
          <w:numId w:val="4"/>
        </w:numPr>
        <w:pBdr>
          <w:top w:space="0" w:sz="0" w:val="nil"/>
          <w:left w:space="0" w:sz="0" w:val="nil"/>
          <w:bottom w:space="0" w:sz="0" w:val="nil"/>
          <w:right w:space="0" w:sz="0" w:val="nil"/>
          <w:between w:space="0" w:sz="0" w:val="nil"/>
        </w:pBdr>
        <w:shd w:fill="auto" w:val="clear"/>
        <w:spacing w:after="120" w:before="298.6981201171875" w:line="276" w:lineRule="auto"/>
        <w:ind w:left="1080" w:right="375" w:hanging="720"/>
        <w:jc w:val="left"/>
        <w:rPr>
          <w:sz w:val="42"/>
          <w:szCs w:val="42"/>
        </w:rPr>
      </w:pPr>
      <w:bookmarkStart w:colFirst="0" w:colLast="0" w:name="_heading=h.6c9cgd7ybypo" w:id="21"/>
      <w:bookmarkEnd w:id="21"/>
      <w:r w:rsidDel="00000000" w:rsidR="00000000" w:rsidRPr="00000000">
        <w:rPr>
          <w:sz w:val="42"/>
          <w:szCs w:val="42"/>
          <w:rtl w:val="0"/>
        </w:rPr>
        <w:t xml:space="preserve">Standard VII: </w:t>
      </w:r>
      <w:r w:rsidDel="00000000" w:rsidR="00000000" w:rsidRPr="00000000">
        <w:rPr>
          <w:sz w:val="42"/>
          <w:szCs w:val="42"/>
          <w:vertAlign w:val="baseline"/>
          <w:rtl w:val="0"/>
        </w:rPr>
        <w:t xml:space="preserve">Educational Context and Resources</w:t>
      </w:r>
      <w:r w:rsidDel="00000000" w:rsidR="00000000" w:rsidRPr="00000000">
        <w:rPr>
          <w:rtl w:val="0"/>
        </w:rPr>
      </w:r>
    </w:p>
    <w:p w:rsidR="00000000" w:rsidDel="00000000" w:rsidP="00000000" w:rsidRDefault="00000000" w:rsidRPr="00000000" w14:paraId="0000021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375" w:firstLine="0"/>
        <w:jc w:val="both"/>
        <w:rPr>
          <w:sz w:val="24"/>
          <w:szCs w:val="24"/>
        </w:rPr>
      </w:pPr>
      <w:r w:rsidDel="00000000" w:rsidR="00000000" w:rsidRPr="00000000">
        <w:rPr>
          <w:sz w:val="24"/>
          <w:szCs w:val="24"/>
          <w:rtl w:val="0"/>
        </w:rPr>
        <w:t xml:space="preserve">This standard defines the educational context and resource requirements for the CME. There should be adequate and appropriate resources and materials for the CME. </w:t>
      </w:r>
    </w:p>
    <w:p w:rsidR="00000000" w:rsidDel="00000000" w:rsidP="00000000" w:rsidRDefault="00000000" w:rsidRPr="00000000" w14:paraId="00000216">
      <w:pPr>
        <w:ind w:left="1080" w:right="375" w:firstLine="0"/>
        <w:jc w:val="both"/>
        <w:rPr>
          <w:sz w:val="24"/>
          <w:szCs w:val="24"/>
        </w:rPr>
      </w:pPr>
      <w:r w:rsidDel="00000000" w:rsidR="00000000" w:rsidRPr="00000000">
        <w:rPr>
          <w:rtl w:val="0"/>
        </w:rPr>
      </w:r>
    </w:p>
    <w:p w:rsidR="00000000" w:rsidDel="00000000" w:rsidP="00000000" w:rsidRDefault="00000000" w:rsidRPr="00000000" w14:paraId="00000217">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1440" w:right="375" w:hanging="180"/>
        <w:jc w:val="both"/>
        <w:rPr/>
      </w:pPr>
      <w:r w:rsidDel="00000000" w:rsidR="00000000" w:rsidRPr="00000000">
        <w:rPr>
          <w:b w:val="1"/>
          <w:i w:val="1"/>
          <w:rtl w:val="0"/>
        </w:rPr>
        <w:t xml:space="preserve">Objectives</w:t>
      </w:r>
      <w:r w:rsidDel="00000000" w:rsidR="00000000" w:rsidRPr="00000000">
        <w:rPr>
          <w:b w:val="1"/>
          <w:i w:val="1"/>
          <w:sz w:val="24"/>
          <w:szCs w:val="24"/>
          <w:rtl w:val="0"/>
        </w:rPr>
        <w:t xml:space="preserve">:</w:t>
      </w:r>
      <w:r w:rsidDel="00000000" w:rsidR="00000000" w:rsidRPr="00000000">
        <w:rPr>
          <w:sz w:val="24"/>
          <w:szCs w:val="24"/>
          <w:rtl w:val="0"/>
        </w:rPr>
        <w:t xml:space="preserve"> T</w:t>
      </w:r>
      <w:r w:rsidDel="00000000" w:rsidR="00000000" w:rsidRPr="00000000">
        <w:rPr>
          <w:color w:val="434343"/>
          <w:sz w:val="24"/>
          <w:szCs w:val="24"/>
          <w:rtl w:val="0"/>
        </w:rPr>
        <w:t xml:space="preserve">o ensure that the minimum requirement in terms of resources and infrastructure are met.</w:t>
      </w:r>
      <w:r w:rsidDel="00000000" w:rsidR="00000000" w:rsidRPr="00000000">
        <w:rPr>
          <w:rtl w:val="0"/>
        </w:rPr>
      </w:r>
    </w:p>
    <w:p w:rsidR="00000000" w:rsidDel="00000000" w:rsidP="00000000" w:rsidRDefault="00000000" w:rsidRPr="00000000" w14:paraId="0000021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375" w:firstLine="0"/>
        <w:jc w:val="both"/>
        <w:rPr>
          <w:sz w:val="24"/>
          <w:szCs w:val="24"/>
        </w:rPr>
      </w:pPr>
      <w:r w:rsidDel="00000000" w:rsidR="00000000" w:rsidRPr="00000000">
        <w:rPr>
          <w:rtl w:val="0"/>
        </w:rPr>
      </w:r>
    </w:p>
    <w:p w:rsidR="00000000" w:rsidDel="00000000" w:rsidP="00000000" w:rsidRDefault="00000000" w:rsidRPr="00000000" w14:paraId="00000219">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1440" w:right="375" w:hanging="180"/>
        <w:jc w:val="both"/>
        <w:rPr/>
      </w:pPr>
      <w:r w:rsidDel="00000000" w:rsidR="00000000" w:rsidRPr="00000000">
        <w:rPr>
          <w:b w:val="1"/>
          <w:i w:val="1"/>
          <w:sz w:val="24"/>
          <w:szCs w:val="24"/>
          <w:rtl w:val="0"/>
        </w:rPr>
        <w:t xml:space="preserve">Quality Indicators:</w:t>
      </w:r>
      <w:r w:rsidDel="00000000" w:rsidR="00000000" w:rsidRPr="00000000">
        <w:rPr>
          <w:rtl w:val="0"/>
        </w:rPr>
      </w:r>
    </w:p>
    <w:p w:rsidR="00000000" w:rsidDel="00000000" w:rsidP="00000000" w:rsidRDefault="00000000" w:rsidRPr="00000000" w14:paraId="0000021A">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1440" w:right="375" w:hanging="90"/>
        <w:jc w:val="both"/>
        <w:rPr>
          <w:b w:val="1"/>
        </w:rPr>
      </w:pPr>
      <w:r w:rsidDel="00000000" w:rsidR="00000000" w:rsidRPr="00000000">
        <w:rPr>
          <w:sz w:val="24"/>
          <w:szCs w:val="24"/>
          <w:rtl w:val="0"/>
        </w:rPr>
        <w:t xml:space="preserve">There is a system for CME for capacity development of professionals aligned with the needs of the healthcare system;</w:t>
      </w:r>
      <w:r w:rsidDel="00000000" w:rsidR="00000000" w:rsidRPr="00000000">
        <w:rPr>
          <w:rtl w:val="0"/>
        </w:rPr>
      </w:r>
    </w:p>
    <w:p w:rsidR="00000000" w:rsidDel="00000000" w:rsidP="00000000" w:rsidRDefault="00000000" w:rsidRPr="00000000" w14:paraId="0000021B">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1440" w:right="375" w:hanging="90"/>
        <w:jc w:val="both"/>
        <w:rPr>
          <w:b w:val="1"/>
        </w:rPr>
      </w:pPr>
      <w:r w:rsidDel="00000000" w:rsidR="00000000" w:rsidRPr="00000000">
        <w:rPr>
          <w:sz w:val="24"/>
          <w:szCs w:val="24"/>
          <w:rtl w:val="0"/>
        </w:rPr>
        <w:t xml:space="preserve">For effective learning, the CME activities are provided in appropriate settings depending upon the level of CME and settings are equipped with the resources including physical space, information communication technology, simulation laboratories, skill laboratories or clinical sites, field training facilities, etc;</w:t>
      </w:r>
      <w:r w:rsidDel="00000000" w:rsidR="00000000" w:rsidRPr="00000000">
        <w:rPr>
          <w:rtl w:val="0"/>
        </w:rPr>
      </w:r>
    </w:p>
    <w:p w:rsidR="00000000" w:rsidDel="00000000" w:rsidP="00000000" w:rsidRDefault="00000000" w:rsidRPr="00000000" w14:paraId="0000021C">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1440" w:right="375" w:hanging="90"/>
        <w:jc w:val="both"/>
        <w:rPr>
          <w:b w:val="1"/>
        </w:rPr>
      </w:pPr>
      <w:r w:rsidDel="00000000" w:rsidR="00000000" w:rsidRPr="00000000">
        <w:rPr>
          <w:sz w:val="24"/>
          <w:szCs w:val="24"/>
          <w:rtl w:val="0"/>
        </w:rPr>
        <w:t xml:space="preserve">There is a system to allow the CMEs virtually or through an online platforms;</w:t>
      </w:r>
      <w:r w:rsidDel="00000000" w:rsidR="00000000" w:rsidRPr="00000000">
        <w:rPr>
          <w:rtl w:val="0"/>
        </w:rPr>
      </w:r>
    </w:p>
    <w:p w:rsidR="00000000" w:rsidDel="00000000" w:rsidP="00000000" w:rsidRDefault="00000000" w:rsidRPr="00000000" w14:paraId="0000021D">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1440" w:right="375" w:hanging="90"/>
        <w:jc w:val="both"/>
        <w:rPr>
          <w:b w:val="1"/>
        </w:rPr>
      </w:pPr>
      <w:r w:rsidDel="00000000" w:rsidR="00000000" w:rsidRPr="00000000">
        <w:rPr>
          <w:sz w:val="24"/>
          <w:szCs w:val="24"/>
          <w:rtl w:val="0"/>
        </w:rPr>
        <w:t xml:space="preserve">There is a system to create a pool of resources required for the CMEs.</w:t>
      </w:r>
      <w:r w:rsidDel="00000000" w:rsidR="00000000" w:rsidRPr="00000000">
        <w:rPr>
          <w:rtl w:val="0"/>
        </w:rPr>
      </w:r>
    </w:p>
    <w:p w:rsidR="00000000" w:rsidDel="00000000" w:rsidP="00000000" w:rsidRDefault="00000000" w:rsidRPr="00000000" w14:paraId="0000021E">
      <w:pPr>
        <w:spacing w:before="80" w:line="240" w:lineRule="auto"/>
        <w:ind w:left="720" w:firstLine="0"/>
        <w:jc w:val="both"/>
        <w:rPr>
          <w:b w:val="1"/>
          <w:color w:val="231f20"/>
        </w:rPr>
      </w:pPr>
      <w:r w:rsidDel="00000000" w:rsidR="00000000" w:rsidRPr="00000000">
        <w:br w:type="page"/>
      </w:r>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21F">
      <w:pPr>
        <w:spacing w:before="80" w:line="240" w:lineRule="auto"/>
        <w:ind w:left="720" w:firstLine="0"/>
        <w:jc w:val="both"/>
        <w:rPr>
          <w:b w:val="1"/>
          <w:color w:val="231f20"/>
        </w:rPr>
      </w:pPr>
      <w:r w:rsidDel="00000000" w:rsidR="00000000" w:rsidRPr="00000000">
        <w:rPr>
          <w:b w:val="1"/>
          <w:color w:val="231f20"/>
          <w:rtl w:val="0"/>
        </w:rPr>
        <w:t xml:space="preserve">Annexure 9 - CHECKLIST FOR STANDARD VII:Educational Context and Resources</w:t>
      </w:r>
    </w:p>
    <w:p w:rsidR="00000000" w:rsidDel="00000000" w:rsidP="00000000" w:rsidRDefault="00000000" w:rsidRPr="00000000" w14:paraId="00000220">
      <w:pPr>
        <w:spacing w:after="240" w:before="240" w:line="240" w:lineRule="auto"/>
        <w:ind w:left="720" w:firstLine="0"/>
        <w:jc w:val="both"/>
        <w:rPr>
          <w:b w:val="1"/>
          <w:color w:val="231f20"/>
        </w:rPr>
      </w:pPr>
      <w:r w:rsidDel="00000000" w:rsidR="00000000" w:rsidRPr="00000000">
        <w:rPr>
          <w:b w:val="1"/>
          <w:color w:val="231f20"/>
          <w:rtl w:val="0"/>
        </w:rPr>
        <w:t xml:space="preserve">Direction: </w:t>
      </w:r>
      <w:sdt>
        <w:sdtPr>
          <w:tag w:val="goog_rdk_6"/>
        </w:sdtPr>
        <w:sdtContent>
          <w:r w:rsidDel="00000000" w:rsidR="00000000" w:rsidRPr="00000000">
            <w:rPr>
              <w:rFonts w:ascii="Arial Unicode MS" w:cs="Arial Unicode MS" w:eastAsia="Arial Unicode MS" w:hAnsi="Arial Unicode MS"/>
              <w:sz w:val="24"/>
              <w:szCs w:val="24"/>
              <w:rtl w:val="0"/>
            </w:rPr>
            <w:t xml:space="preserve">Assess the available resources, put tick (√) in the appropriate column</w:t>
          </w:r>
        </w:sdtContent>
      </w:sdt>
      <w:r w:rsidDel="00000000" w:rsidR="00000000" w:rsidRPr="00000000">
        <w:rPr>
          <w:rtl w:val="0"/>
        </w:rPr>
      </w:r>
    </w:p>
    <w:p w:rsidR="00000000" w:rsidDel="00000000" w:rsidP="00000000" w:rsidRDefault="00000000" w:rsidRPr="00000000" w14:paraId="00000221">
      <w:pPr>
        <w:spacing w:after="240" w:line="240" w:lineRule="auto"/>
        <w:ind w:firstLine="720"/>
        <w:jc w:val="both"/>
        <w:rPr>
          <w:sz w:val="12"/>
          <w:szCs w:val="12"/>
        </w:rPr>
      </w:pPr>
      <w:r w:rsidDel="00000000" w:rsidR="00000000" w:rsidRPr="00000000">
        <w:rPr>
          <w:rtl w:val="0"/>
        </w:rPr>
      </w:r>
    </w:p>
    <w:tbl>
      <w:tblPr>
        <w:tblStyle w:val="Table7"/>
        <w:tblW w:w="8325.0" w:type="dxa"/>
        <w:jc w:val="left"/>
        <w:tblInd w:w="65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20"/>
        <w:gridCol w:w="4665"/>
        <w:gridCol w:w="780"/>
        <w:gridCol w:w="780"/>
        <w:gridCol w:w="1380"/>
        <w:tblGridChange w:id="0">
          <w:tblGrid>
            <w:gridCol w:w="720"/>
            <w:gridCol w:w="4665"/>
            <w:gridCol w:w="780"/>
            <w:gridCol w:w="780"/>
            <w:gridCol w:w="1380"/>
          </w:tblGrid>
        </w:tblGridChange>
      </w:tblGrid>
      <w:tr>
        <w:trPr>
          <w:cantSplit w:val="0"/>
          <w:trHeight w:val="695" w:hRule="atLeast"/>
          <w:tblHeader w:val="0"/>
        </w:trPr>
        <w:tc>
          <w:tcPr>
            <w:tcBorders>
              <w:top w:color="231f20" w:space="0" w:sz="8" w:val="single"/>
              <w:left w:color="231f20" w:space="0" w:sz="8" w:val="single"/>
              <w:bottom w:color="231f20" w:space="0" w:sz="8" w:val="single"/>
              <w:right w:color="231f20" w:space="0" w:sz="8" w:val="single"/>
            </w:tcBorders>
            <w:tcMar>
              <w:top w:w="100.0" w:type="dxa"/>
              <w:left w:w="100.0" w:type="dxa"/>
              <w:bottom w:w="100.0" w:type="dxa"/>
              <w:right w:w="100.0" w:type="dxa"/>
            </w:tcMar>
            <w:vAlign w:val="top"/>
          </w:tcPr>
          <w:p w:rsidR="00000000" w:rsidDel="00000000" w:rsidP="00000000" w:rsidRDefault="00000000" w:rsidRPr="00000000" w14:paraId="00000222">
            <w:pPr>
              <w:spacing w:before="20" w:line="240" w:lineRule="auto"/>
              <w:jc w:val="center"/>
              <w:rPr>
                <w:b w:val="1"/>
                <w:color w:val="231f20"/>
                <w:sz w:val="24"/>
                <w:szCs w:val="24"/>
              </w:rPr>
            </w:pPr>
            <w:r w:rsidDel="00000000" w:rsidR="00000000" w:rsidRPr="00000000">
              <w:rPr>
                <w:b w:val="1"/>
                <w:color w:val="231f20"/>
                <w:sz w:val="24"/>
                <w:szCs w:val="24"/>
                <w:rtl w:val="0"/>
              </w:rPr>
              <w:t xml:space="preserve">Sl. No.</w:t>
            </w:r>
          </w:p>
        </w:tc>
        <w:tc>
          <w:tcPr>
            <w:tcBorders>
              <w:top w:color="231f20" w:space="0" w:sz="8" w:val="single"/>
              <w:left w:color="000000" w:space="0" w:sz="0" w:val="nil"/>
              <w:bottom w:color="231f20" w:space="0" w:sz="8" w:val="single"/>
              <w:right w:color="231f20" w:space="0" w:sz="8" w:val="single"/>
            </w:tcBorders>
            <w:tcMar>
              <w:top w:w="100.0" w:type="dxa"/>
              <w:left w:w="100.0" w:type="dxa"/>
              <w:bottom w:w="100.0" w:type="dxa"/>
              <w:right w:w="100.0" w:type="dxa"/>
            </w:tcMar>
            <w:vAlign w:val="top"/>
          </w:tcPr>
          <w:p w:rsidR="00000000" w:rsidDel="00000000" w:rsidP="00000000" w:rsidRDefault="00000000" w:rsidRPr="00000000" w14:paraId="00000223">
            <w:pPr>
              <w:spacing w:before="20" w:line="240" w:lineRule="auto"/>
              <w:ind w:right="2400"/>
              <w:rPr>
                <w:b w:val="1"/>
                <w:color w:val="231f20"/>
                <w:sz w:val="24"/>
                <w:szCs w:val="24"/>
              </w:rPr>
            </w:pPr>
            <w:r w:rsidDel="00000000" w:rsidR="00000000" w:rsidRPr="00000000">
              <w:rPr>
                <w:b w:val="1"/>
                <w:color w:val="231f20"/>
                <w:sz w:val="24"/>
                <w:szCs w:val="24"/>
                <w:rtl w:val="0"/>
              </w:rPr>
              <w:t xml:space="preserve">Items</w:t>
            </w:r>
          </w:p>
        </w:tc>
        <w:tc>
          <w:tcPr>
            <w:tcBorders>
              <w:top w:color="231f20" w:space="0" w:sz="8" w:val="single"/>
              <w:left w:color="000000" w:space="0" w:sz="0" w:val="nil"/>
              <w:bottom w:color="231f20" w:space="0" w:sz="8" w:val="single"/>
              <w:right w:color="231f20" w:space="0" w:sz="8" w:val="single"/>
            </w:tcBorders>
            <w:tcMar>
              <w:top w:w="100.0" w:type="dxa"/>
              <w:left w:w="100.0" w:type="dxa"/>
              <w:bottom w:w="100.0" w:type="dxa"/>
              <w:right w:w="100.0" w:type="dxa"/>
            </w:tcMar>
            <w:vAlign w:val="top"/>
          </w:tcPr>
          <w:p w:rsidR="00000000" w:rsidDel="00000000" w:rsidP="00000000" w:rsidRDefault="00000000" w:rsidRPr="00000000" w14:paraId="00000224">
            <w:pPr>
              <w:spacing w:before="20" w:line="240" w:lineRule="auto"/>
              <w:ind w:left="90" w:firstLine="0"/>
              <w:jc w:val="both"/>
              <w:rPr>
                <w:b w:val="1"/>
                <w:color w:val="231f20"/>
                <w:sz w:val="24"/>
                <w:szCs w:val="24"/>
              </w:rPr>
            </w:pPr>
            <w:r w:rsidDel="00000000" w:rsidR="00000000" w:rsidRPr="00000000">
              <w:rPr>
                <w:b w:val="1"/>
                <w:color w:val="231f20"/>
                <w:sz w:val="24"/>
                <w:szCs w:val="24"/>
                <w:rtl w:val="0"/>
              </w:rPr>
              <w:t xml:space="preserve">Yes</w:t>
            </w:r>
          </w:p>
        </w:tc>
        <w:tc>
          <w:tcPr>
            <w:tcBorders>
              <w:top w:color="231f20" w:space="0" w:sz="8" w:val="single"/>
              <w:left w:color="000000" w:space="0" w:sz="0" w:val="nil"/>
              <w:bottom w:color="231f20" w:space="0" w:sz="8" w:val="single"/>
              <w:right w:color="231f20" w:space="0" w:sz="8" w:val="single"/>
            </w:tcBorders>
            <w:tcMar>
              <w:top w:w="100.0" w:type="dxa"/>
              <w:left w:w="100.0" w:type="dxa"/>
              <w:bottom w:w="100.0" w:type="dxa"/>
              <w:right w:w="100.0" w:type="dxa"/>
            </w:tcMar>
            <w:vAlign w:val="top"/>
          </w:tcPr>
          <w:p w:rsidR="00000000" w:rsidDel="00000000" w:rsidP="00000000" w:rsidRDefault="00000000" w:rsidRPr="00000000" w14:paraId="00000225">
            <w:pPr>
              <w:spacing w:before="20" w:line="240" w:lineRule="auto"/>
              <w:ind w:left="90" w:firstLine="0"/>
              <w:jc w:val="both"/>
              <w:rPr>
                <w:b w:val="1"/>
                <w:color w:val="231f20"/>
                <w:sz w:val="24"/>
                <w:szCs w:val="24"/>
              </w:rPr>
            </w:pPr>
            <w:r w:rsidDel="00000000" w:rsidR="00000000" w:rsidRPr="00000000">
              <w:rPr>
                <w:b w:val="1"/>
                <w:color w:val="231f20"/>
                <w:sz w:val="24"/>
                <w:szCs w:val="24"/>
                <w:rtl w:val="0"/>
              </w:rPr>
              <w:t xml:space="preserve">No</w:t>
            </w:r>
          </w:p>
        </w:tc>
        <w:tc>
          <w:tcPr>
            <w:tcBorders>
              <w:top w:color="231f20" w:space="0" w:sz="8" w:val="single"/>
              <w:left w:color="000000" w:space="0" w:sz="0" w:val="nil"/>
              <w:bottom w:color="231f20" w:space="0" w:sz="8" w:val="single"/>
              <w:right w:color="231f20" w:space="0" w:sz="8" w:val="single"/>
            </w:tcBorders>
            <w:tcMar>
              <w:top w:w="100.0" w:type="dxa"/>
              <w:left w:w="100.0" w:type="dxa"/>
              <w:bottom w:w="100.0" w:type="dxa"/>
              <w:right w:w="100.0" w:type="dxa"/>
            </w:tcMar>
            <w:vAlign w:val="top"/>
          </w:tcPr>
          <w:p w:rsidR="00000000" w:rsidDel="00000000" w:rsidP="00000000" w:rsidRDefault="00000000" w:rsidRPr="00000000" w14:paraId="00000226">
            <w:pPr>
              <w:spacing w:before="20" w:line="240" w:lineRule="auto"/>
              <w:ind w:left="90" w:firstLine="0"/>
              <w:jc w:val="both"/>
              <w:rPr>
                <w:b w:val="1"/>
                <w:color w:val="231f20"/>
                <w:sz w:val="24"/>
                <w:szCs w:val="24"/>
              </w:rPr>
            </w:pPr>
            <w:r w:rsidDel="00000000" w:rsidR="00000000" w:rsidRPr="00000000">
              <w:rPr>
                <w:b w:val="1"/>
                <w:color w:val="231f20"/>
                <w:sz w:val="24"/>
                <w:szCs w:val="24"/>
                <w:rtl w:val="0"/>
              </w:rPr>
              <w:t xml:space="preserve">Remarks</w:t>
            </w:r>
          </w:p>
        </w:tc>
      </w:tr>
      <w:tr>
        <w:trPr>
          <w:cantSplit w:val="0"/>
          <w:trHeight w:val="695" w:hRule="atLeast"/>
          <w:tblHeader w:val="0"/>
        </w:trPr>
        <w:tc>
          <w:tcPr>
            <w:tcBorders>
              <w:top w:color="000000" w:space="0" w:sz="0" w:val="nil"/>
              <w:left w:color="231f20" w:space="0" w:sz="8" w:val="single"/>
              <w:bottom w:color="231f20" w:space="0" w:sz="8" w:val="single"/>
              <w:right w:color="231f20" w:space="0" w:sz="8" w:val="single"/>
            </w:tcBorders>
            <w:tcMar>
              <w:top w:w="100.0" w:type="dxa"/>
              <w:left w:w="100.0" w:type="dxa"/>
              <w:bottom w:w="100.0" w:type="dxa"/>
              <w:right w:w="100.0" w:type="dxa"/>
            </w:tcMar>
            <w:vAlign w:val="top"/>
          </w:tcPr>
          <w:p w:rsidR="00000000" w:rsidDel="00000000" w:rsidP="00000000" w:rsidRDefault="00000000" w:rsidRPr="00000000" w14:paraId="00000227">
            <w:pPr>
              <w:spacing w:before="20" w:line="240" w:lineRule="auto"/>
              <w:ind w:left="200" w:firstLine="0"/>
              <w:jc w:val="center"/>
              <w:rPr>
                <w:color w:val="231f20"/>
                <w:sz w:val="24"/>
                <w:szCs w:val="24"/>
              </w:rPr>
            </w:pPr>
            <w:r w:rsidDel="00000000" w:rsidR="00000000" w:rsidRPr="00000000">
              <w:rPr>
                <w:color w:val="231f20"/>
                <w:sz w:val="24"/>
                <w:szCs w:val="24"/>
                <w:rtl w:val="0"/>
              </w:rPr>
              <w:t xml:space="preserve">1</w:t>
            </w:r>
          </w:p>
        </w:tc>
        <w:tc>
          <w:tcPr>
            <w:tcBorders>
              <w:top w:color="000000" w:space="0" w:sz="0" w:val="nil"/>
              <w:left w:color="000000" w:space="0" w:sz="0" w:val="nil"/>
              <w:bottom w:color="231f20" w:space="0" w:sz="8" w:val="single"/>
              <w:right w:color="231f20" w:space="0" w:sz="8" w:val="single"/>
            </w:tcBorders>
            <w:tcMar>
              <w:top w:w="100.0" w:type="dxa"/>
              <w:left w:w="100.0" w:type="dxa"/>
              <w:bottom w:w="100.0" w:type="dxa"/>
              <w:right w:w="100.0" w:type="dxa"/>
            </w:tcMar>
            <w:vAlign w:val="top"/>
          </w:tcPr>
          <w:p w:rsidR="00000000" w:rsidDel="00000000" w:rsidP="00000000" w:rsidRDefault="00000000" w:rsidRPr="00000000" w14:paraId="00000228">
            <w:pPr>
              <w:spacing w:line="240" w:lineRule="auto"/>
              <w:ind w:right="400"/>
              <w:jc w:val="both"/>
              <w:rPr>
                <w:color w:val="231f20"/>
                <w:sz w:val="24"/>
                <w:szCs w:val="24"/>
              </w:rPr>
            </w:pPr>
            <w:r w:rsidDel="00000000" w:rsidR="00000000" w:rsidRPr="00000000">
              <w:rPr>
                <w:sz w:val="24"/>
                <w:szCs w:val="24"/>
                <w:rtl w:val="0"/>
              </w:rPr>
              <w:t xml:space="preserve">Is there a system for capacity development of professionals in line with the needs of the healthcare system?</w:t>
            </w:r>
            <w:r w:rsidDel="00000000" w:rsidR="00000000" w:rsidRPr="00000000">
              <w:rPr>
                <w:rtl w:val="0"/>
              </w:rPr>
            </w:r>
          </w:p>
        </w:tc>
        <w:tc>
          <w:tcPr>
            <w:tcBorders>
              <w:top w:color="000000" w:space="0" w:sz="0" w:val="nil"/>
              <w:left w:color="000000" w:space="0" w:sz="0" w:val="nil"/>
              <w:bottom w:color="231f20" w:space="0" w:sz="8" w:val="single"/>
              <w:right w:color="231f20" w:space="0" w:sz="8" w:val="single"/>
            </w:tcBorders>
            <w:tcMar>
              <w:top w:w="100.0" w:type="dxa"/>
              <w:left w:w="100.0" w:type="dxa"/>
              <w:bottom w:w="100.0" w:type="dxa"/>
              <w:right w:w="100.0" w:type="dxa"/>
            </w:tcMar>
            <w:vAlign w:val="top"/>
          </w:tcPr>
          <w:p w:rsidR="00000000" w:rsidDel="00000000" w:rsidP="00000000" w:rsidRDefault="00000000" w:rsidRPr="00000000" w14:paraId="00000229">
            <w:pPr>
              <w:spacing w:after="240" w:before="240" w:line="240" w:lineRule="auto"/>
              <w:ind w:left="1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231f20" w:space="0" w:sz="8" w:val="single"/>
              <w:right w:color="231f20" w:space="0" w:sz="8" w:val="single"/>
            </w:tcBorders>
            <w:tcMar>
              <w:top w:w="100.0" w:type="dxa"/>
              <w:left w:w="100.0" w:type="dxa"/>
              <w:bottom w:w="100.0" w:type="dxa"/>
              <w:right w:w="100.0" w:type="dxa"/>
            </w:tcMar>
            <w:vAlign w:val="top"/>
          </w:tcPr>
          <w:p w:rsidR="00000000" w:rsidDel="00000000" w:rsidP="00000000" w:rsidRDefault="00000000" w:rsidRPr="00000000" w14:paraId="0000022A">
            <w:pPr>
              <w:spacing w:after="240" w:before="240" w:line="240" w:lineRule="auto"/>
              <w:ind w:left="1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231f20" w:space="0" w:sz="8" w:val="single"/>
              <w:right w:color="231f20" w:space="0" w:sz="8" w:val="single"/>
            </w:tcBorders>
            <w:tcMar>
              <w:top w:w="100.0" w:type="dxa"/>
              <w:left w:w="100.0" w:type="dxa"/>
              <w:bottom w:w="100.0" w:type="dxa"/>
              <w:right w:w="100.0" w:type="dxa"/>
            </w:tcMar>
            <w:vAlign w:val="top"/>
          </w:tcPr>
          <w:p w:rsidR="00000000" w:rsidDel="00000000" w:rsidP="00000000" w:rsidRDefault="00000000" w:rsidRPr="00000000" w14:paraId="0000022B">
            <w:pPr>
              <w:spacing w:after="240" w:before="240" w:line="240" w:lineRule="auto"/>
              <w:ind w:left="1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cantSplit w:val="0"/>
          <w:trHeight w:val="695" w:hRule="atLeast"/>
          <w:tblHeader w:val="0"/>
        </w:trPr>
        <w:tc>
          <w:tcPr>
            <w:tcBorders>
              <w:top w:color="000000" w:space="0" w:sz="0" w:val="nil"/>
              <w:left w:color="231f20" w:space="0" w:sz="8" w:val="single"/>
              <w:bottom w:color="231f20" w:space="0" w:sz="8" w:val="single"/>
              <w:right w:color="231f20" w:space="0" w:sz="8" w:val="single"/>
            </w:tcBorders>
            <w:tcMar>
              <w:top w:w="100.0" w:type="dxa"/>
              <w:left w:w="100.0" w:type="dxa"/>
              <w:bottom w:w="100.0" w:type="dxa"/>
              <w:right w:w="100.0" w:type="dxa"/>
            </w:tcMar>
            <w:vAlign w:val="top"/>
          </w:tcPr>
          <w:p w:rsidR="00000000" w:rsidDel="00000000" w:rsidP="00000000" w:rsidRDefault="00000000" w:rsidRPr="00000000" w14:paraId="0000022C">
            <w:pPr>
              <w:spacing w:before="20" w:line="240" w:lineRule="auto"/>
              <w:ind w:left="200" w:firstLine="0"/>
              <w:jc w:val="center"/>
              <w:rPr>
                <w:color w:val="231f20"/>
                <w:sz w:val="24"/>
                <w:szCs w:val="24"/>
              </w:rPr>
            </w:pPr>
            <w:r w:rsidDel="00000000" w:rsidR="00000000" w:rsidRPr="00000000">
              <w:rPr>
                <w:color w:val="231f20"/>
                <w:sz w:val="24"/>
                <w:szCs w:val="24"/>
                <w:rtl w:val="0"/>
              </w:rPr>
              <w:t xml:space="preserve">2</w:t>
            </w:r>
          </w:p>
        </w:tc>
        <w:tc>
          <w:tcPr>
            <w:tcBorders>
              <w:top w:color="000000" w:space="0" w:sz="0" w:val="nil"/>
              <w:left w:color="000000" w:space="0" w:sz="0" w:val="nil"/>
              <w:bottom w:color="231f20" w:space="0" w:sz="8" w:val="single"/>
              <w:right w:color="231f20" w:space="0" w:sz="8" w:val="single"/>
            </w:tcBorders>
            <w:tcMar>
              <w:top w:w="100.0" w:type="dxa"/>
              <w:left w:w="100.0" w:type="dxa"/>
              <w:bottom w:w="100.0" w:type="dxa"/>
              <w:right w:w="100.0" w:type="dxa"/>
            </w:tcMar>
            <w:vAlign w:val="top"/>
          </w:tcPr>
          <w:p w:rsidR="00000000" w:rsidDel="00000000" w:rsidP="00000000" w:rsidRDefault="00000000" w:rsidRPr="00000000" w14:paraId="0000022D">
            <w:pPr>
              <w:spacing w:line="240" w:lineRule="auto"/>
              <w:ind w:right="400"/>
              <w:jc w:val="both"/>
              <w:rPr>
                <w:sz w:val="24"/>
                <w:szCs w:val="24"/>
              </w:rPr>
            </w:pPr>
            <w:r w:rsidDel="00000000" w:rsidR="00000000" w:rsidRPr="00000000">
              <w:rPr>
                <w:sz w:val="24"/>
                <w:szCs w:val="24"/>
                <w:rtl w:val="0"/>
              </w:rPr>
              <w:t xml:space="preserve">Is there appropriate healthcare settings and resources in line with the level of CME activity</w:t>
            </w:r>
          </w:p>
          <w:p w:rsidR="00000000" w:rsidDel="00000000" w:rsidP="00000000" w:rsidRDefault="00000000" w:rsidRPr="00000000" w14:paraId="0000022E">
            <w:pPr>
              <w:numPr>
                <w:ilvl w:val="0"/>
                <w:numId w:val="13"/>
              </w:numPr>
              <w:spacing w:line="240" w:lineRule="auto"/>
              <w:ind w:left="720" w:right="400" w:hanging="360"/>
              <w:jc w:val="both"/>
              <w:rPr>
                <w:sz w:val="24"/>
                <w:szCs w:val="24"/>
              </w:rPr>
            </w:pPr>
            <w:r w:rsidDel="00000000" w:rsidR="00000000" w:rsidRPr="00000000">
              <w:rPr>
                <w:sz w:val="24"/>
                <w:szCs w:val="24"/>
                <w:rtl w:val="0"/>
              </w:rPr>
              <w:t xml:space="preserve">Appropriate physical space</w:t>
            </w:r>
          </w:p>
          <w:p w:rsidR="00000000" w:rsidDel="00000000" w:rsidP="00000000" w:rsidRDefault="00000000" w:rsidRPr="00000000" w14:paraId="0000022F">
            <w:pPr>
              <w:numPr>
                <w:ilvl w:val="0"/>
                <w:numId w:val="13"/>
              </w:numPr>
              <w:spacing w:line="240" w:lineRule="auto"/>
              <w:ind w:left="720" w:right="400" w:hanging="360"/>
              <w:jc w:val="both"/>
              <w:rPr>
                <w:sz w:val="24"/>
                <w:szCs w:val="24"/>
              </w:rPr>
            </w:pPr>
            <w:r w:rsidDel="00000000" w:rsidR="00000000" w:rsidRPr="00000000">
              <w:rPr>
                <w:sz w:val="24"/>
                <w:szCs w:val="24"/>
                <w:rtl w:val="0"/>
              </w:rPr>
              <w:t xml:space="preserve">IT-enabled environment</w:t>
            </w:r>
          </w:p>
          <w:p w:rsidR="00000000" w:rsidDel="00000000" w:rsidP="00000000" w:rsidRDefault="00000000" w:rsidRPr="00000000" w14:paraId="00000230">
            <w:pPr>
              <w:numPr>
                <w:ilvl w:val="0"/>
                <w:numId w:val="13"/>
              </w:numPr>
              <w:spacing w:line="240" w:lineRule="auto"/>
              <w:ind w:left="720" w:right="400" w:hanging="360"/>
              <w:jc w:val="both"/>
              <w:rPr>
                <w:sz w:val="24"/>
                <w:szCs w:val="24"/>
              </w:rPr>
            </w:pPr>
            <w:r w:rsidDel="00000000" w:rsidR="00000000" w:rsidRPr="00000000">
              <w:rPr>
                <w:sz w:val="24"/>
                <w:szCs w:val="24"/>
                <w:rtl w:val="0"/>
              </w:rPr>
              <w:t xml:space="preserve">Simulation laboratories</w:t>
            </w:r>
          </w:p>
          <w:p w:rsidR="00000000" w:rsidDel="00000000" w:rsidP="00000000" w:rsidRDefault="00000000" w:rsidRPr="00000000" w14:paraId="00000231">
            <w:pPr>
              <w:numPr>
                <w:ilvl w:val="0"/>
                <w:numId w:val="13"/>
              </w:numPr>
              <w:spacing w:line="240" w:lineRule="auto"/>
              <w:ind w:left="720" w:right="400" w:hanging="360"/>
              <w:jc w:val="both"/>
              <w:rPr>
                <w:sz w:val="24"/>
                <w:szCs w:val="24"/>
              </w:rPr>
            </w:pPr>
            <w:r w:rsidDel="00000000" w:rsidR="00000000" w:rsidRPr="00000000">
              <w:rPr>
                <w:sz w:val="24"/>
                <w:szCs w:val="24"/>
                <w:rtl w:val="0"/>
              </w:rPr>
              <w:t xml:space="preserve">Skill laboratories/Clinical Sites</w:t>
            </w:r>
          </w:p>
          <w:p w:rsidR="00000000" w:rsidDel="00000000" w:rsidP="00000000" w:rsidRDefault="00000000" w:rsidRPr="00000000" w14:paraId="00000232">
            <w:pPr>
              <w:numPr>
                <w:ilvl w:val="0"/>
                <w:numId w:val="13"/>
              </w:numPr>
              <w:spacing w:line="240" w:lineRule="auto"/>
              <w:ind w:left="720" w:right="400" w:hanging="360"/>
              <w:jc w:val="both"/>
              <w:rPr>
                <w:sz w:val="24"/>
                <w:szCs w:val="24"/>
              </w:rPr>
            </w:pPr>
            <w:r w:rsidDel="00000000" w:rsidR="00000000" w:rsidRPr="00000000">
              <w:rPr>
                <w:sz w:val="24"/>
                <w:szCs w:val="24"/>
                <w:rtl w:val="0"/>
              </w:rPr>
              <w:t xml:space="preserve">Field Training facilities</w:t>
            </w:r>
          </w:p>
        </w:tc>
        <w:tc>
          <w:tcPr>
            <w:tcBorders>
              <w:top w:color="000000" w:space="0" w:sz="0" w:val="nil"/>
              <w:left w:color="000000" w:space="0" w:sz="0" w:val="nil"/>
              <w:bottom w:color="231f20" w:space="0" w:sz="8" w:val="single"/>
              <w:right w:color="231f20" w:space="0" w:sz="8" w:val="single"/>
            </w:tcBorders>
            <w:tcMar>
              <w:top w:w="100.0" w:type="dxa"/>
              <w:left w:w="100.0" w:type="dxa"/>
              <w:bottom w:w="100.0" w:type="dxa"/>
              <w:right w:w="100.0" w:type="dxa"/>
            </w:tcMar>
            <w:vAlign w:val="top"/>
          </w:tcPr>
          <w:p w:rsidR="00000000" w:rsidDel="00000000" w:rsidP="00000000" w:rsidRDefault="00000000" w:rsidRPr="00000000" w14:paraId="00000233">
            <w:pPr>
              <w:spacing w:after="240" w:before="240" w:line="240" w:lineRule="auto"/>
              <w:ind w:left="120" w:firstLine="0"/>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231f20" w:space="0" w:sz="8" w:val="single"/>
              <w:right w:color="231f20" w:space="0" w:sz="8" w:val="single"/>
            </w:tcBorders>
            <w:tcMar>
              <w:top w:w="100.0" w:type="dxa"/>
              <w:left w:w="100.0" w:type="dxa"/>
              <w:bottom w:w="100.0" w:type="dxa"/>
              <w:right w:w="100.0" w:type="dxa"/>
            </w:tcMar>
            <w:vAlign w:val="top"/>
          </w:tcPr>
          <w:p w:rsidR="00000000" w:rsidDel="00000000" w:rsidP="00000000" w:rsidRDefault="00000000" w:rsidRPr="00000000" w14:paraId="00000234">
            <w:pPr>
              <w:spacing w:after="240" w:before="240" w:line="240" w:lineRule="auto"/>
              <w:ind w:left="120" w:firstLine="0"/>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231f20" w:space="0" w:sz="8" w:val="single"/>
              <w:right w:color="231f20" w:space="0" w:sz="8" w:val="single"/>
            </w:tcBorders>
            <w:tcMar>
              <w:top w:w="100.0" w:type="dxa"/>
              <w:left w:w="100.0" w:type="dxa"/>
              <w:bottom w:w="100.0" w:type="dxa"/>
              <w:right w:w="100.0" w:type="dxa"/>
            </w:tcMar>
            <w:vAlign w:val="top"/>
          </w:tcPr>
          <w:p w:rsidR="00000000" w:rsidDel="00000000" w:rsidP="00000000" w:rsidRDefault="00000000" w:rsidRPr="00000000" w14:paraId="00000235">
            <w:pPr>
              <w:spacing w:after="240" w:before="240" w:line="240" w:lineRule="auto"/>
              <w:ind w:left="120" w:firstLine="0"/>
              <w:jc w:val="both"/>
              <w:rPr>
                <w:rFonts w:ascii="Times New Roman" w:cs="Times New Roman" w:eastAsia="Times New Roman" w:hAnsi="Times New Roman"/>
                <w:sz w:val="24"/>
                <w:szCs w:val="24"/>
              </w:rPr>
            </w:pPr>
            <w:r w:rsidDel="00000000" w:rsidR="00000000" w:rsidRPr="00000000">
              <w:rPr>
                <w:rtl w:val="0"/>
              </w:rPr>
            </w:r>
          </w:p>
        </w:tc>
      </w:tr>
      <w:tr>
        <w:trPr>
          <w:cantSplit w:val="0"/>
          <w:trHeight w:val="360" w:hRule="atLeast"/>
          <w:tblHeader w:val="0"/>
        </w:trPr>
        <w:tc>
          <w:tcPr>
            <w:tcBorders>
              <w:top w:color="000000" w:space="0" w:sz="0" w:val="nil"/>
              <w:left w:color="231f20" w:space="0" w:sz="8" w:val="single"/>
              <w:bottom w:color="231f20" w:space="0" w:sz="8" w:val="single"/>
              <w:right w:color="231f20" w:space="0" w:sz="8" w:val="single"/>
            </w:tcBorders>
            <w:tcMar>
              <w:top w:w="100.0" w:type="dxa"/>
              <w:left w:w="100.0" w:type="dxa"/>
              <w:bottom w:w="100.0" w:type="dxa"/>
              <w:right w:w="100.0" w:type="dxa"/>
            </w:tcMar>
            <w:vAlign w:val="top"/>
          </w:tcPr>
          <w:p w:rsidR="00000000" w:rsidDel="00000000" w:rsidP="00000000" w:rsidRDefault="00000000" w:rsidRPr="00000000" w14:paraId="00000236">
            <w:pPr>
              <w:spacing w:before="20" w:line="240" w:lineRule="auto"/>
              <w:ind w:left="200" w:firstLine="0"/>
              <w:jc w:val="center"/>
              <w:rPr>
                <w:color w:val="231f20"/>
                <w:sz w:val="24"/>
                <w:szCs w:val="24"/>
              </w:rPr>
            </w:pPr>
            <w:r w:rsidDel="00000000" w:rsidR="00000000" w:rsidRPr="00000000">
              <w:rPr>
                <w:color w:val="231f20"/>
                <w:sz w:val="24"/>
                <w:szCs w:val="24"/>
                <w:rtl w:val="0"/>
              </w:rPr>
              <w:t xml:space="preserve">3</w:t>
            </w:r>
          </w:p>
        </w:tc>
        <w:tc>
          <w:tcPr>
            <w:tcBorders>
              <w:top w:color="000000" w:space="0" w:sz="0" w:val="nil"/>
              <w:left w:color="000000" w:space="0" w:sz="0" w:val="nil"/>
              <w:bottom w:color="231f20" w:space="0" w:sz="8" w:val="single"/>
              <w:right w:color="231f20" w:space="0" w:sz="8" w:val="single"/>
            </w:tcBorders>
            <w:tcMar>
              <w:top w:w="100.0" w:type="dxa"/>
              <w:left w:w="100.0" w:type="dxa"/>
              <w:bottom w:w="100.0" w:type="dxa"/>
              <w:right w:w="100.0" w:type="dxa"/>
            </w:tcMar>
            <w:vAlign w:val="top"/>
          </w:tcPr>
          <w:p w:rsidR="00000000" w:rsidDel="00000000" w:rsidP="00000000" w:rsidRDefault="00000000" w:rsidRPr="00000000" w14:paraId="00000237">
            <w:pPr>
              <w:spacing w:line="240" w:lineRule="auto"/>
              <w:ind w:right="400"/>
              <w:jc w:val="both"/>
              <w:rPr>
                <w:color w:val="231f20"/>
                <w:sz w:val="24"/>
                <w:szCs w:val="24"/>
              </w:rPr>
            </w:pPr>
            <w:r w:rsidDel="00000000" w:rsidR="00000000" w:rsidRPr="00000000">
              <w:rPr>
                <w:sz w:val="24"/>
                <w:szCs w:val="24"/>
                <w:rtl w:val="0"/>
              </w:rPr>
              <w:t xml:space="preserve">Is there a system/policy in place for the provision of an online platform to avail CME?</w:t>
            </w:r>
            <w:r w:rsidDel="00000000" w:rsidR="00000000" w:rsidRPr="00000000">
              <w:rPr>
                <w:rtl w:val="0"/>
              </w:rPr>
            </w:r>
          </w:p>
        </w:tc>
        <w:tc>
          <w:tcPr>
            <w:tcBorders>
              <w:top w:color="000000" w:space="0" w:sz="0" w:val="nil"/>
              <w:left w:color="000000" w:space="0" w:sz="0" w:val="nil"/>
              <w:bottom w:color="231f20" w:space="0" w:sz="8" w:val="single"/>
              <w:right w:color="231f20" w:space="0" w:sz="8" w:val="single"/>
            </w:tcBorders>
            <w:tcMar>
              <w:top w:w="100.0" w:type="dxa"/>
              <w:left w:w="100.0" w:type="dxa"/>
              <w:bottom w:w="100.0" w:type="dxa"/>
              <w:right w:w="100.0" w:type="dxa"/>
            </w:tcMar>
            <w:vAlign w:val="top"/>
          </w:tcPr>
          <w:p w:rsidR="00000000" w:rsidDel="00000000" w:rsidP="00000000" w:rsidRDefault="00000000" w:rsidRPr="00000000" w14:paraId="00000238">
            <w:pPr>
              <w:spacing w:after="240" w:before="240" w:line="240" w:lineRule="auto"/>
              <w:ind w:left="1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231f20" w:space="0" w:sz="8" w:val="single"/>
              <w:right w:color="231f20" w:space="0" w:sz="8" w:val="single"/>
            </w:tcBorders>
            <w:tcMar>
              <w:top w:w="100.0" w:type="dxa"/>
              <w:left w:w="100.0" w:type="dxa"/>
              <w:bottom w:w="100.0" w:type="dxa"/>
              <w:right w:w="100.0" w:type="dxa"/>
            </w:tcMar>
            <w:vAlign w:val="top"/>
          </w:tcPr>
          <w:p w:rsidR="00000000" w:rsidDel="00000000" w:rsidP="00000000" w:rsidRDefault="00000000" w:rsidRPr="00000000" w14:paraId="00000239">
            <w:pPr>
              <w:spacing w:after="240" w:before="240" w:line="240" w:lineRule="auto"/>
              <w:ind w:left="1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231f20" w:space="0" w:sz="8" w:val="single"/>
              <w:right w:color="231f20" w:space="0" w:sz="8" w:val="single"/>
            </w:tcBorders>
            <w:tcMar>
              <w:top w:w="100.0" w:type="dxa"/>
              <w:left w:w="100.0" w:type="dxa"/>
              <w:bottom w:w="100.0" w:type="dxa"/>
              <w:right w:w="100.0" w:type="dxa"/>
            </w:tcMar>
            <w:vAlign w:val="top"/>
          </w:tcPr>
          <w:p w:rsidR="00000000" w:rsidDel="00000000" w:rsidP="00000000" w:rsidRDefault="00000000" w:rsidRPr="00000000" w14:paraId="0000023A">
            <w:pPr>
              <w:spacing w:after="240" w:before="240" w:line="240" w:lineRule="auto"/>
              <w:ind w:left="1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cantSplit w:val="0"/>
          <w:trHeight w:val="630" w:hRule="atLeast"/>
          <w:tblHeader w:val="0"/>
        </w:trPr>
        <w:tc>
          <w:tcPr>
            <w:tcBorders>
              <w:top w:color="000000" w:space="0" w:sz="0" w:val="nil"/>
              <w:left w:color="231f20" w:space="0" w:sz="8" w:val="single"/>
              <w:bottom w:color="231f20" w:space="0" w:sz="8" w:val="single"/>
              <w:right w:color="231f20" w:space="0" w:sz="8" w:val="single"/>
            </w:tcBorders>
            <w:tcMar>
              <w:top w:w="100.0" w:type="dxa"/>
              <w:left w:w="100.0" w:type="dxa"/>
              <w:bottom w:w="100.0" w:type="dxa"/>
              <w:right w:w="100.0" w:type="dxa"/>
            </w:tcMar>
            <w:vAlign w:val="top"/>
          </w:tcPr>
          <w:p w:rsidR="00000000" w:rsidDel="00000000" w:rsidP="00000000" w:rsidRDefault="00000000" w:rsidRPr="00000000" w14:paraId="0000023B">
            <w:pPr>
              <w:spacing w:before="20" w:line="240" w:lineRule="auto"/>
              <w:ind w:left="200" w:firstLine="0"/>
              <w:jc w:val="center"/>
              <w:rPr>
                <w:color w:val="231f20"/>
                <w:sz w:val="24"/>
                <w:szCs w:val="24"/>
              </w:rPr>
            </w:pPr>
            <w:r w:rsidDel="00000000" w:rsidR="00000000" w:rsidRPr="00000000">
              <w:rPr>
                <w:color w:val="231f20"/>
                <w:sz w:val="24"/>
                <w:szCs w:val="24"/>
                <w:rtl w:val="0"/>
              </w:rPr>
              <w:t xml:space="preserve">4</w:t>
            </w:r>
          </w:p>
        </w:tc>
        <w:tc>
          <w:tcPr>
            <w:tcBorders>
              <w:top w:color="000000" w:space="0" w:sz="0" w:val="nil"/>
              <w:left w:color="000000" w:space="0" w:sz="0" w:val="nil"/>
              <w:bottom w:color="231f20" w:space="0" w:sz="8" w:val="single"/>
              <w:right w:color="231f20" w:space="0" w:sz="8" w:val="single"/>
            </w:tcBorders>
            <w:tcMar>
              <w:top w:w="100.0" w:type="dxa"/>
              <w:left w:w="100.0" w:type="dxa"/>
              <w:bottom w:w="100.0" w:type="dxa"/>
              <w:right w:w="100.0" w:type="dxa"/>
            </w:tcMar>
            <w:vAlign w:val="top"/>
          </w:tcPr>
          <w:p w:rsidR="00000000" w:rsidDel="00000000" w:rsidP="00000000" w:rsidRDefault="00000000" w:rsidRPr="00000000" w14:paraId="0000023C">
            <w:pPr>
              <w:spacing w:line="240" w:lineRule="auto"/>
              <w:ind w:right="400"/>
              <w:jc w:val="both"/>
              <w:rPr>
                <w:color w:val="231f20"/>
                <w:sz w:val="24"/>
                <w:szCs w:val="24"/>
              </w:rPr>
            </w:pPr>
            <w:r w:rsidDel="00000000" w:rsidR="00000000" w:rsidRPr="00000000">
              <w:rPr>
                <w:color w:val="231f20"/>
                <w:sz w:val="24"/>
                <w:szCs w:val="24"/>
                <w:rtl w:val="0"/>
              </w:rPr>
              <w:t xml:space="preserve">Is there a pool of resources to conduct CME:</w:t>
            </w:r>
          </w:p>
          <w:p w:rsidR="00000000" w:rsidDel="00000000" w:rsidP="00000000" w:rsidRDefault="00000000" w:rsidRPr="00000000" w14:paraId="0000023D">
            <w:pPr>
              <w:numPr>
                <w:ilvl w:val="0"/>
                <w:numId w:val="21"/>
              </w:numPr>
              <w:spacing w:line="240" w:lineRule="auto"/>
              <w:ind w:left="720" w:right="400" w:hanging="360"/>
              <w:jc w:val="both"/>
              <w:rPr>
                <w:color w:val="231f20"/>
                <w:sz w:val="24"/>
                <w:szCs w:val="24"/>
              </w:rPr>
            </w:pPr>
            <w:r w:rsidDel="00000000" w:rsidR="00000000" w:rsidRPr="00000000">
              <w:rPr>
                <w:color w:val="231f20"/>
                <w:sz w:val="24"/>
                <w:szCs w:val="24"/>
                <w:rtl w:val="0"/>
              </w:rPr>
              <w:t xml:space="preserve">Financial Resources</w:t>
            </w:r>
          </w:p>
          <w:p w:rsidR="00000000" w:rsidDel="00000000" w:rsidP="00000000" w:rsidRDefault="00000000" w:rsidRPr="00000000" w14:paraId="0000023E">
            <w:pPr>
              <w:numPr>
                <w:ilvl w:val="0"/>
                <w:numId w:val="21"/>
              </w:numPr>
              <w:spacing w:line="240" w:lineRule="auto"/>
              <w:ind w:left="720" w:right="400" w:hanging="360"/>
              <w:jc w:val="both"/>
              <w:rPr>
                <w:color w:val="231f20"/>
                <w:sz w:val="24"/>
                <w:szCs w:val="24"/>
              </w:rPr>
            </w:pPr>
            <w:r w:rsidDel="00000000" w:rsidR="00000000" w:rsidRPr="00000000">
              <w:rPr>
                <w:color w:val="231f20"/>
                <w:sz w:val="24"/>
                <w:szCs w:val="24"/>
                <w:rtl w:val="0"/>
              </w:rPr>
              <w:t xml:space="preserve">Human Resources</w:t>
            </w:r>
          </w:p>
        </w:tc>
        <w:tc>
          <w:tcPr>
            <w:tcBorders>
              <w:top w:color="000000" w:space="0" w:sz="0" w:val="nil"/>
              <w:left w:color="000000" w:space="0" w:sz="0" w:val="nil"/>
              <w:bottom w:color="231f20" w:space="0" w:sz="8" w:val="single"/>
              <w:right w:color="231f20" w:space="0" w:sz="8" w:val="single"/>
            </w:tcBorders>
            <w:tcMar>
              <w:top w:w="100.0" w:type="dxa"/>
              <w:left w:w="100.0" w:type="dxa"/>
              <w:bottom w:w="100.0" w:type="dxa"/>
              <w:right w:w="100.0" w:type="dxa"/>
            </w:tcMar>
            <w:vAlign w:val="top"/>
          </w:tcPr>
          <w:p w:rsidR="00000000" w:rsidDel="00000000" w:rsidP="00000000" w:rsidRDefault="00000000" w:rsidRPr="00000000" w14:paraId="0000023F">
            <w:pPr>
              <w:spacing w:after="240" w:before="240" w:line="240" w:lineRule="auto"/>
              <w:ind w:left="1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231f20" w:space="0" w:sz="8" w:val="single"/>
              <w:right w:color="231f20" w:space="0" w:sz="8" w:val="single"/>
            </w:tcBorders>
            <w:tcMar>
              <w:top w:w="100.0" w:type="dxa"/>
              <w:left w:w="100.0" w:type="dxa"/>
              <w:bottom w:w="100.0" w:type="dxa"/>
              <w:right w:w="100.0" w:type="dxa"/>
            </w:tcMar>
            <w:vAlign w:val="top"/>
          </w:tcPr>
          <w:p w:rsidR="00000000" w:rsidDel="00000000" w:rsidP="00000000" w:rsidRDefault="00000000" w:rsidRPr="00000000" w14:paraId="00000240">
            <w:pPr>
              <w:spacing w:after="240" w:before="240" w:line="240" w:lineRule="auto"/>
              <w:ind w:left="1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231f20" w:space="0" w:sz="8" w:val="single"/>
              <w:right w:color="231f20" w:space="0" w:sz="8" w:val="single"/>
            </w:tcBorders>
            <w:tcMar>
              <w:top w:w="100.0" w:type="dxa"/>
              <w:left w:w="100.0" w:type="dxa"/>
              <w:bottom w:w="100.0" w:type="dxa"/>
              <w:right w:w="100.0" w:type="dxa"/>
            </w:tcMar>
            <w:vAlign w:val="top"/>
          </w:tcPr>
          <w:p w:rsidR="00000000" w:rsidDel="00000000" w:rsidP="00000000" w:rsidRDefault="00000000" w:rsidRPr="00000000" w14:paraId="00000241">
            <w:pPr>
              <w:spacing w:after="240" w:before="240" w:line="240" w:lineRule="auto"/>
              <w:ind w:left="1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bl>
    <w:p w:rsidR="00000000" w:rsidDel="00000000" w:rsidP="00000000" w:rsidRDefault="00000000" w:rsidRPr="00000000" w14:paraId="00000242">
      <w:pPr>
        <w:pStyle w:val="Heading1"/>
        <w:keepNext w:val="1"/>
        <w:keepLines w:val="1"/>
        <w:pageBreakBefore w:val="0"/>
        <w:widowControl w:val="0"/>
        <w:numPr>
          <w:ilvl w:val="0"/>
          <w:numId w:val="4"/>
        </w:numPr>
        <w:pBdr>
          <w:top w:space="0" w:sz="0" w:val="nil"/>
          <w:left w:space="0" w:sz="0" w:val="nil"/>
          <w:bottom w:space="0" w:sz="0" w:val="nil"/>
          <w:right w:space="0" w:sz="0" w:val="nil"/>
          <w:between w:space="0" w:sz="0" w:val="nil"/>
        </w:pBdr>
        <w:shd w:fill="auto" w:val="clear"/>
        <w:spacing w:after="120" w:before="298.6981201171875" w:line="276" w:lineRule="auto"/>
        <w:ind w:left="1080" w:right="375" w:hanging="720"/>
        <w:jc w:val="left"/>
        <w:rPr>
          <w:sz w:val="42"/>
          <w:szCs w:val="42"/>
        </w:rPr>
      </w:pPr>
      <w:bookmarkStart w:colFirst="0" w:colLast="0" w:name="_heading=h.om8nwvgjh211" w:id="22"/>
      <w:bookmarkEnd w:id="22"/>
      <w:r w:rsidDel="00000000" w:rsidR="00000000" w:rsidRPr="00000000">
        <w:rPr>
          <w:sz w:val="42"/>
          <w:szCs w:val="42"/>
          <w:rtl w:val="0"/>
        </w:rPr>
        <w:t xml:space="preserve">Standard VIII: Monitoring &amp; Evaluation </w:t>
      </w:r>
    </w:p>
    <w:p w:rsidR="00000000" w:rsidDel="00000000" w:rsidP="00000000" w:rsidRDefault="00000000" w:rsidRPr="00000000" w14:paraId="00000243">
      <w:pPr>
        <w:spacing w:line="276" w:lineRule="auto"/>
        <w:ind w:left="1080" w:right="375" w:firstLine="0"/>
        <w:jc w:val="both"/>
        <w:rPr>
          <w:sz w:val="24"/>
          <w:szCs w:val="24"/>
        </w:rPr>
      </w:pPr>
      <w:r w:rsidDel="00000000" w:rsidR="00000000" w:rsidRPr="00000000">
        <w:rPr>
          <w:sz w:val="24"/>
          <w:szCs w:val="24"/>
          <w:rtl w:val="0"/>
        </w:rPr>
        <w:t xml:space="preserve">This standard defines the requirements of the system for the evaluation and monitoring of the CME activities. The CME should be continuously monitored and evaluated with appropriate methods and tools. There should be adequate and appropriate methods to review CME delivery and the impact of CME.</w:t>
      </w:r>
    </w:p>
    <w:p w:rsidR="00000000" w:rsidDel="00000000" w:rsidP="00000000" w:rsidRDefault="00000000" w:rsidRPr="00000000" w14:paraId="00000244">
      <w:pPr>
        <w:spacing w:line="276" w:lineRule="auto"/>
        <w:ind w:left="1080" w:right="375" w:firstLine="0"/>
        <w:jc w:val="both"/>
        <w:rPr>
          <w:sz w:val="24"/>
          <w:szCs w:val="24"/>
        </w:rPr>
      </w:pPr>
      <w:r w:rsidDel="00000000" w:rsidR="00000000" w:rsidRPr="00000000">
        <w:rPr>
          <w:rtl w:val="0"/>
        </w:rPr>
      </w:r>
    </w:p>
    <w:p w:rsidR="00000000" w:rsidDel="00000000" w:rsidP="00000000" w:rsidRDefault="00000000" w:rsidRPr="00000000" w14:paraId="00000245">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1440" w:right="375" w:hanging="180"/>
        <w:jc w:val="both"/>
        <w:rPr/>
      </w:pPr>
      <w:r w:rsidDel="00000000" w:rsidR="00000000" w:rsidRPr="00000000">
        <w:rPr>
          <w:b w:val="1"/>
          <w:i w:val="1"/>
          <w:rtl w:val="0"/>
        </w:rPr>
        <w:t xml:space="preserve">Objectives</w:t>
      </w:r>
      <w:r w:rsidDel="00000000" w:rsidR="00000000" w:rsidRPr="00000000">
        <w:rPr>
          <w:b w:val="1"/>
          <w:i w:val="1"/>
          <w:sz w:val="24"/>
          <w:szCs w:val="24"/>
          <w:rtl w:val="0"/>
        </w:rPr>
        <w:t xml:space="preserve">: </w:t>
      </w:r>
      <w:r w:rsidDel="00000000" w:rsidR="00000000" w:rsidRPr="00000000">
        <w:rPr>
          <w:sz w:val="24"/>
          <w:szCs w:val="24"/>
          <w:rtl w:val="0"/>
        </w:rPr>
        <w:t xml:space="preserve">To ensure the CME activities have a meaningful impact on the knowledge and competence of healthcare professionals and the quality of the health system through a robust monitoring and evaluation system.</w:t>
      </w:r>
      <w:r w:rsidDel="00000000" w:rsidR="00000000" w:rsidRPr="00000000">
        <w:rPr>
          <w:rtl w:val="0"/>
        </w:rPr>
      </w:r>
    </w:p>
    <w:p w:rsidR="00000000" w:rsidDel="00000000" w:rsidP="00000000" w:rsidRDefault="00000000" w:rsidRPr="00000000" w14:paraId="00000246">
      <w:pPr>
        <w:spacing w:line="276" w:lineRule="auto"/>
        <w:ind w:left="1080" w:right="375" w:firstLine="0"/>
        <w:jc w:val="both"/>
        <w:rPr>
          <w:b w:val="1"/>
          <w:i w:val="1"/>
          <w:sz w:val="24"/>
          <w:szCs w:val="24"/>
        </w:rPr>
      </w:pPr>
      <w:r w:rsidDel="00000000" w:rsidR="00000000" w:rsidRPr="00000000">
        <w:rPr>
          <w:rtl w:val="0"/>
        </w:rPr>
      </w:r>
    </w:p>
    <w:p w:rsidR="00000000" w:rsidDel="00000000" w:rsidP="00000000" w:rsidRDefault="00000000" w:rsidRPr="00000000" w14:paraId="00000247">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1440" w:right="375" w:hanging="180"/>
        <w:jc w:val="both"/>
        <w:rPr/>
      </w:pPr>
      <w:r w:rsidDel="00000000" w:rsidR="00000000" w:rsidRPr="00000000">
        <w:rPr>
          <w:b w:val="1"/>
          <w:i w:val="1"/>
          <w:sz w:val="24"/>
          <w:szCs w:val="24"/>
          <w:rtl w:val="0"/>
        </w:rPr>
        <w:t xml:space="preserve">Quality Indicators:</w:t>
      </w:r>
      <w:r w:rsidDel="00000000" w:rsidR="00000000" w:rsidRPr="00000000">
        <w:rPr>
          <w:rtl w:val="0"/>
        </w:rPr>
      </w:r>
    </w:p>
    <w:p w:rsidR="00000000" w:rsidDel="00000000" w:rsidP="00000000" w:rsidRDefault="00000000" w:rsidRPr="00000000" w14:paraId="00000248">
      <w:pPr>
        <w:numPr>
          <w:ilvl w:val="0"/>
          <w:numId w:val="11"/>
        </w:numPr>
        <w:spacing w:line="240" w:lineRule="auto"/>
        <w:ind w:left="1440" w:right="375" w:hanging="360"/>
        <w:jc w:val="both"/>
        <w:rPr>
          <w:b w:val="1"/>
        </w:rPr>
      </w:pPr>
      <w:r w:rsidDel="00000000" w:rsidR="00000000" w:rsidRPr="00000000">
        <w:rPr>
          <w:sz w:val="24"/>
          <w:szCs w:val="24"/>
          <w:rtl w:val="0"/>
        </w:rPr>
        <w:t xml:space="preserve">CME evaluation is done by the Council Secretariat and CME Subcommittee referring to standards and regulations.</w:t>
      </w:r>
    </w:p>
    <w:p w:rsidR="00000000" w:rsidDel="00000000" w:rsidP="00000000" w:rsidRDefault="00000000" w:rsidRPr="00000000" w14:paraId="00000249">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440" w:right="375" w:hanging="90"/>
        <w:jc w:val="both"/>
        <w:rPr>
          <w:b w:val="1"/>
        </w:rPr>
      </w:pPr>
      <w:r w:rsidDel="00000000" w:rsidR="00000000" w:rsidRPr="00000000">
        <w:rPr>
          <w:sz w:val="24"/>
          <w:szCs w:val="24"/>
          <w:rtl w:val="0"/>
        </w:rPr>
        <w:t xml:space="preserve">There is a system for evaluation and monitoring of the CME activities for continuous improvement;</w:t>
      </w:r>
      <w:r w:rsidDel="00000000" w:rsidR="00000000" w:rsidRPr="00000000">
        <w:rPr>
          <w:rtl w:val="0"/>
        </w:rPr>
      </w:r>
    </w:p>
    <w:p w:rsidR="00000000" w:rsidDel="00000000" w:rsidP="00000000" w:rsidRDefault="00000000" w:rsidRPr="00000000" w14:paraId="0000024A">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440" w:right="375" w:hanging="90"/>
        <w:jc w:val="both"/>
        <w:rPr>
          <w:b w:val="1"/>
          <w:color w:val="ff0000"/>
        </w:rPr>
      </w:pPr>
      <w:r w:rsidDel="00000000" w:rsidR="00000000" w:rsidRPr="00000000">
        <w:rPr>
          <w:color w:val="ff0000"/>
          <w:sz w:val="24"/>
          <w:szCs w:val="24"/>
          <w:rtl w:val="0"/>
        </w:rPr>
        <w:t xml:space="preserve">There is a system for assessment of the impact of the CME activity; </w:t>
      </w:r>
      <w:r w:rsidDel="00000000" w:rsidR="00000000" w:rsidRPr="00000000">
        <w:rPr>
          <w:i w:val="1"/>
          <w:color w:val="ff0000"/>
          <w:sz w:val="24"/>
          <w:szCs w:val="24"/>
          <w:rtl w:val="0"/>
        </w:rPr>
        <w:t xml:space="preserve">(develop a system of impact assessment)</w:t>
      </w:r>
      <w:r w:rsidDel="00000000" w:rsidR="00000000" w:rsidRPr="00000000">
        <w:rPr>
          <w:rtl w:val="0"/>
        </w:rPr>
      </w:r>
    </w:p>
    <w:p w:rsidR="00000000" w:rsidDel="00000000" w:rsidP="00000000" w:rsidRDefault="00000000" w:rsidRPr="00000000" w14:paraId="0000024B">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440" w:right="375" w:hanging="90"/>
        <w:jc w:val="both"/>
        <w:rPr>
          <w:b w:val="1"/>
        </w:rPr>
      </w:pPr>
      <w:r w:rsidDel="00000000" w:rsidR="00000000" w:rsidRPr="00000000">
        <w:rPr>
          <w:sz w:val="24"/>
          <w:szCs w:val="24"/>
          <w:rtl w:val="0"/>
        </w:rPr>
        <w:t xml:space="preserve">The evaluation involves a review of the structure, contents, mode of delivery, and outcomes;</w:t>
      </w:r>
      <w:r w:rsidDel="00000000" w:rsidR="00000000" w:rsidRPr="00000000">
        <w:rPr>
          <w:rtl w:val="0"/>
        </w:rPr>
      </w:r>
    </w:p>
    <w:p w:rsidR="00000000" w:rsidDel="00000000" w:rsidP="00000000" w:rsidRDefault="00000000" w:rsidRPr="00000000" w14:paraId="0000024C">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440" w:right="375" w:hanging="90"/>
        <w:jc w:val="both"/>
        <w:rPr>
          <w:b w:val="1"/>
        </w:rPr>
      </w:pPr>
      <w:r w:rsidDel="00000000" w:rsidR="00000000" w:rsidRPr="00000000">
        <w:rPr>
          <w:sz w:val="24"/>
          <w:szCs w:val="24"/>
          <w:rtl w:val="0"/>
        </w:rPr>
        <w:t xml:space="preserve">The results of the evaluation are shared with relevant stakeholders for necessary actions;</w:t>
      </w:r>
      <w:r w:rsidDel="00000000" w:rsidR="00000000" w:rsidRPr="00000000">
        <w:rPr>
          <w:rtl w:val="0"/>
        </w:rPr>
      </w:r>
    </w:p>
    <w:p w:rsidR="00000000" w:rsidDel="00000000" w:rsidP="00000000" w:rsidRDefault="00000000" w:rsidRPr="00000000" w14:paraId="0000024D">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440" w:right="375" w:hanging="90"/>
        <w:jc w:val="both"/>
        <w:rPr>
          <w:b w:val="1"/>
        </w:rPr>
      </w:pPr>
      <w:r w:rsidDel="00000000" w:rsidR="00000000" w:rsidRPr="00000000">
        <w:rPr>
          <w:sz w:val="24"/>
          <w:szCs w:val="24"/>
          <w:rtl w:val="0"/>
        </w:rPr>
        <w:t xml:space="preserve">There is a system for recognition, certification, and approval of CME activities/programs; </w:t>
      </w:r>
      <w:r w:rsidDel="00000000" w:rsidR="00000000" w:rsidRPr="00000000">
        <w:rPr>
          <w:rtl w:val="0"/>
        </w:rPr>
      </w:r>
    </w:p>
    <w:p w:rsidR="00000000" w:rsidDel="00000000" w:rsidP="00000000" w:rsidRDefault="00000000" w:rsidRPr="00000000" w14:paraId="0000024E">
      <w:pPr>
        <w:spacing w:line="276" w:lineRule="auto"/>
        <w:ind w:right="375"/>
        <w:jc w:val="both"/>
        <w:rPr>
          <w:sz w:val="24"/>
          <w:szCs w:val="24"/>
        </w:rPr>
      </w:pPr>
      <w:r w:rsidDel="00000000" w:rsidR="00000000" w:rsidRPr="00000000">
        <w:rPr>
          <w:rtl w:val="0"/>
        </w:rPr>
      </w:r>
    </w:p>
    <w:p w:rsidR="00000000" w:rsidDel="00000000" w:rsidP="00000000" w:rsidRDefault="00000000" w:rsidRPr="00000000" w14:paraId="0000024F">
      <w:pPr>
        <w:spacing w:line="276" w:lineRule="auto"/>
        <w:ind w:left="1080" w:right="375" w:firstLine="0"/>
        <w:jc w:val="both"/>
        <w:rPr>
          <w:sz w:val="24"/>
          <w:szCs w:val="24"/>
        </w:rPr>
      </w:pPr>
      <w:r w:rsidDel="00000000" w:rsidR="00000000" w:rsidRPr="00000000">
        <w:rPr>
          <w:sz w:val="24"/>
          <w:szCs w:val="24"/>
          <w:rtl w:val="0"/>
        </w:rPr>
        <w:br w:type="textWrapping"/>
      </w:r>
      <w:r w:rsidDel="00000000" w:rsidR="00000000" w:rsidRPr="00000000">
        <w:br w:type="page"/>
      </w:r>
      <w:r w:rsidDel="00000000" w:rsidR="00000000" w:rsidRPr="00000000">
        <w:rPr>
          <w:rtl w:val="0"/>
        </w:rPr>
      </w:r>
    </w:p>
    <w:p w:rsidR="00000000" w:rsidDel="00000000" w:rsidP="00000000" w:rsidRDefault="00000000" w:rsidRPr="00000000" w14:paraId="00000250">
      <w:pPr>
        <w:spacing w:line="276" w:lineRule="auto"/>
        <w:ind w:left="1080" w:right="375" w:firstLine="0"/>
        <w:jc w:val="both"/>
        <w:rPr>
          <w:sz w:val="24"/>
          <w:szCs w:val="24"/>
        </w:rPr>
      </w:pPr>
      <w:r w:rsidDel="00000000" w:rsidR="00000000" w:rsidRPr="00000000">
        <w:rPr>
          <w:b w:val="1"/>
          <w:sz w:val="24"/>
          <w:szCs w:val="24"/>
          <w:rtl w:val="0"/>
        </w:rPr>
        <w:t xml:space="preserve">Annexure 10 - CHECKLIST FOR STANDARD VIII: MONITORING AND EVALUATION</w:t>
      </w:r>
      <w:r w:rsidDel="00000000" w:rsidR="00000000" w:rsidRPr="00000000">
        <w:rPr>
          <w:rtl w:val="0"/>
        </w:rPr>
      </w:r>
    </w:p>
    <w:p w:rsidR="00000000" w:rsidDel="00000000" w:rsidP="00000000" w:rsidRDefault="00000000" w:rsidRPr="00000000" w14:paraId="00000251">
      <w:pPr>
        <w:spacing w:after="240" w:before="240" w:line="240" w:lineRule="auto"/>
        <w:ind w:left="720" w:firstLine="0"/>
        <w:jc w:val="both"/>
        <w:rPr>
          <w:b w:val="1"/>
          <w:color w:val="231f20"/>
        </w:rPr>
      </w:pPr>
      <w:r w:rsidDel="00000000" w:rsidR="00000000" w:rsidRPr="00000000">
        <w:rPr>
          <w:b w:val="1"/>
          <w:color w:val="231f20"/>
          <w:rtl w:val="0"/>
        </w:rPr>
        <w:t xml:space="preserve">Direction: </w:t>
      </w:r>
      <w:r w:rsidDel="00000000" w:rsidR="00000000" w:rsidRPr="00000000">
        <w:rPr>
          <w:i w:val="1"/>
          <w:color w:val="231f20"/>
          <w:rtl w:val="0"/>
        </w:rPr>
        <w:t xml:space="preserve">Assess if CME/CPD has a clearly defined standard on monitoring and   evaluation, put tick </w:t>
      </w:r>
      <w:sdt>
        <w:sdtPr>
          <w:tag w:val="goog_rdk_7"/>
        </w:sdtPr>
        <w:sdtContent>
          <w:r w:rsidDel="00000000" w:rsidR="00000000" w:rsidRPr="00000000">
            <w:rPr>
              <w:rFonts w:ascii="Arial Unicode MS" w:cs="Arial Unicode MS" w:eastAsia="Arial Unicode MS" w:hAnsi="Arial Unicode MS"/>
              <w:b w:val="1"/>
              <w:i w:val="1"/>
              <w:color w:val="231f20"/>
              <w:rtl w:val="0"/>
            </w:rPr>
            <w:t xml:space="preserve">(√) </w:t>
          </w:r>
        </w:sdtContent>
      </w:sdt>
      <w:r w:rsidDel="00000000" w:rsidR="00000000" w:rsidRPr="00000000">
        <w:rPr>
          <w:i w:val="1"/>
          <w:color w:val="231f20"/>
          <w:rtl w:val="0"/>
        </w:rPr>
        <w:t xml:space="preserve">in the appropriate column.</w:t>
      </w:r>
      <w:r w:rsidDel="00000000" w:rsidR="00000000" w:rsidRPr="00000000">
        <w:rPr>
          <w:rtl w:val="0"/>
        </w:rPr>
      </w:r>
    </w:p>
    <w:p w:rsidR="00000000" w:rsidDel="00000000" w:rsidP="00000000" w:rsidRDefault="00000000" w:rsidRPr="00000000" w14:paraId="00000252">
      <w:pPr>
        <w:spacing w:line="276" w:lineRule="auto"/>
        <w:ind w:left="1080" w:right="375" w:firstLine="0"/>
        <w:rPr>
          <w:sz w:val="24"/>
          <w:szCs w:val="24"/>
        </w:rPr>
      </w:pPr>
      <w:r w:rsidDel="00000000" w:rsidR="00000000" w:rsidRPr="00000000">
        <w:rPr>
          <w:rtl w:val="0"/>
        </w:rPr>
      </w:r>
    </w:p>
    <w:tbl>
      <w:tblPr>
        <w:tblStyle w:val="Table8"/>
        <w:tblW w:w="819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70"/>
        <w:gridCol w:w="4200"/>
        <w:gridCol w:w="795"/>
        <w:gridCol w:w="750"/>
        <w:gridCol w:w="1575"/>
        <w:tblGridChange w:id="0">
          <w:tblGrid>
            <w:gridCol w:w="870"/>
            <w:gridCol w:w="4200"/>
            <w:gridCol w:w="795"/>
            <w:gridCol w:w="750"/>
            <w:gridCol w:w="157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53">
            <w:pPr>
              <w:widowControl w:val="0"/>
              <w:spacing w:line="240" w:lineRule="auto"/>
              <w:jc w:val="center"/>
              <w:rPr>
                <w:b w:val="1"/>
                <w:sz w:val="24"/>
                <w:szCs w:val="24"/>
              </w:rPr>
            </w:pPr>
            <w:r w:rsidDel="00000000" w:rsidR="00000000" w:rsidRPr="00000000">
              <w:rPr>
                <w:b w:val="1"/>
                <w:sz w:val="24"/>
                <w:szCs w:val="24"/>
                <w:rtl w:val="0"/>
              </w:rPr>
              <w:t xml:space="preserve">Sl. No.</w:t>
            </w:r>
          </w:p>
        </w:tc>
        <w:tc>
          <w:tcPr>
            <w:shd w:fill="auto" w:val="clear"/>
            <w:tcMar>
              <w:top w:w="100.0" w:type="dxa"/>
              <w:left w:w="100.0" w:type="dxa"/>
              <w:bottom w:w="100.0" w:type="dxa"/>
              <w:right w:w="100.0" w:type="dxa"/>
            </w:tcMar>
            <w:vAlign w:val="top"/>
          </w:tcPr>
          <w:p w:rsidR="00000000" w:rsidDel="00000000" w:rsidP="00000000" w:rsidRDefault="00000000" w:rsidRPr="00000000" w14:paraId="00000254">
            <w:pPr>
              <w:widowControl w:val="0"/>
              <w:spacing w:line="240" w:lineRule="auto"/>
              <w:rPr>
                <w:b w:val="1"/>
                <w:sz w:val="24"/>
                <w:szCs w:val="24"/>
              </w:rPr>
            </w:pPr>
            <w:r w:rsidDel="00000000" w:rsidR="00000000" w:rsidRPr="00000000">
              <w:rPr>
                <w:b w:val="1"/>
                <w:sz w:val="24"/>
                <w:szCs w:val="24"/>
                <w:rtl w:val="0"/>
              </w:rPr>
              <w:t xml:space="preserve">Items</w:t>
            </w:r>
          </w:p>
        </w:tc>
        <w:tc>
          <w:tcPr>
            <w:shd w:fill="auto" w:val="clear"/>
            <w:tcMar>
              <w:top w:w="100.0" w:type="dxa"/>
              <w:left w:w="100.0" w:type="dxa"/>
              <w:bottom w:w="100.0" w:type="dxa"/>
              <w:right w:w="100.0" w:type="dxa"/>
            </w:tcMar>
            <w:vAlign w:val="top"/>
          </w:tcPr>
          <w:p w:rsidR="00000000" w:rsidDel="00000000" w:rsidP="00000000" w:rsidRDefault="00000000" w:rsidRPr="00000000" w14:paraId="00000255">
            <w:pPr>
              <w:widowControl w:val="0"/>
              <w:spacing w:line="240" w:lineRule="auto"/>
              <w:rPr>
                <w:b w:val="1"/>
                <w:sz w:val="24"/>
                <w:szCs w:val="24"/>
              </w:rPr>
            </w:pPr>
            <w:r w:rsidDel="00000000" w:rsidR="00000000" w:rsidRPr="00000000">
              <w:rPr>
                <w:b w:val="1"/>
                <w:sz w:val="24"/>
                <w:szCs w:val="24"/>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56">
            <w:pPr>
              <w:widowControl w:val="0"/>
              <w:spacing w:line="240" w:lineRule="auto"/>
              <w:rPr>
                <w:b w:val="1"/>
                <w:sz w:val="24"/>
                <w:szCs w:val="24"/>
              </w:rPr>
            </w:pPr>
            <w:r w:rsidDel="00000000" w:rsidR="00000000" w:rsidRPr="00000000">
              <w:rPr>
                <w:b w:val="1"/>
                <w:sz w:val="24"/>
                <w:szCs w:val="24"/>
                <w:rtl w:val="0"/>
              </w:rPr>
              <w:t xml:space="preserve">No</w:t>
            </w:r>
          </w:p>
        </w:tc>
        <w:tc>
          <w:tcPr>
            <w:shd w:fill="auto" w:val="clear"/>
            <w:tcMar>
              <w:top w:w="100.0" w:type="dxa"/>
              <w:left w:w="100.0" w:type="dxa"/>
              <w:bottom w:w="100.0" w:type="dxa"/>
              <w:right w:w="100.0" w:type="dxa"/>
            </w:tcMar>
            <w:vAlign w:val="top"/>
          </w:tcPr>
          <w:p w:rsidR="00000000" w:rsidDel="00000000" w:rsidP="00000000" w:rsidRDefault="00000000" w:rsidRPr="00000000" w14:paraId="00000257">
            <w:pPr>
              <w:widowControl w:val="0"/>
              <w:spacing w:line="240" w:lineRule="auto"/>
              <w:rPr>
                <w:b w:val="1"/>
                <w:sz w:val="24"/>
                <w:szCs w:val="24"/>
              </w:rPr>
            </w:pPr>
            <w:r w:rsidDel="00000000" w:rsidR="00000000" w:rsidRPr="00000000">
              <w:rPr>
                <w:b w:val="1"/>
                <w:sz w:val="24"/>
                <w:szCs w:val="24"/>
                <w:rtl w:val="0"/>
              </w:rPr>
              <w:t xml:space="preserve">Remarks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58">
            <w:pPr>
              <w:widowControl w:val="0"/>
              <w:spacing w:line="240" w:lineRule="auto"/>
              <w:jc w:val="center"/>
              <w:rPr>
                <w:sz w:val="24"/>
                <w:szCs w:val="24"/>
              </w:rPr>
            </w:pPr>
            <w:r w:rsidDel="00000000" w:rsidR="00000000" w:rsidRPr="00000000">
              <w:rPr>
                <w:sz w:val="24"/>
                <w:szCs w:val="2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259">
            <w:pPr>
              <w:spacing w:line="276" w:lineRule="auto"/>
              <w:ind w:right="375"/>
              <w:jc w:val="both"/>
              <w:rPr>
                <w:sz w:val="24"/>
                <w:szCs w:val="24"/>
              </w:rPr>
            </w:pPr>
            <w:r w:rsidDel="00000000" w:rsidR="00000000" w:rsidRPr="00000000">
              <w:rPr>
                <w:sz w:val="24"/>
                <w:szCs w:val="24"/>
                <w:rtl w:val="0"/>
              </w:rPr>
              <w:t xml:space="preserve">Is there a system for evaluation and monitoring of the CME activities appropriate assessment of the ensuing learning?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25A">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B">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C">
            <w:pPr>
              <w:widowControl w:val="0"/>
              <w:spacing w:line="240" w:lineRule="auto"/>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5D">
            <w:pPr>
              <w:widowControl w:val="0"/>
              <w:spacing w:line="240" w:lineRule="auto"/>
              <w:jc w:val="center"/>
              <w:rPr>
                <w:sz w:val="24"/>
                <w:szCs w:val="24"/>
              </w:rPr>
            </w:pPr>
            <w:r w:rsidDel="00000000" w:rsidR="00000000" w:rsidRPr="00000000">
              <w:rPr>
                <w:sz w:val="24"/>
                <w:szCs w:val="24"/>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25E">
            <w:pPr>
              <w:widowControl w:val="0"/>
              <w:spacing w:line="240" w:lineRule="auto"/>
              <w:rPr>
                <w:sz w:val="24"/>
                <w:szCs w:val="24"/>
              </w:rPr>
            </w:pPr>
            <w:r w:rsidDel="00000000" w:rsidR="00000000" w:rsidRPr="00000000">
              <w:rPr>
                <w:sz w:val="24"/>
                <w:szCs w:val="24"/>
                <w:rtl w:val="0"/>
              </w:rPr>
              <w:t xml:space="preserve">Does the evaluation involve review of structure and content; mode of delivery; and outcomes post CME?</w:t>
            </w:r>
          </w:p>
        </w:tc>
        <w:tc>
          <w:tcPr>
            <w:shd w:fill="auto" w:val="clear"/>
            <w:tcMar>
              <w:top w:w="100.0" w:type="dxa"/>
              <w:left w:w="100.0" w:type="dxa"/>
              <w:bottom w:w="100.0" w:type="dxa"/>
              <w:right w:w="100.0" w:type="dxa"/>
            </w:tcMar>
            <w:vAlign w:val="top"/>
          </w:tcPr>
          <w:p w:rsidR="00000000" w:rsidDel="00000000" w:rsidP="00000000" w:rsidRDefault="00000000" w:rsidRPr="00000000" w14:paraId="0000025F">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0">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1">
            <w:pPr>
              <w:widowControl w:val="0"/>
              <w:spacing w:line="240" w:lineRule="auto"/>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62">
            <w:pPr>
              <w:widowControl w:val="0"/>
              <w:spacing w:line="240" w:lineRule="auto"/>
              <w:jc w:val="center"/>
              <w:rPr>
                <w:sz w:val="24"/>
                <w:szCs w:val="24"/>
              </w:rPr>
            </w:pPr>
            <w:r w:rsidDel="00000000" w:rsidR="00000000" w:rsidRPr="00000000">
              <w:rPr>
                <w:sz w:val="24"/>
                <w:szCs w:val="24"/>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263">
            <w:pPr>
              <w:widowControl w:val="0"/>
              <w:spacing w:line="240" w:lineRule="auto"/>
              <w:rPr>
                <w:sz w:val="24"/>
                <w:szCs w:val="24"/>
              </w:rPr>
            </w:pPr>
            <w:r w:rsidDel="00000000" w:rsidR="00000000" w:rsidRPr="00000000">
              <w:rPr>
                <w:sz w:val="24"/>
                <w:szCs w:val="24"/>
                <w:rtl w:val="0"/>
              </w:rPr>
              <w:t xml:space="preserve">Are feedbacks from the participants  systematically sought, analyzed and acted upon?</w:t>
            </w:r>
          </w:p>
        </w:tc>
        <w:tc>
          <w:tcPr>
            <w:shd w:fill="auto" w:val="clear"/>
            <w:tcMar>
              <w:top w:w="100.0" w:type="dxa"/>
              <w:left w:w="100.0" w:type="dxa"/>
              <w:bottom w:w="100.0" w:type="dxa"/>
              <w:right w:w="100.0" w:type="dxa"/>
            </w:tcMar>
            <w:vAlign w:val="top"/>
          </w:tcPr>
          <w:p w:rsidR="00000000" w:rsidDel="00000000" w:rsidP="00000000" w:rsidRDefault="00000000" w:rsidRPr="00000000" w14:paraId="00000264">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5">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6">
            <w:pPr>
              <w:widowControl w:val="0"/>
              <w:spacing w:line="240" w:lineRule="auto"/>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67">
            <w:pPr>
              <w:widowControl w:val="0"/>
              <w:spacing w:line="240" w:lineRule="auto"/>
              <w:jc w:val="center"/>
              <w:rPr>
                <w:sz w:val="24"/>
                <w:szCs w:val="24"/>
              </w:rPr>
            </w:pPr>
            <w:r w:rsidDel="00000000" w:rsidR="00000000" w:rsidRPr="00000000">
              <w:rPr>
                <w:sz w:val="24"/>
                <w:szCs w:val="24"/>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268">
            <w:pPr>
              <w:widowControl w:val="0"/>
              <w:spacing w:line="240" w:lineRule="auto"/>
              <w:rPr>
                <w:sz w:val="24"/>
                <w:szCs w:val="24"/>
              </w:rPr>
            </w:pPr>
            <w:r w:rsidDel="00000000" w:rsidR="00000000" w:rsidRPr="00000000">
              <w:rPr>
                <w:sz w:val="24"/>
                <w:szCs w:val="24"/>
                <w:rtl w:val="0"/>
              </w:rPr>
              <w:t xml:space="preserve">Are the results of the evaluation shared with relevant stakeholders?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269">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A">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B">
            <w:pPr>
              <w:widowControl w:val="0"/>
              <w:spacing w:line="240" w:lineRule="auto"/>
              <w:rPr>
                <w:sz w:val="24"/>
                <w:szCs w:val="24"/>
              </w:rPr>
            </w:pPr>
            <w:r w:rsidDel="00000000" w:rsidR="00000000" w:rsidRPr="00000000">
              <w:rPr>
                <w:rtl w:val="0"/>
              </w:rPr>
            </w:r>
          </w:p>
        </w:tc>
      </w:tr>
      <w:tr>
        <w:trPr>
          <w:cantSplit w:val="0"/>
          <w:trHeight w:val="49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6C">
            <w:pPr>
              <w:widowControl w:val="0"/>
              <w:spacing w:line="240" w:lineRule="auto"/>
              <w:jc w:val="center"/>
              <w:rPr>
                <w:sz w:val="24"/>
                <w:szCs w:val="24"/>
              </w:rPr>
            </w:pPr>
            <w:r w:rsidDel="00000000" w:rsidR="00000000" w:rsidRPr="00000000">
              <w:rPr>
                <w:sz w:val="24"/>
                <w:szCs w:val="24"/>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26D">
            <w:pPr>
              <w:widowControl w:val="0"/>
              <w:spacing w:line="240" w:lineRule="auto"/>
              <w:rPr>
                <w:sz w:val="24"/>
                <w:szCs w:val="24"/>
              </w:rPr>
            </w:pPr>
            <w:r w:rsidDel="00000000" w:rsidR="00000000" w:rsidRPr="00000000">
              <w:rPr>
                <w:sz w:val="24"/>
                <w:szCs w:val="24"/>
                <w:rtl w:val="0"/>
              </w:rPr>
              <w:t xml:space="preserve">Is there is a system for recognition, certification and approval of CME</w:t>
            </w:r>
          </w:p>
        </w:tc>
        <w:tc>
          <w:tcPr>
            <w:shd w:fill="auto" w:val="clear"/>
            <w:tcMar>
              <w:top w:w="100.0" w:type="dxa"/>
              <w:left w:w="100.0" w:type="dxa"/>
              <w:bottom w:w="100.0" w:type="dxa"/>
              <w:right w:w="100.0" w:type="dxa"/>
            </w:tcMar>
            <w:vAlign w:val="top"/>
          </w:tcPr>
          <w:p w:rsidR="00000000" w:rsidDel="00000000" w:rsidP="00000000" w:rsidRDefault="00000000" w:rsidRPr="00000000" w14:paraId="0000026E">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F">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0">
            <w:pPr>
              <w:widowControl w:val="0"/>
              <w:spacing w:line="240" w:lineRule="auto"/>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71">
            <w:pPr>
              <w:widowControl w:val="0"/>
              <w:spacing w:line="240" w:lineRule="auto"/>
              <w:jc w:val="center"/>
              <w:rPr>
                <w:sz w:val="24"/>
                <w:szCs w:val="24"/>
              </w:rPr>
            </w:pPr>
            <w:r w:rsidDel="00000000" w:rsidR="00000000" w:rsidRPr="00000000">
              <w:rPr>
                <w:sz w:val="24"/>
                <w:szCs w:val="24"/>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272">
            <w:pPr>
              <w:widowControl w:val="0"/>
              <w:spacing w:line="240" w:lineRule="auto"/>
              <w:rPr>
                <w:sz w:val="24"/>
                <w:szCs w:val="24"/>
              </w:rPr>
            </w:pPr>
            <w:r w:rsidDel="00000000" w:rsidR="00000000" w:rsidRPr="00000000">
              <w:rPr>
                <w:sz w:val="24"/>
                <w:szCs w:val="24"/>
                <w:rtl w:val="0"/>
              </w:rPr>
              <w:t xml:space="preserve">Is there a system for assessment of impact after the completion of CME activity?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273">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4">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5">
            <w:pPr>
              <w:widowControl w:val="0"/>
              <w:spacing w:line="240" w:lineRule="auto"/>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76">
            <w:pPr>
              <w:widowControl w:val="0"/>
              <w:spacing w:line="240" w:lineRule="auto"/>
              <w:jc w:val="center"/>
              <w:rPr>
                <w:sz w:val="24"/>
                <w:szCs w:val="24"/>
              </w:rPr>
            </w:pPr>
            <w:r w:rsidDel="00000000" w:rsidR="00000000" w:rsidRPr="00000000">
              <w:rPr>
                <w:sz w:val="24"/>
                <w:szCs w:val="24"/>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277">
            <w:pPr>
              <w:widowControl w:val="0"/>
              <w:spacing w:line="240" w:lineRule="auto"/>
              <w:rPr>
                <w:sz w:val="24"/>
                <w:szCs w:val="24"/>
              </w:rPr>
            </w:pPr>
            <w:r w:rsidDel="00000000" w:rsidR="00000000" w:rsidRPr="00000000">
              <w:rPr>
                <w:sz w:val="24"/>
                <w:szCs w:val="24"/>
                <w:rtl w:val="0"/>
              </w:rPr>
              <w:t xml:space="preserve">Does CME evaluation  involve experts and address the context of the learning process, the structure and specific components of the CME and the learning outcome?</w:t>
            </w:r>
          </w:p>
        </w:tc>
        <w:tc>
          <w:tcPr>
            <w:shd w:fill="auto" w:val="clear"/>
            <w:tcMar>
              <w:top w:w="100.0" w:type="dxa"/>
              <w:left w:w="100.0" w:type="dxa"/>
              <w:bottom w:w="100.0" w:type="dxa"/>
              <w:right w:w="100.0" w:type="dxa"/>
            </w:tcMar>
            <w:vAlign w:val="top"/>
          </w:tcPr>
          <w:p w:rsidR="00000000" w:rsidDel="00000000" w:rsidP="00000000" w:rsidRDefault="00000000" w:rsidRPr="00000000" w14:paraId="00000278">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9">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A">
            <w:pPr>
              <w:widowControl w:val="0"/>
              <w:spacing w:line="240" w:lineRule="auto"/>
              <w:rPr>
                <w:sz w:val="24"/>
                <w:szCs w:val="24"/>
              </w:rPr>
            </w:pPr>
            <w:r w:rsidDel="00000000" w:rsidR="00000000" w:rsidRPr="00000000">
              <w:rPr>
                <w:rtl w:val="0"/>
              </w:rPr>
            </w:r>
          </w:p>
        </w:tc>
      </w:tr>
    </w:tbl>
    <w:p w:rsidR="00000000" w:rsidDel="00000000" w:rsidP="00000000" w:rsidRDefault="00000000" w:rsidRPr="00000000" w14:paraId="0000027B">
      <w:pPr>
        <w:spacing w:line="276" w:lineRule="auto"/>
        <w:ind w:left="1080" w:right="375" w:firstLine="0"/>
        <w:rPr/>
      </w:pPr>
      <w:r w:rsidDel="00000000" w:rsidR="00000000" w:rsidRPr="00000000">
        <w:rPr>
          <w:rtl w:val="0"/>
        </w:rPr>
      </w:r>
    </w:p>
    <w:p w:rsidR="00000000" w:rsidDel="00000000" w:rsidP="00000000" w:rsidRDefault="00000000" w:rsidRPr="00000000" w14:paraId="000002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375" w:firstLine="0"/>
        <w:jc w:val="both"/>
        <w:rPr>
          <w:sz w:val="42"/>
          <w:szCs w:val="42"/>
        </w:rPr>
      </w:pPr>
      <w:r w:rsidDel="00000000" w:rsidR="00000000" w:rsidRPr="00000000">
        <w:br w:type="page"/>
      </w:r>
      <w:r w:rsidDel="00000000" w:rsidR="00000000" w:rsidRPr="00000000">
        <w:rPr>
          <w:rtl w:val="0"/>
        </w:rPr>
      </w:r>
    </w:p>
    <w:p w:rsidR="00000000" w:rsidDel="00000000" w:rsidP="00000000" w:rsidRDefault="00000000" w:rsidRPr="00000000" w14:paraId="0000027D">
      <w:pPr>
        <w:pStyle w:val="Heading1"/>
        <w:keepNext w:val="1"/>
        <w:keepLines w:val="1"/>
        <w:pageBreakBefore w:val="0"/>
        <w:widowControl w:val="0"/>
        <w:numPr>
          <w:ilvl w:val="0"/>
          <w:numId w:val="4"/>
        </w:numPr>
        <w:pBdr>
          <w:top w:space="0" w:sz="0" w:val="nil"/>
          <w:left w:space="0" w:sz="0" w:val="nil"/>
          <w:bottom w:space="0" w:sz="0" w:val="nil"/>
          <w:right w:space="0" w:sz="0" w:val="nil"/>
          <w:between w:space="0" w:sz="0" w:val="nil"/>
        </w:pBdr>
        <w:shd w:fill="auto" w:val="clear"/>
        <w:spacing w:after="120" w:before="298.6981201171875" w:line="276" w:lineRule="auto"/>
        <w:ind w:left="1080" w:right="375" w:hanging="720"/>
        <w:jc w:val="left"/>
        <w:rPr>
          <w:sz w:val="42"/>
          <w:szCs w:val="42"/>
        </w:rPr>
        <w:sectPr>
          <w:headerReference r:id="rId8" w:type="default"/>
          <w:footerReference r:id="rId9" w:type="default"/>
          <w:pgSz w:h="12920" w:w="9240" w:orient="portrait"/>
          <w:pgMar w:bottom="0" w:top="634.512939453125" w:left="0" w:right="0" w:header="0" w:footer="720"/>
          <w:pgNumType w:start="1"/>
        </w:sectPr>
      </w:pPr>
      <w:bookmarkStart w:colFirst="0" w:colLast="0" w:name="_heading=h.gdjepjp2rbi7" w:id="23"/>
      <w:bookmarkEnd w:id="23"/>
      <w:r w:rsidDel="00000000" w:rsidR="00000000" w:rsidRPr="00000000">
        <w:rPr>
          <w:sz w:val="42"/>
          <w:szCs w:val="42"/>
          <w:rtl w:val="0"/>
        </w:rPr>
        <w:t xml:space="preserve">Standard lX: </w:t>
      </w:r>
      <w:r w:rsidDel="00000000" w:rsidR="00000000" w:rsidRPr="00000000">
        <w:rPr>
          <w:sz w:val="42"/>
          <w:szCs w:val="42"/>
          <w:vertAlign w:val="baseline"/>
          <w:rtl w:val="0"/>
        </w:rPr>
        <w:t xml:space="preserve">Continuous Quality </w:t>
      </w:r>
      <w:r w:rsidDel="00000000" w:rsidR="00000000" w:rsidRPr="00000000">
        <w:rPr>
          <w:sz w:val="42"/>
          <w:szCs w:val="42"/>
          <w:rtl w:val="0"/>
        </w:rPr>
        <w:t xml:space="preserve">Improvement</w:t>
      </w:r>
    </w:p>
    <w:p w:rsidR="00000000" w:rsidDel="00000000" w:rsidP="00000000" w:rsidRDefault="00000000" w:rsidRPr="00000000" w14:paraId="0000027E">
      <w:pPr>
        <w:ind w:left="1080" w:right="375" w:firstLine="0"/>
        <w:jc w:val="both"/>
        <w:rPr>
          <w:sz w:val="24"/>
          <w:szCs w:val="24"/>
        </w:rPr>
      </w:pPr>
      <w:r w:rsidDel="00000000" w:rsidR="00000000" w:rsidRPr="00000000">
        <w:rPr>
          <w:sz w:val="24"/>
          <w:szCs w:val="24"/>
          <w:rtl w:val="0"/>
        </w:rPr>
        <w:t xml:space="preserve">This standard defines the requirements to review and assess the CME for continuous quality improvement. The review and assessment should be carried out using standard tools and systems.  This standard recognizes that the CME system should be dynamic and must continuously improve to address healthcare needs and development.  </w:t>
      </w:r>
    </w:p>
    <w:p w:rsidR="00000000" w:rsidDel="00000000" w:rsidP="00000000" w:rsidRDefault="00000000" w:rsidRPr="00000000" w14:paraId="0000027F">
      <w:pPr>
        <w:ind w:left="1080" w:right="375" w:firstLine="0"/>
        <w:jc w:val="both"/>
        <w:rPr>
          <w:sz w:val="24"/>
          <w:szCs w:val="24"/>
        </w:rPr>
      </w:pPr>
      <w:r w:rsidDel="00000000" w:rsidR="00000000" w:rsidRPr="00000000">
        <w:rPr>
          <w:rtl w:val="0"/>
        </w:rPr>
      </w:r>
    </w:p>
    <w:p w:rsidR="00000000" w:rsidDel="00000000" w:rsidP="00000000" w:rsidRDefault="00000000" w:rsidRPr="00000000" w14:paraId="00000280">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1440" w:right="375" w:hanging="180"/>
        <w:jc w:val="both"/>
        <w:rPr/>
      </w:pPr>
      <w:r w:rsidDel="00000000" w:rsidR="00000000" w:rsidRPr="00000000">
        <w:rPr>
          <w:b w:val="1"/>
          <w:i w:val="1"/>
          <w:rtl w:val="0"/>
        </w:rPr>
        <w:t xml:space="preserve">Objectives</w:t>
      </w:r>
      <w:r w:rsidDel="00000000" w:rsidR="00000000" w:rsidRPr="00000000">
        <w:rPr>
          <w:b w:val="1"/>
          <w:i w:val="1"/>
          <w:sz w:val="24"/>
          <w:szCs w:val="24"/>
          <w:rtl w:val="0"/>
        </w:rPr>
        <w:t xml:space="preserve">:</w:t>
      </w:r>
      <w:r w:rsidDel="00000000" w:rsidR="00000000" w:rsidRPr="00000000">
        <w:rPr>
          <w:sz w:val="24"/>
          <w:szCs w:val="24"/>
          <w:rtl w:val="0"/>
        </w:rPr>
        <w:t xml:space="preserve"> To continually review and evaluate the quality of CME and implement the improvements for continuous quality improvement.</w:t>
      </w:r>
      <w:r w:rsidDel="00000000" w:rsidR="00000000" w:rsidRPr="00000000">
        <w:rPr>
          <w:rtl w:val="0"/>
        </w:rPr>
      </w:r>
    </w:p>
    <w:p w:rsidR="00000000" w:rsidDel="00000000" w:rsidP="00000000" w:rsidRDefault="00000000" w:rsidRPr="00000000" w14:paraId="000002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375" w:firstLine="0"/>
        <w:jc w:val="both"/>
        <w:rPr>
          <w:sz w:val="24"/>
          <w:szCs w:val="24"/>
        </w:rPr>
      </w:pPr>
      <w:r w:rsidDel="00000000" w:rsidR="00000000" w:rsidRPr="00000000">
        <w:rPr>
          <w:rtl w:val="0"/>
        </w:rPr>
      </w:r>
    </w:p>
    <w:p w:rsidR="00000000" w:rsidDel="00000000" w:rsidP="00000000" w:rsidRDefault="00000000" w:rsidRPr="00000000" w14:paraId="00000282">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1440" w:right="375" w:hanging="180"/>
        <w:jc w:val="both"/>
        <w:rPr/>
      </w:pPr>
      <w:r w:rsidDel="00000000" w:rsidR="00000000" w:rsidRPr="00000000">
        <w:rPr>
          <w:b w:val="1"/>
          <w:i w:val="1"/>
          <w:sz w:val="24"/>
          <w:szCs w:val="24"/>
          <w:rtl w:val="0"/>
        </w:rPr>
        <w:t xml:space="preserve">Quality Indicators:</w:t>
      </w:r>
      <w:r w:rsidDel="00000000" w:rsidR="00000000" w:rsidRPr="00000000">
        <w:rPr>
          <w:rtl w:val="0"/>
        </w:rPr>
      </w:r>
    </w:p>
    <w:p w:rsidR="00000000" w:rsidDel="00000000" w:rsidP="00000000" w:rsidRDefault="00000000" w:rsidRPr="00000000" w14:paraId="0000028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375" w:hanging="90"/>
        <w:jc w:val="both"/>
        <w:rPr>
          <w:b w:val="1"/>
        </w:rPr>
      </w:pPr>
      <w:r w:rsidDel="00000000" w:rsidR="00000000" w:rsidRPr="00000000">
        <w:rPr>
          <w:sz w:val="24"/>
          <w:szCs w:val="24"/>
          <w:rtl w:val="0"/>
        </w:rPr>
        <w:t xml:space="preserve">The CME system is continuously reviewed and revised to adapt to the changing needs of healthcare system;</w:t>
      </w:r>
      <w:r w:rsidDel="00000000" w:rsidR="00000000" w:rsidRPr="00000000">
        <w:rPr>
          <w:rtl w:val="0"/>
        </w:rPr>
      </w:r>
    </w:p>
    <w:p w:rsidR="00000000" w:rsidDel="00000000" w:rsidP="00000000" w:rsidRDefault="00000000" w:rsidRPr="00000000" w14:paraId="0000028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375" w:hanging="90"/>
        <w:jc w:val="both"/>
        <w:rPr>
          <w:b w:val="1"/>
        </w:rPr>
      </w:pPr>
      <w:r w:rsidDel="00000000" w:rsidR="00000000" w:rsidRPr="00000000">
        <w:rPr>
          <w:sz w:val="24"/>
          <w:szCs w:val="24"/>
          <w:rtl w:val="0"/>
        </w:rPr>
        <w:t xml:space="preserve">There is a system for collecting feedbacks from the participants and resource persons;</w:t>
      </w:r>
      <w:r w:rsidDel="00000000" w:rsidR="00000000" w:rsidRPr="00000000">
        <w:rPr>
          <w:rtl w:val="0"/>
        </w:rPr>
      </w:r>
    </w:p>
    <w:p w:rsidR="00000000" w:rsidDel="00000000" w:rsidP="00000000" w:rsidRDefault="00000000" w:rsidRPr="00000000" w14:paraId="0000028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375" w:hanging="90"/>
        <w:jc w:val="both"/>
        <w:rPr>
          <w:b w:val="1"/>
        </w:rPr>
      </w:pPr>
      <w:r w:rsidDel="00000000" w:rsidR="00000000" w:rsidRPr="00000000">
        <w:rPr>
          <w:sz w:val="24"/>
          <w:szCs w:val="24"/>
          <w:rtl w:val="0"/>
        </w:rPr>
        <w:t xml:space="preserve">The findings from the feedback are reviewed for the continuous quality improvement;</w:t>
      </w:r>
      <w:r w:rsidDel="00000000" w:rsidR="00000000" w:rsidRPr="00000000">
        <w:rPr>
          <w:rtl w:val="0"/>
        </w:rPr>
      </w:r>
    </w:p>
    <w:p w:rsidR="00000000" w:rsidDel="00000000" w:rsidP="00000000" w:rsidRDefault="00000000" w:rsidRPr="00000000" w14:paraId="0000028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375" w:hanging="90"/>
        <w:jc w:val="both"/>
        <w:rPr>
          <w:b w:val="1"/>
          <w:color w:val="ff0000"/>
        </w:rPr>
      </w:pPr>
      <w:r w:rsidDel="00000000" w:rsidR="00000000" w:rsidRPr="00000000">
        <w:rPr>
          <w:color w:val="ff0000"/>
          <w:sz w:val="24"/>
          <w:szCs w:val="24"/>
          <w:rtl w:val="0"/>
        </w:rPr>
        <w:t xml:space="preserve">The CME system is evaluated regularly to study the CME process and outcome.</w:t>
      </w:r>
    </w:p>
    <w:p w:rsidR="00000000" w:rsidDel="00000000" w:rsidP="00000000" w:rsidRDefault="00000000" w:rsidRPr="00000000" w14:paraId="00000287">
      <w:pPr>
        <w:spacing w:before="80" w:line="240" w:lineRule="auto"/>
        <w:ind w:left="720" w:firstLine="0"/>
        <w:jc w:val="both"/>
        <w:rPr>
          <w:b w:val="1"/>
          <w:color w:val="231f20"/>
        </w:rPr>
      </w:pPr>
      <w:r w:rsidDel="00000000" w:rsidR="00000000" w:rsidRPr="00000000">
        <w:br w:type="page"/>
      </w:r>
      <w:r w:rsidDel="00000000" w:rsidR="00000000" w:rsidRPr="00000000">
        <w:rPr>
          <w:rtl w:val="0"/>
        </w:rPr>
      </w:r>
    </w:p>
    <w:p w:rsidR="00000000" w:rsidDel="00000000" w:rsidP="00000000" w:rsidRDefault="00000000" w:rsidRPr="00000000" w14:paraId="00000288">
      <w:pPr>
        <w:spacing w:before="80" w:line="240" w:lineRule="auto"/>
        <w:ind w:left="720" w:firstLine="0"/>
        <w:jc w:val="both"/>
        <w:rPr>
          <w:b w:val="1"/>
          <w:color w:val="231f20"/>
        </w:rPr>
      </w:pPr>
      <w:r w:rsidDel="00000000" w:rsidR="00000000" w:rsidRPr="00000000">
        <w:rPr>
          <w:b w:val="1"/>
          <w:color w:val="231f20"/>
          <w:rtl w:val="0"/>
        </w:rPr>
        <w:t xml:space="preserve">Annexure 11 - CHECKLIST FOR STANDARD IX: Continuous Quality Improvement</w:t>
      </w:r>
    </w:p>
    <w:p w:rsidR="00000000" w:rsidDel="00000000" w:rsidP="00000000" w:rsidRDefault="00000000" w:rsidRPr="00000000" w14:paraId="00000289">
      <w:pPr>
        <w:spacing w:after="240" w:before="240" w:line="240" w:lineRule="auto"/>
        <w:ind w:left="720" w:firstLine="0"/>
        <w:jc w:val="both"/>
        <w:rPr>
          <w:i w:val="1"/>
          <w:color w:val="231f20"/>
        </w:rPr>
      </w:pPr>
      <w:r w:rsidDel="00000000" w:rsidR="00000000" w:rsidRPr="00000000">
        <w:rPr>
          <w:b w:val="1"/>
          <w:color w:val="231f20"/>
          <w:rtl w:val="0"/>
        </w:rPr>
        <w:t xml:space="preserve">Direction: </w:t>
      </w:r>
      <w:sdt>
        <w:sdtPr>
          <w:tag w:val="goog_rdk_8"/>
        </w:sdtPr>
        <w:sdtContent>
          <w:r w:rsidDel="00000000" w:rsidR="00000000" w:rsidRPr="00000000">
            <w:rPr>
              <w:rFonts w:ascii="Arial Unicode MS" w:cs="Arial Unicode MS" w:eastAsia="Arial Unicode MS" w:hAnsi="Arial Unicode MS"/>
              <w:i w:val="1"/>
              <w:sz w:val="24"/>
              <w:szCs w:val="24"/>
              <w:rtl w:val="0"/>
            </w:rPr>
            <w:t xml:space="preserve">Assess the available resources, put tick (√) in the appropriate column</w:t>
          </w:r>
        </w:sdtContent>
      </w:sdt>
      <w:r w:rsidDel="00000000" w:rsidR="00000000" w:rsidRPr="00000000">
        <w:rPr>
          <w:rtl w:val="0"/>
        </w:rPr>
      </w:r>
    </w:p>
    <w:p w:rsidR="00000000" w:rsidDel="00000000" w:rsidP="00000000" w:rsidRDefault="00000000" w:rsidRPr="00000000" w14:paraId="0000028A">
      <w:pPr>
        <w:spacing w:after="240" w:line="240" w:lineRule="auto"/>
        <w:ind w:left="0" w:firstLine="0"/>
        <w:jc w:val="both"/>
        <w:rPr>
          <w:b w:val="1"/>
          <w:sz w:val="42"/>
          <w:szCs w:val="42"/>
        </w:rPr>
      </w:pPr>
      <w:r w:rsidDel="00000000" w:rsidR="00000000" w:rsidRPr="00000000">
        <w:rPr>
          <w:rtl w:val="0"/>
        </w:rPr>
      </w:r>
    </w:p>
    <w:p w:rsidR="00000000" w:rsidDel="00000000" w:rsidP="00000000" w:rsidRDefault="00000000" w:rsidRPr="00000000" w14:paraId="0000028B">
      <w:pPr>
        <w:spacing w:after="240" w:line="240" w:lineRule="auto"/>
        <w:ind w:firstLine="720"/>
        <w:jc w:val="both"/>
        <w:rPr>
          <w:sz w:val="12"/>
          <w:szCs w:val="12"/>
        </w:rPr>
      </w:pPr>
      <w:r w:rsidDel="00000000" w:rsidR="00000000" w:rsidRPr="00000000">
        <w:rPr>
          <w:rtl w:val="0"/>
        </w:rPr>
      </w:r>
    </w:p>
    <w:tbl>
      <w:tblPr>
        <w:tblStyle w:val="Table9"/>
        <w:tblW w:w="8265.0" w:type="dxa"/>
        <w:jc w:val="left"/>
        <w:tblInd w:w="65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20"/>
        <w:gridCol w:w="4665"/>
        <w:gridCol w:w="780"/>
        <w:gridCol w:w="780"/>
        <w:gridCol w:w="1320"/>
        <w:tblGridChange w:id="0">
          <w:tblGrid>
            <w:gridCol w:w="720"/>
            <w:gridCol w:w="4665"/>
            <w:gridCol w:w="780"/>
            <w:gridCol w:w="780"/>
            <w:gridCol w:w="1320"/>
          </w:tblGrid>
        </w:tblGridChange>
      </w:tblGrid>
      <w:tr>
        <w:trPr>
          <w:cantSplit w:val="0"/>
          <w:trHeight w:val="695" w:hRule="atLeast"/>
          <w:tblHeader w:val="0"/>
        </w:trPr>
        <w:tc>
          <w:tcPr>
            <w:tcBorders>
              <w:top w:color="231f20" w:space="0" w:sz="8" w:val="single"/>
              <w:left w:color="231f20" w:space="0" w:sz="8" w:val="single"/>
              <w:bottom w:color="231f20" w:space="0" w:sz="8" w:val="single"/>
              <w:right w:color="231f20" w:space="0" w:sz="8" w:val="single"/>
            </w:tcBorders>
            <w:tcMar>
              <w:top w:w="100.0" w:type="dxa"/>
              <w:left w:w="100.0" w:type="dxa"/>
              <w:bottom w:w="100.0" w:type="dxa"/>
              <w:right w:w="100.0" w:type="dxa"/>
            </w:tcMar>
            <w:vAlign w:val="top"/>
          </w:tcPr>
          <w:p w:rsidR="00000000" w:rsidDel="00000000" w:rsidP="00000000" w:rsidRDefault="00000000" w:rsidRPr="00000000" w14:paraId="0000028C">
            <w:pPr>
              <w:spacing w:before="20" w:line="240" w:lineRule="auto"/>
              <w:jc w:val="center"/>
              <w:rPr>
                <w:b w:val="1"/>
                <w:color w:val="231f20"/>
                <w:sz w:val="24"/>
                <w:szCs w:val="24"/>
              </w:rPr>
            </w:pPr>
            <w:r w:rsidDel="00000000" w:rsidR="00000000" w:rsidRPr="00000000">
              <w:rPr>
                <w:b w:val="1"/>
                <w:color w:val="231f20"/>
                <w:sz w:val="24"/>
                <w:szCs w:val="24"/>
                <w:rtl w:val="0"/>
              </w:rPr>
              <w:t xml:space="preserve">Sl. No.</w:t>
            </w:r>
          </w:p>
        </w:tc>
        <w:tc>
          <w:tcPr>
            <w:tcBorders>
              <w:top w:color="231f20" w:space="0" w:sz="8" w:val="single"/>
              <w:left w:color="000000" w:space="0" w:sz="0" w:val="nil"/>
              <w:bottom w:color="231f20" w:space="0" w:sz="8" w:val="single"/>
              <w:right w:color="231f20" w:space="0" w:sz="8" w:val="single"/>
            </w:tcBorders>
            <w:tcMar>
              <w:top w:w="100.0" w:type="dxa"/>
              <w:left w:w="100.0" w:type="dxa"/>
              <w:bottom w:w="100.0" w:type="dxa"/>
              <w:right w:w="100.0" w:type="dxa"/>
            </w:tcMar>
            <w:vAlign w:val="top"/>
          </w:tcPr>
          <w:p w:rsidR="00000000" w:rsidDel="00000000" w:rsidP="00000000" w:rsidRDefault="00000000" w:rsidRPr="00000000" w14:paraId="0000028D">
            <w:pPr>
              <w:spacing w:before="20" w:line="240" w:lineRule="auto"/>
              <w:ind w:right="2400"/>
              <w:rPr>
                <w:b w:val="1"/>
                <w:color w:val="231f20"/>
                <w:sz w:val="24"/>
                <w:szCs w:val="24"/>
              </w:rPr>
            </w:pPr>
            <w:r w:rsidDel="00000000" w:rsidR="00000000" w:rsidRPr="00000000">
              <w:rPr>
                <w:b w:val="1"/>
                <w:color w:val="231f20"/>
                <w:sz w:val="24"/>
                <w:szCs w:val="24"/>
                <w:rtl w:val="0"/>
              </w:rPr>
              <w:t xml:space="preserve">Items</w:t>
            </w:r>
          </w:p>
        </w:tc>
        <w:tc>
          <w:tcPr>
            <w:tcBorders>
              <w:top w:color="231f20" w:space="0" w:sz="8" w:val="single"/>
              <w:left w:color="000000" w:space="0" w:sz="0" w:val="nil"/>
              <w:bottom w:color="231f20" w:space="0" w:sz="8" w:val="single"/>
              <w:right w:color="231f20" w:space="0" w:sz="8" w:val="single"/>
            </w:tcBorders>
            <w:tcMar>
              <w:top w:w="100.0" w:type="dxa"/>
              <w:left w:w="100.0" w:type="dxa"/>
              <w:bottom w:w="100.0" w:type="dxa"/>
              <w:right w:w="100.0" w:type="dxa"/>
            </w:tcMar>
            <w:vAlign w:val="top"/>
          </w:tcPr>
          <w:p w:rsidR="00000000" w:rsidDel="00000000" w:rsidP="00000000" w:rsidRDefault="00000000" w:rsidRPr="00000000" w14:paraId="0000028E">
            <w:pPr>
              <w:spacing w:before="20" w:line="240" w:lineRule="auto"/>
              <w:ind w:left="90" w:firstLine="0"/>
              <w:jc w:val="both"/>
              <w:rPr>
                <w:b w:val="1"/>
                <w:color w:val="231f20"/>
                <w:sz w:val="24"/>
                <w:szCs w:val="24"/>
              </w:rPr>
            </w:pPr>
            <w:r w:rsidDel="00000000" w:rsidR="00000000" w:rsidRPr="00000000">
              <w:rPr>
                <w:b w:val="1"/>
                <w:color w:val="231f20"/>
                <w:sz w:val="24"/>
                <w:szCs w:val="24"/>
                <w:rtl w:val="0"/>
              </w:rPr>
              <w:t xml:space="preserve">Yes</w:t>
            </w:r>
          </w:p>
        </w:tc>
        <w:tc>
          <w:tcPr>
            <w:tcBorders>
              <w:top w:color="231f20" w:space="0" w:sz="8" w:val="single"/>
              <w:left w:color="000000" w:space="0" w:sz="0" w:val="nil"/>
              <w:bottom w:color="231f20" w:space="0" w:sz="8" w:val="single"/>
              <w:right w:color="231f20" w:space="0" w:sz="8" w:val="single"/>
            </w:tcBorders>
            <w:tcMar>
              <w:top w:w="100.0" w:type="dxa"/>
              <w:left w:w="100.0" w:type="dxa"/>
              <w:bottom w:w="100.0" w:type="dxa"/>
              <w:right w:w="100.0" w:type="dxa"/>
            </w:tcMar>
            <w:vAlign w:val="top"/>
          </w:tcPr>
          <w:p w:rsidR="00000000" w:rsidDel="00000000" w:rsidP="00000000" w:rsidRDefault="00000000" w:rsidRPr="00000000" w14:paraId="0000028F">
            <w:pPr>
              <w:spacing w:before="20" w:line="240" w:lineRule="auto"/>
              <w:ind w:left="90" w:firstLine="0"/>
              <w:jc w:val="both"/>
              <w:rPr>
                <w:b w:val="1"/>
                <w:color w:val="231f20"/>
                <w:sz w:val="24"/>
                <w:szCs w:val="24"/>
              </w:rPr>
            </w:pPr>
            <w:r w:rsidDel="00000000" w:rsidR="00000000" w:rsidRPr="00000000">
              <w:rPr>
                <w:b w:val="1"/>
                <w:color w:val="231f20"/>
                <w:sz w:val="24"/>
                <w:szCs w:val="24"/>
                <w:rtl w:val="0"/>
              </w:rPr>
              <w:t xml:space="preserve">No</w:t>
            </w:r>
          </w:p>
        </w:tc>
        <w:tc>
          <w:tcPr>
            <w:tcBorders>
              <w:top w:color="231f20" w:space="0" w:sz="8" w:val="single"/>
              <w:left w:color="000000" w:space="0" w:sz="0" w:val="nil"/>
              <w:bottom w:color="231f20" w:space="0" w:sz="8" w:val="single"/>
              <w:right w:color="231f20" w:space="0" w:sz="8" w:val="single"/>
            </w:tcBorders>
            <w:tcMar>
              <w:top w:w="100.0" w:type="dxa"/>
              <w:left w:w="100.0" w:type="dxa"/>
              <w:bottom w:w="100.0" w:type="dxa"/>
              <w:right w:w="100.0" w:type="dxa"/>
            </w:tcMar>
            <w:vAlign w:val="top"/>
          </w:tcPr>
          <w:p w:rsidR="00000000" w:rsidDel="00000000" w:rsidP="00000000" w:rsidRDefault="00000000" w:rsidRPr="00000000" w14:paraId="00000290">
            <w:pPr>
              <w:spacing w:before="20" w:line="240" w:lineRule="auto"/>
              <w:ind w:left="90" w:firstLine="0"/>
              <w:jc w:val="both"/>
              <w:rPr>
                <w:b w:val="1"/>
                <w:color w:val="231f20"/>
                <w:sz w:val="24"/>
                <w:szCs w:val="24"/>
              </w:rPr>
            </w:pPr>
            <w:r w:rsidDel="00000000" w:rsidR="00000000" w:rsidRPr="00000000">
              <w:rPr>
                <w:b w:val="1"/>
                <w:color w:val="231f20"/>
                <w:sz w:val="24"/>
                <w:szCs w:val="24"/>
                <w:rtl w:val="0"/>
              </w:rPr>
              <w:t xml:space="preserve">Remarks</w:t>
            </w:r>
          </w:p>
        </w:tc>
      </w:tr>
      <w:tr>
        <w:trPr>
          <w:cantSplit w:val="0"/>
          <w:trHeight w:val="695" w:hRule="atLeast"/>
          <w:tblHeader w:val="0"/>
        </w:trPr>
        <w:tc>
          <w:tcPr>
            <w:tcBorders>
              <w:top w:color="000000" w:space="0" w:sz="0" w:val="nil"/>
              <w:left w:color="231f20" w:space="0" w:sz="8" w:val="single"/>
              <w:bottom w:color="231f20" w:space="0" w:sz="8" w:val="single"/>
              <w:right w:color="231f20" w:space="0" w:sz="8" w:val="single"/>
            </w:tcBorders>
            <w:tcMar>
              <w:top w:w="100.0" w:type="dxa"/>
              <w:left w:w="100.0" w:type="dxa"/>
              <w:bottom w:w="100.0" w:type="dxa"/>
              <w:right w:w="100.0" w:type="dxa"/>
            </w:tcMar>
            <w:vAlign w:val="top"/>
          </w:tcPr>
          <w:p w:rsidR="00000000" w:rsidDel="00000000" w:rsidP="00000000" w:rsidRDefault="00000000" w:rsidRPr="00000000" w14:paraId="00000291">
            <w:pPr>
              <w:spacing w:before="20" w:line="240" w:lineRule="auto"/>
              <w:ind w:left="200" w:firstLine="0"/>
              <w:jc w:val="center"/>
              <w:rPr>
                <w:color w:val="231f20"/>
                <w:sz w:val="24"/>
                <w:szCs w:val="24"/>
              </w:rPr>
            </w:pPr>
            <w:r w:rsidDel="00000000" w:rsidR="00000000" w:rsidRPr="00000000">
              <w:rPr>
                <w:color w:val="231f20"/>
                <w:sz w:val="24"/>
                <w:szCs w:val="24"/>
                <w:rtl w:val="0"/>
              </w:rPr>
              <w:t xml:space="preserve">1</w:t>
            </w:r>
          </w:p>
        </w:tc>
        <w:tc>
          <w:tcPr>
            <w:tcBorders>
              <w:top w:color="000000" w:space="0" w:sz="0" w:val="nil"/>
              <w:left w:color="000000" w:space="0" w:sz="0" w:val="nil"/>
              <w:bottom w:color="231f20" w:space="0" w:sz="8" w:val="single"/>
              <w:right w:color="231f20" w:space="0" w:sz="8" w:val="single"/>
            </w:tcBorders>
            <w:tcMar>
              <w:top w:w="100.0" w:type="dxa"/>
              <w:left w:w="100.0" w:type="dxa"/>
              <w:bottom w:w="100.0" w:type="dxa"/>
              <w:right w:w="100.0" w:type="dxa"/>
            </w:tcMar>
            <w:vAlign w:val="top"/>
          </w:tcPr>
          <w:p w:rsidR="00000000" w:rsidDel="00000000" w:rsidP="00000000" w:rsidRDefault="00000000" w:rsidRPr="00000000" w14:paraId="00000292">
            <w:pPr>
              <w:spacing w:line="240" w:lineRule="auto"/>
              <w:ind w:right="400"/>
              <w:jc w:val="both"/>
              <w:rPr>
                <w:color w:val="231f20"/>
                <w:sz w:val="24"/>
                <w:szCs w:val="24"/>
              </w:rPr>
            </w:pPr>
            <w:r w:rsidDel="00000000" w:rsidR="00000000" w:rsidRPr="00000000">
              <w:rPr>
                <w:sz w:val="24"/>
                <w:szCs w:val="24"/>
                <w:rtl w:val="0"/>
              </w:rPr>
              <w:t xml:space="preserve">Is there provision to review and revise CME to meet the changing healthcare system needs?</w:t>
            </w:r>
            <w:r w:rsidDel="00000000" w:rsidR="00000000" w:rsidRPr="00000000">
              <w:rPr>
                <w:rtl w:val="0"/>
              </w:rPr>
            </w:r>
          </w:p>
        </w:tc>
        <w:tc>
          <w:tcPr>
            <w:tcBorders>
              <w:top w:color="000000" w:space="0" w:sz="0" w:val="nil"/>
              <w:left w:color="000000" w:space="0" w:sz="0" w:val="nil"/>
              <w:bottom w:color="231f20" w:space="0" w:sz="8" w:val="single"/>
              <w:right w:color="231f20" w:space="0" w:sz="8" w:val="single"/>
            </w:tcBorders>
            <w:tcMar>
              <w:top w:w="100.0" w:type="dxa"/>
              <w:left w:w="100.0" w:type="dxa"/>
              <w:bottom w:w="100.0" w:type="dxa"/>
              <w:right w:w="100.0" w:type="dxa"/>
            </w:tcMar>
            <w:vAlign w:val="top"/>
          </w:tcPr>
          <w:p w:rsidR="00000000" w:rsidDel="00000000" w:rsidP="00000000" w:rsidRDefault="00000000" w:rsidRPr="00000000" w14:paraId="00000293">
            <w:pPr>
              <w:spacing w:after="240" w:before="240" w:line="240" w:lineRule="auto"/>
              <w:ind w:left="1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231f20" w:space="0" w:sz="8" w:val="single"/>
              <w:right w:color="231f20" w:space="0" w:sz="8" w:val="single"/>
            </w:tcBorders>
            <w:tcMar>
              <w:top w:w="100.0" w:type="dxa"/>
              <w:left w:w="100.0" w:type="dxa"/>
              <w:bottom w:w="100.0" w:type="dxa"/>
              <w:right w:w="100.0" w:type="dxa"/>
            </w:tcMar>
            <w:vAlign w:val="top"/>
          </w:tcPr>
          <w:p w:rsidR="00000000" w:rsidDel="00000000" w:rsidP="00000000" w:rsidRDefault="00000000" w:rsidRPr="00000000" w14:paraId="00000294">
            <w:pPr>
              <w:spacing w:after="240" w:before="240" w:line="240" w:lineRule="auto"/>
              <w:ind w:left="1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231f20" w:space="0" w:sz="8" w:val="single"/>
              <w:right w:color="231f20" w:space="0" w:sz="8" w:val="single"/>
            </w:tcBorders>
            <w:tcMar>
              <w:top w:w="100.0" w:type="dxa"/>
              <w:left w:w="100.0" w:type="dxa"/>
              <w:bottom w:w="100.0" w:type="dxa"/>
              <w:right w:w="100.0" w:type="dxa"/>
            </w:tcMar>
            <w:vAlign w:val="top"/>
          </w:tcPr>
          <w:p w:rsidR="00000000" w:rsidDel="00000000" w:rsidP="00000000" w:rsidRDefault="00000000" w:rsidRPr="00000000" w14:paraId="00000295">
            <w:pPr>
              <w:spacing w:after="240" w:before="240" w:line="240" w:lineRule="auto"/>
              <w:ind w:left="1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cantSplit w:val="0"/>
          <w:trHeight w:val="695" w:hRule="atLeast"/>
          <w:tblHeader w:val="0"/>
        </w:trPr>
        <w:tc>
          <w:tcPr>
            <w:tcBorders>
              <w:top w:color="000000" w:space="0" w:sz="0" w:val="nil"/>
              <w:left w:color="231f20" w:space="0" w:sz="8" w:val="single"/>
              <w:bottom w:color="231f20" w:space="0" w:sz="8" w:val="single"/>
              <w:right w:color="231f20" w:space="0" w:sz="8" w:val="single"/>
            </w:tcBorders>
            <w:tcMar>
              <w:top w:w="100.0" w:type="dxa"/>
              <w:left w:w="100.0" w:type="dxa"/>
              <w:bottom w:w="100.0" w:type="dxa"/>
              <w:right w:w="100.0" w:type="dxa"/>
            </w:tcMar>
            <w:vAlign w:val="top"/>
          </w:tcPr>
          <w:p w:rsidR="00000000" w:rsidDel="00000000" w:rsidP="00000000" w:rsidRDefault="00000000" w:rsidRPr="00000000" w14:paraId="00000296">
            <w:pPr>
              <w:spacing w:before="20" w:line="240" w:lineRule="auto"/>
              <w:ind w:left="200" w:firstLine="0"/>
              <w:jc w:val="center"/>
              <w:rPr>
                <w:color w:val="231f20"/>
                <w:sz w:val="24"/>
                <w:szCs w:val="24"/>
              </w:rPr>
            </w:pPr>
            <w:r w:rsidDel="00000000" w:rsidR="00000000" w:rsidRPr="00000000">
              <w:rPr>
                <w:color w:val="231f20"/>
                <w:sz w:val="24"/>
                <w:szCs w:val="24"/>
                <w:rtl w:val="0"/>
              </w:rPr>
              <w:t xml:space="preserve">2</w:t>
            </w:r>
          </w:p>
        </w:tc>
        <w:tc>
          <w:tcPr>
            <w:tcBorders>
              <w:top w:color="000000" w:space="0" w:sz="0" w:val="nil"/>
              <w:left w:color="000000" w:space="0" w:sz="0" w:val="nil"/>
              <w:bottom w:color="231f20" w:space="0" w:sz="8" w:val="single"/>
              <w:right w:color="231f20" w:space="0" w:sz="8" w:val="single"/>
            </w:tcBorders>
            <w:tcMar>
              <w:top w:w="100.0" w:type="dxa"/>
              <w:left w:w="100.0" w:type="dxa"/>
              <w:bottom w:w="100.0" w:type="dxa"/>
              <w:right w:w="100.0" w:type="dxa"/>
            </w:tcMar>
            <w:vAlign w:val="top"/>
          </w:tcPr>
          <w:p w:rsidR="00000000" w:rsidDel="00000000" w:rsidP="00000000" w:rsidRDefault="00000000" w:rsidRPr="00000000" w14:paraId="00000297">
            <w:pPr>
              <w:spacing w:line="240" w:lineRule="auto"/>
              <w:ind w:right="400"/>
              <w:jc w:val="both"/>
              <w:rPr>
                <w:sz w:val="24"/>
                <w:szCs w:val="24"/>
              </w:rPr>
            </w:pPr>
            <w:r w:rsidDel="00000000" w:rsidR="00000000" w:rsidRPr="00000000">
              <w:rPr>
                <w:sz w:val="24"/>
                <w:szCs w:val="24"/>
                <w:rtl w:val="0"/>
              </w:rPr>
              <w:t xml:space="preserve">There is a central feedback system developed for timely feedback after each CME is conducted.</w:t>
            </w:r>
          </w:p>
        </w:tc>
        <w:tc>
          <w:tcPr>
            <w:tcBorders>
              <w:top w:color="000000" w:space="0" w:sz="0" w:val="nil"/>
              <w:left w:color="000000" w:space="0" w:sz="0" w:val="nil"/>
              <w:bottom w:color="231f20" w:space="0" w:sz="8" w:val="single"/>
              <w:right w:color="231f20" w:space="0" w:sz="8" w:val="single"/>
            </w:tcBorders>
            <w:tcMar>
              <w:top w:w="100.0" w:type="dxa"/>
              <w:left w:w="100.0" w:type="dxa"/>
              <w:bottom w:w="100.0" w:type="dxa"/>
              <w:right w:w="100.0" w:type="dxa"/>
            </w:tcMar>
            <w:vAlign w:val="top"/>
          </w:tcPr>
          <w:p w:rsidR="00000000" w:rsidDel="00000000" w:rsidP="00000000" w:rsidRDefault="00000000" w:rsidRPr="00000000" w14:paraId="00000298">
            <w:pPr>
              <w:spacing w:after="240" w:before="240" w:line="240" w:lineRule="auto"/>
              <w:ind w:left="120" w:firstLine="0"/>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231f20" w:space="0" w:sz="8" w:val="single"/>
              <w:right w:color="231f20" w:space="0" w:sz="8" w:val="single"/>
            </w:tcBorders>
            <w:tcMar>
              <w:top w:w="100.0" w:type="dxa"/>
              <w:left w:w="100.0" w:type="dxa"/>
              <w:bottom w:w="100.0" w:type="dxa"/>
              <w:right w:w="100.0" w:type="dxa"/>
            </w:tcMar>
            <w:vAlign w:val="top"/>
          </w:tcPr>
          <w:p w:rsidR="00000000" w:rsidDel="00000000" w:rsidP="00000000" w:rsidRDefault="00000000" w:rsidRPr="00000000" w14:paraId="00000299">
            <w:pPr>
              <w:spacing w:after="240" w:before="240" w:line="240" w:lineRule="auto"/>
              <w:ind w:left="120" w:firstLine="0"/>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231f20" w:space="0" w:sz="8" w:val="single"/>
              <w:right w:color="231f20" w:space="0" w:sz="8" w:val="single"/>
            </w:tcBorders>
            <w:tcMar>
              <w:top w:w="100.0" w:type="dxa"/>
              <w:left w:w="100.0" w:type="dxa"/>
              <w:bottom w:w="100.0" w:type="dxa"/>
              <w:right w:w="100.0" w:type="dxa"/>
            </w:tcMar>
            <w:vAlign w:val="top"/>
          </w:tcPr>
          <w:p w:rsidR="00000000" w:rsidDel="00000000" w:rsidP="00000000" w:rsidRDefault="00000000" w:rsidRPr="00000000" w14:paraId="0000029A">
            <w:pPr>
              <w:spacing w:after="240" w:before="240" w:line="240" w:lineRule="auto"/>
              <w:ind w:left="120" w:firstLine="0"/>
              <w:jc w:val="both"/>
              <w:rPr>
                <w:rFonts w:ascii="Times New Roman" w:cs="Times New Roman" w:eastAsia="Times New Roman" w:hAnsi="Times New Roman"/>
                <w:sz w:val="24"/>
                <w:szCs w:val="24"/>
              </w:rPr>
            </w:pPr>
            <w:r w:rsidDel="00000000" w:rsidR="00000000" w:rsidRPr="00000000">
              <w:rPr>
                <w:rtl w:val="0"/>
              </w:rPr>
            </w:r>
          </w:p>
        </w:tc>
      </w:tr>
      <w:tr>
        <w:trPr>
          <w:cantSplit w:val="0"/>
          <w:trHeight w:val="360" w:hRule="atLeast"/>
          <w:tblHeader w:val="0"/>
        </w:trPr>
        <w:tc>
          <w:tcPr>
            <w:tcBorders>
              <w:top w:color="000000" w:space="0" w:sz="0" w:val="nil"/>
              <w:left w:color="231f20" w:space="0" w:sz="8" w:val="single"/>
              <w:bottom w:color="231f20" w:space="0" w:sz="8" w:val="single"/>
              <w:right w:color="231f20" w:space="0" w:sz="8" w:val="single"/>
            </w:tcBorders>
            <w:tcMar>
              <w:top w:w="100.0" w:type="dxa"/>
              <w:left w:w="100.0" w:type="dxa"/>
              <w:bottom w:w="100.0" w:type="dxa"/>
              <w:right w:w="100.0" w:type="dxa"/>
            </w:tcMar>
            <w:vAlign w:val="top"/>
          </w:tcPr>
          <w:p w:rsidR="00000000" w:rsidDel="00000000" w:rsidP="00000000" w:rsidRDefault="00000000" w:rsidRPr="00000000" w14:paraId="0000029B">
            <w:pPr>
              <w:spacing w:before="20" w:line="240" w:lineRule="auto"/>
              <w:ind w:left="200" w:firstLine="0"/>
              <w:jc w:val="center"/>
              <w:rPr>
                <w:color w:val="231f20"/>
                <w:sz w:val="24"/>
                <w:szCs w:val="24"/>
              </w:rPr>
            </w:pPr>
            <w:r w:rsidDel="00000000" w:rsidR="00000000" w:rsidRPr="00000000">
              <w:rPr>
                <w:color w:val="231f20"/>
                <w:sz w:val="24"/>
                <w:szCs w:val="24"/>
                <w:rtl w:val="0"/>
              </w:rPr>
              <w:t xml:space="preserve">3</w:t>
            </w:r>
          </w:p>
        </w:tc>
        <w:tc>
          <w:tcPr>
            <w:tcBorders>
              <w:top w:color="000000" w:space="0" w:sz="0" w:val="nil"/>
              <w:left w:color="000000" w:space="0" w:sz="0" w:val="nil"/>
              <w:bottom w:color="231f20" w:space="0" w:sz="8" w:val="single"/>
              <w:right w:color="231f20" w:space="0" w:sz="8" w:val="single"/>
            </w:tcBorders>
            <w:tcMar>
              <w:top w:w="100.0" w:type="dxa"/>
              <w:left w:w="100.0" w:type="dxa"/>
              <w:bottom w:w="100.0" w:type="dxa"/>
              <w:right w:w="100.0" w:type="dxa"/>
            </w:tcMar>
            <w:vAlign w:val="top"/>
          </w:tcPr>
          <w:p w:rsidR="00000000" w:rsidDel="00000000" w:rsidP="00000000" w:rsidRDefault="00000000" w:rsidRPr="00000000" w14:paraId="0000029C">
            <w:pPr>
              <w:spacing w:line="240" w:lineRule="auto"/>
              <w:ind w:right="400"/>
              <w:jc w:val="both"/>
              <w:rPr>
                <w:color w:val="231f20"/>
                <w:sz w:val="24"/>
                <w:szCs w:val="24"/>
              </w:rPr>
            </w:pPr>
            <w:r w:rsidDel="00000000" w:rsidR="00000000" w:rsidRPr="00000000">
              <w:rPr>
                <w:sz w:val="24"/>
                <w:szCs w:val="24"/>
                <w:rtl w:val="0"/>
              </w:rPr>
              <w:t xml:space="preserve">Is there a mechanism to incorporate changes to the CME system after the receipt of feedback?</w:t>
            </w:r>
            <w:r w:rsidDel="00000000" w:rsidR="00000000" w:rsidRPr="00000000">
              <w:rPr>
                <w:rtl w:val="0"/>
              </w:rPr>
            </w:r>
          </w:p>
        </w:tc>
        <w:tc>
          <w:tcPr>
            <w:tcBorders>
              <w:top w:color="000000" w:space="0" w:sz="0" w:val="nil"/>
              <w:left w:color="000000" w:space="0" w:sz="0" w:val="nil"/>
              <w:bottom w:color="231f20" w:space="0" w:sz="8" w:val="single"/>
              <w:right w:color="231f20" w:space="0" w:sz="8" w:val="single"/>
            </w:tcBorders>
            <w:tcMar>
              <w:top w:w="100.0" w:type="dxa"/>
              <w:left w:w="100.0" w:type="dxa"/>
              <w:bottom w:w="100.0" w:type="dxa"/>
              <w:right w:w="100.0" w:type="dxa"/>
            </w:tcMar>
            <w:vAlign w:val="top"/>
          </w:tcPr>
          <w:p w:rsidR="00000000" w:rsidDel="00000000" w:rsidP="00000000" w:rsidRDefault="00000000" w:rsidRPr="00000000" w14:paraId="0000029D">
            <w:pPr>
              <w:spacing w:after="240" w:before="240" w:line="240" w:lineRule="auto"/>
              <w:ind w:left="1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231f20" w:space="0" w:sz="8" w:val="single"/>
              <w:right w:color="231f20" w:space="0" w:sz="8" w:val="single"/>
            </w:tcBorders>
            <w:tcMar>
              <w:top w:w="100.0" w:type="dxa"/>
              <w:left w:w="100.0" w:type="dxa"/>
              <w:bottom w:w="100.0" w:type="dxa"/>
              <w:right w:w="100.0" w:type="dxa"/>
            </w:tcMar>
            <w:vAlign w:val="top"/>
          </w:tcPr>
          <w:p w:rsidR="00000000" w:rsidDel="00000000" w:rsidP="00000000" w:rsidRDefault="00000000" w:rsidRPr="00000000" w14:paraId="0000029E">
            <w:pPr>
              <w:spacing w:after="240" w:before="240" w:line="240" w:lineRule="auto"/>
              <w:ind w:left="1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231f20" w:space="0" w:sz="8" w:val="single"/>
              <w:right w:color="231f20" w:space="0" w:sz="8" w:val="single"/>
            </w:tcBorders>
            <w:tcMar>
              <w:top w:w="100.0" w:type="dxa"/>
              <w:left w:w="100.0" w:type="dxa"/>
              <w:bottom w:w="100.0" w:type="dxa"/>
              <w:right w:w="100.0" w:type="dxa"/>
            </w:tcMar>
            <w:vAlign w:val="top"/>
          </w:tcPr>
          <w:p w:rsidR="00000000" w:rsidDel="00000000" w:rsidP="00000000" w:rsidRDefault="00000000" w:rsidRPr="00000000" w14:paraId="0000029F">
            <w:pPr>
              <w:spacing w:after="240" w:before="240" w:line="240" w:lineRule="auto"/>
              <w:ind w:left="1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cantSplit w:val="0"/>
          <w:trHeight w:val="630" w:hRule="atLeast"/>
          <w:tblHeader w:val="0"/>
        </w:trPr>
        <w:tc>
          <w:tcPr>
            <w:tcBorders>
              <w:top w:color="000000" w:space="0" w:sz="0" w:val="nil"/>
              <w:left w:color="231f20" w:space="0" w:sz="8" w:val="single"/>
              <w:bottom w:color="231f20" w:space="0" w:sz="8" w:val="single"/>
              <w:right w:color="231f20" w:space="0" w:sz="8" w:val="single"/>
            </w:tcBorders>
            <w:tcMar>
              <w:top w:w="100.0" w:type="dxa"/>
              <w:left w:w="100.0" w:type="dxa"/>
              <w:bottom w:w="100.0" w:type="dxa"/>
              <w:right w:w="100.0" w:type="dxa"/>
            </w:tcMar>
            <w:vAlign w:val="top"/>
          </w:tcPr>
          <w:p w:rsidR="00000000" w:rsidDel="00000000" w:rsidP="00000000" w:rsidRDefault="00000000" w:rsidRPr="00000000" w14:paraId="000002A0">
            <w:pPr>
              <w:spacing w:before="20" w:line="240" w:lineRule="auto"/>
              <w:ind w:left="200" w:firstLine="0"/>
              <w:jc w:val="center"/>
              <w:rPr>
                <w:color w:val="231f20"/>
                <w:sz w:val="24"/>
                <w:szCs w:val="24"/>
              </w:rPr>
            </w:pPr>
            <w:r w:rsidDel="00000000" w:rsidR="00000000" w:rsidRPr="00000000">
              <w:rPr>
                <w:color w:val="231f20"/>
                <w:sz w:val="24"/>
                <w:szCs w:val="24"/>
                <w:rtl w:val="0"/>
              </w:rPr>
              <w:t xml:space="preserve">4</w:t>
            </w:r>
          </w:p>
        </w:tc>
        <w:tc>
          <w:tcPr>
            <w:tcBorders>
              <w:top w:color="000000" w:space="0" w:sz="0" w:val="nil"/>
              <w:left w:color="000000" w:space="0" w:sz="0" w:val="nil"/>
              <w:bottom w:color="231f20" w:space="0" w:sz="8" w:val="single"/>
              <w:right w:color="231f20" w:space="0" w:sz="8" w:val="single"/>
            </w:tcBorders>
            <w:tcMar>
              <w:top w:w="100.0" w:type="dxa"/>
              <w:left w:w="100.0" w:type="dxa"/>
              <w:bottom w:w="100.0" w:type="dxa"/>
              <w:right w:w="100.0" w:type="dxa"/>
            </w:tcMar>
            <w:vAlign w:val="top"/>
          </w:tcPr>
          <w:p w:rsidR="00000000" w:rsidDel="00000000" w:rsidP="00000000" w:rsidRDefault="00000000" w:rsidRPr="00000000" w14:paraId="000002A1">
            <w:pPr>
              <w:spacing w:line="240" w:lineRule="auto"/>
              <w:ind w:right="400"/>
              <w:jc w:val="both"/>
              <w:rPr>
                <w:color w:val="231f20"/>
                <w:sz w:val="24"/>
                <w:szCs w:val="24"/>
              </w:rPr>
            </w:pPr>
            <w:r w:rsidDel="00000000" w:rsidR="00000000" w:rsidRPr="00000000">
              <w:rPr>
                <w:color w:val="231f20"/>
                <w:sz w:val="24"/>
                <w:szCs w:val="24"/>
                <w:rtl w:val="0"/>
              </w:rPr>
              <w:t xml:space="preserve">Timely evaluation and study of CME system to ensure quality of patient care</w:t>
            </w:r>
          </w:p>
        </w:tc>
        <w:tc>
          <w:tcPr>
            <w:tcBorders>
              <w:top w:color="000000" w:space="0" w:sz="0" w:val="nil"/>
              <w:left w:color="000000" w:space="0" w:sz="0" w:val="nil"/>
              <w:bottom w:color="231f20" w:space="0" w:sz="8" w:val="single"/>
              <w:right w:color="231f20" w:space="0" w:sz="8" w:val="single"/>
            </w:tcBorders>
            <w:tcMar>
              <w:top w:w="100.0" w:type="dxa"/>
              <w:left w:w="100.0" w:type="dxa"/>
              <w:bottom w:w="100.0" w:type="dxa"/>
              <w:right w:w="100.0" w:type="dxa"/>
            </w:tcMar>
            <w:vAlign w:val="top"/>
          </w:tcPr>
          <w:p w:rsidR="00000000" w:rsidDel="00000000" w:rsidP="00000000" w:rsidRDefault="00000000" w:rsidRPr="00000000" w14:paraId="000002A2">
            <w:pPr>
              <w:spacing w:after="240" w:before="240" w:line="240" w:lineRule="auto"/>
              <w:ind w:left="1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231f20" w:space="0" w:sz="8" w:val="single"/>
              <w:right w:color="231f20" w:space="0" w:sz="8" w:val="single"/>
            </w:tcBorders>
            <w:tcMar>
              <w:top w:w="100.0" w:type="dxa"/>
              <w:left w:w="100.0" w:type="dxa"/>
              <w:bottom w:w="100.0" w:type="dxa"/>
              <w:right w:w="100.0" w:type="dxa"/>
            </w:tcMar>
            <w:vAlign w:val="top"/>
          </w:tcPr>
          <w:p w:rsidR="00000000" w:rsidDel="00000000" w:rsidP="00000000" w:rsidRDefault="00000000" w:rsidRPr="00000000" w14:paraId="000002A3">
            <w:pPr>
              <w:spacing w:after="240" w:before="240" w:line="240" w:lineRule="auto"/>
              <w:ind w:left="1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231f20" w:space="0" w:sz="8" w:val="single"/>
              <w:right w:color="231f20" w:space="0" w:sz="8" w:val="single"/>
            </w:tcBorders>
            <w:tcMar>
              <w:top w:w="100.0" w:type="dxa"/>
              <w:left w:w="100.0" w:type="dxa"/>
              <w:bottom w:w="100.0" w:type="dxa"/>
              <w:right w:w="100.0" w:type="dxa"/>
            </w:tcMar>
            <w:vAlign w:val="top"/>
          </w:tcPr>
          <w:p w:rsidR="00000000" w:rsidDel="00000000" w:rsidP="00000000" w:rsidRDefault="00000000" w:rsidRPr="00000000" w14:paraId="000002A4">
            <w:pPr>
              <w:spacing w:after="240" w:before="240" w:line="240" w:lineRule="auto"/>
              <w:ind w:left="1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bl>
    <w:p w:rsidR="00000000" w:rsidDel="00000000" w:rsidP="00000000" w:rsidRDefault="00000000" w:rsidRPr="00000000" w14:paraId="000002A5">
      <w:pPr>
        <w:pStyle w:val="Heading1"/>
        <w:keepNext w:val="1"/>
        <w:keepLines w:val="1"/>
        <w:widowControl w:val="0"/>
        <w:pBdr>
          <w:top w:space="0" w:sz="0" w:val="nil"/>
          <w:left w:space="0" w:sz="0" w:val="nil"/>
          <w:bottom w:space="0" w:sz="0" w:val="nil"/>
          <w:right w:space="0" w:sz="0" w:val="nil"/>
          <w:between w:space="0" w:sz="0" w:val="nil"/>
        </w:pBdr>
        <w:shd w:fill="auto" w:val="clear"/>
        <w:spacing w:after="0" w:before="298.6981201171875" w:line="276" w:lineRule="auto"/>
        <w:ind w:left="0" w:right="375" w:firstLine="0"/>
        <w:jc w:val="both"/>
        <w:rPr>
          <w:sz w:val="42"/>
          <w:szCs w:val="42"/>
        </w:rPr>
      </w:pPr>
      <w:bookmarkStart w:colFirst="0" w:colLast="0" w:name="_heading=h.kxgx9v53c47w" w:id="24"/>
      <w:bookmarkEnd w:id="24"/>
      <w:r w:rsidDel="00000000" w:rsidR="00000000" w:rsidRPr="00000000">
        <w:rPr>
          <w:rtl w:val="0"/>
        </w:rPr>
      </w:r>
    </w:p>
    <w:p w:rsidR="00000000" w:rsidDel="00000000" w:rsidP="00000000" w:rsidRDefault="00000000" w:rsidRPr="00000000" w14:paraId="000002A6">
      <w:pPr>
        <w:pStyle w:val="Heading1"/>
        <w:keepNext w:val="1"/>
        <w:keepLines w:val="1"/>
        <w:widowControl w:val="0"/>
        <w:pBdr>
          <w:top w:space="0" w:sz="0" w:val="nil"/>
          <w:left w:space="0" w:sz="0" w:val="nil"/>
          <w:bottom w:space="0" w:sz="0" w:val="nil"/>
          <w:right w:space="0" w:sz="0" w:val="nil"/>
          <w:between w:space="0" w:sz="0" w:val="nil"/>
        </w:pBdr>
        <w:shd w:fill="auto" w:val="clear"/>
        <w:spacing w:after="0" w:before="0" w:line="276" w:lineRule="auto"/>
        <w:ind w:left="1080" w:right="375" w:firstLine="0"/>
        <w:jc w:val="both"/>
        <w:rPr>
          <w:sz w:val="42"/>
          <w:szCs w:val="42"/>
        </w:rPr>
      </w:pPr>
      <w:bookmarkStart w:colFirst="0" w:colLast="0" w:name="_heading=h.b9cf4xmnwy1" w:id="25"/>
      <w:bookmarkEnd w:id="25"/>
      <w:r w:rsidDel="00000000" w:rsidR="00000000" w:rsidRPr="00000000">
        <w:br w:type="page"/>
      </w:r>
      <w:r w:rsidDel="00000000" w:rsidR="00000000" w:rsidRPr="00000000">
        <w:rPr>
          <w:rtl w:val="0"/>
        </w:rPr>
      </w:r>
    </w:p>
    <w:p w:rsidR="00000000" w:rsidDel="00000000" w:rsidP="00000000" w:rsidRDefault="00000000" w:rsidRPr="00000000" w14:paraId="000002A7">
      <w:pPr>
        <w:pStyle w:val="Heading1"/>
        <w:keepNext w:val="1"/>
        <w:keepLines w:val="1"/>
        <w:pageBreakBefore w:val="0"/>
        <w:widowControl w:val="0"/>
        <w:numPr>
          <w:ilvl w:val="0"/>
          <w:numId w:val="4"/>
        </w:numPr>
        <w:pBdr>
          <w:top w:space="0" w:sz="0" w:val="nil"/>
          <w:left w:space="0" w:sz="0" w:val="nil"/>
          <w:bottom w:space="0" w:sz="0" w:val="nil"/>
          <w:right w:space="0" w:sz="0" w:val="nil"/>
          <w:between w:space="0" w:sz="0" w:val="nil"/>
        </w:pBdr>
        <w:shd w:fill="auto" w:val="clear"/>
        <w:spacing w:after="120" w:before="298.6981201171875" w:line="276" w:lineRule="auto"/>
        <w:ind w:left="1080" w:right="375" w:hanging="720"/>
        <w:jc w:val="left"/>
        <w:rPr>
          <w:sz w:val="42"/>
          <w:szCs w:val="42"/>
        </w:rPr>
      </w:pPr>
      <w:bookmarkStart w:colFirst="0" w:colLast="0" w:name="_heading=h.qrn0pchf03db" w:id="26"/>
      <w:bookmarkEnd w:id="26"/>
      <w:r w:rsidDel="00000000" w:rsidR="00000000" w:rsidRPr="00000000">
        <w:rPr>
          <w:sz w:val="42"/>
          <w:szCs w:val="42"/>
          <w:rtl w:val="0"/>
        </w:rPr>
        <w:t xml:space="preserve">References</w:t>
      </w:r>
    </w:p>
    <w:p w:rsidR="00000000" w:rsidDel="00000000" w:rsidP="00000000" w:rsidRDefault="00000000" w:rsidRPr="00000000" w14:paraId="000002A8">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1440" w:right="375" w:hanging="360"/>
        <w:jc w:val="both"/>
        <w:rPr>
          <w:u w:val="none"/>
        </w:rPr>
      </w:pPr>
      <w:r w:rsidDel="00000000" w:rsidR="00000000" w:rsidRPr="00000000">
        <w:rPr>
          <w:rtl w:val="0"/>
        </w:rPr>
        <w:t xml:space="preserve">Continuing Professional Development (CPD) of Medical Doctors WFME Global Standards for Quality Improvement, WFME Office: University of Copenhagen, Denmark, 2003</w:t>
      </w:r>
      <w:r w:rsidDel="00000000" w:rsidR="00000000" w:rsidRPr="00000000">
        <w:rPr>
          <w:rtl w:val="0"/>
        </w:rPr>
      </w:r>
    </w:p>
    <w:p w:rsidR="00000000" w:rsidDel="00000000" w:rsidP="00000000" w:rsidRDefault="00000000" w:rsidRPr="00000000" w14:paraId="000002A9">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1440" w:right="375" w:hanging="360"/>
        <w:jc w:val="both"/>
        <w:rPr>
          <w:u w:val="none"/>
        </w:rPr>
      </w:pPr>
      <w:r w:rsidDel="00000000" w:rsidR="00000000" w:rsidRPr="00000000">
        <w:rPr>
          <w:rtl w:val="0"/>
        </w:rPr>
        <w:t xml:space="preserve">C</w:t>
      </w:r>
      <w:r w:rsidDel="00000000" w:rsidR="00000000" w:rsidRPr="00000000">
        <w:rPr>
          <w:color w:val="231f20"/>
          <w:rtl w:val="0"/>
        </w:rPr>
        <w:t xml:space="preserve">ontinuing Medical Education (Debusk College of Osteopathic Medicine) Policies and Procedures Manual, </w:t>
      </w:r>
      <w:r w:rsidDel="00000000" w:rsidR="00000000" w:rsidRPr="00000000">
        <w:rPr>
          <w:color w:val="231f20"/>
          <w:shd w:fill="ff9900" w:val="clear"/>
          <w:rtl w:val="0"/>
        </w:rPr>
        <w:t xml:space="preserve">2013-201</w:t>
      </w:r>
      <w:r w:rsidDel="00000000" w:rsidR="00000000" w:rsidRPr="00000000">
        <w:rPr>
          <w:rtl w:val="0"/>
        </w:rPr>
      </w:r>
    </w:p>
    <w:p w:rsidR="00000000" w:rsidDel="00000000" w:rsidP="00000000" w:rsidRDefault="00000000" w:rsidRPr="00000000" w14:paraId="000002AA">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1440" w:right="375" w:hanging="360"/>
        <w:jc w:val="both"/>
        <w:rPr>
          <w:color w:val="231f20"/>
          <w:u w:val="none"/>
        </w:rPr>
      </w:pPr>
      <w:r w:rsidDel="00000000" w:rsidR="00000000" w:rsidRPr="00000000">
        <w:rPr>
          <w:color w:val="231f20"/>
          <w:rtl w:val="0"/>
        </w:rPr>
        <w:t xml:space="preserve">Guidelines on Continuing Medical Education-2018, Bhutan Medical and Health Council, 2018</w:t>
      </w:r>
      <w:r w:rsidDel="00000000" w:rsidR="00000000" w:rsidRPr="00000000">
        <w:rPr>
          <w:rtl w:val="0"/>
        </w:rPr>
      </w:r>
    </w:p>
    <w:p w:rsidR="00000000" w:rsidDel="00000000" w:rsidP="00000000" w:rsidRDefault="00000000" w:rsidRPr="00000000" w14:paraId="000002AB">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1440" w:right="375" w:hanging="360"/>
        <w:jc w:val="both"/>
        <w:rPr>
          <w:color w:val="231f20"/>
          <w:u w:val="none"/>
        </w:rPr>
      </w:pPr>
      <w:r w:rsidDel="00000000" w:rsidR="00000000" w:rsidRPr="00000000">
        <w:rPr>
          <w:color w:val="231f20"/>
          <w:rtl w:val="0"/>
        </w:rPr>
        <w:t xml:space="preserve">Regional Guidelines for Continuing Medical Education/ Continuing Professional Development(CPD) activities, WHO, 2010</w:t>
      </w:r>
      <w:r w:rsidDel="00000000" w:rsidR="00000000" w:rsidRPr="00000000">
        <w:rPr>
          <w:rtl w:val="0"/>
        </w:rPr>
      </w:r>
    </w:p>
    <w:p w:rsidR="00000000" w:rsidDel="00000000" w:rsidP="00000000" w:rsidRDefault="00000000" w:rsidRPr="00000000" w14:paraId="000002AC">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1440" w:right="375" w:hanging="360"/>
        <w:jc w:val="both"/>
        <w:rPr>
          <w:color w:val="231f20"/>
          <w:u w:val="none"/>
        </w:rPr>
      </w:pPr>
      <w:r w:rsidDel="00000000" w:rsidR="00000000" w:rsidRPr="00000000">
        <w:rPr>
          <w:color w:val="231f20"/>
          <w:rtl w:val="0"/>
        </w:rPr>
        <w:t xml:space="preserve">Policy for Developing &amp; Conducting Continuing Medical Education Activities, Aerospace Medical Association</w:t>
      </w:r>
      <w:r w:rsidDel="00000000" w:rsidR="00000000" w:rsidRPr="00000000">
        <w:rPr>
          <w:rtl w:val="0"/>
        </w:rPr>
      </w:r>
    </w:p>
    <w:p w:rsidR="00000000" w:rsidDel="00000000" w:rsidP="00000000" w:rsidRDefault="00000000" w:rsidRPr="00000000" w14:paraId="000002AD">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1440" w:right="375" w:hanging="360"/>
        <w:jc w:val="both"/>
        <w:rPr>
          <w:color w:val="231f20"/>
          <w:u w:val="none"/>
        </w:rPr>
      </w:pPr>
      <w:r w:rsidDel="00000000" w:rsidR="00000000" w:rsidRPr="00000000">
        <w:rPr>
          <w:color w:val="231f20"/>
          <w:rtl w:val="0"/>
        </w:rPr>
        <w:t xml:space="preserve">Policy on Content Validation, Aerospace Medical Association</w:t>
      </w:r>
      <w:r w:rsidDel="00000000" w:rsidR="00000000" w:rsidRPr="00000000">
        <w:rPr>
          <w:rtl w:val="0"/>
        </w:rPr>
      </w:r>
    </w:p>
    <w:p w:rsidR="00000000" w:rsidDel="00000000" w:rsidP="00000000" w:rsidRDefault="00000000" w:rsidRPr="00000000" w14:paraId="000002AE">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1440" w:right="375" w:hanging="360"/>
        <w:jc w:val="both"/>
        <w:rPr>
          <w:color w:val="231f20"/>
          <w:u w:val="none"/>
        </w:rPr>
      </w:pPr>
      <w:r w:rsidDel="00000000" w:rsidR="00000000" w:rsidRPr="00000000">
        <w:rPr>
          <w:rtl w:val="0"/>
        </w:rPr>
      </w:r>
    </w:p>
    <w:p w:rsidR="00000000" w:rsidDel="00000000" w:rsidP="00000000" w:rsidRDefault="00000000" w:rsidRPr="00000000" w14:paraId="000002AF">
      <w:pPr>
        <w:ind w:left="1080" w:right="375" w:firstLine="0"/>
        <w:rPr>
          <w:color w:val="ff0000"/>
        </w:rPr>
      </w:pPr>
      <w:r w:rsidDel="00000000" w:rsidR="00000000" w:rsidRPr="00000000">
        <w:rPr>
          <w:rtl w:val="0"/>
        </w:rPr>
      </w:r>
    </w:p>
    <w:p w:rsidR="00000000" w:rsidDel="00000000" w:rsidP="00000000" w:rsidRDefault="00000000" w:rsidRPr="00000000" w14:paraId="000002B0">
      <w:pPr>
        <w:pStyle w:val="Heading1"/>
        <w:keepNext w:val="1"/>
        <w:keepLines w:val="1"/>
        <w:widowControl w:val="0"/>
        <w:pBdr>
          <w:top w:space="0" w:sz="0" w:val="nil"/>
          <w:left w:space="0" w:sz="0" w:val="nil"/>
          <w:bottom w:space="0" w:sz="0" w:val="nil"/>
          <w:right w:space="0" w:sz="0" w:val="nil"/>
          <w:between w:space="0" w:sz="0" w:val="nil"/>
        </w:pBdr>
        <w:shd w:fill="auto" w:val="clear"/>
        <w:spacing w:after="120" w:before="298.6981201171875" w:line="276" w:lineRule="auto"/>
        <w:ind w:left="1080" w:right="375" w:firstLine="0"/>
        <w:jc w:val="both"/>
        <w:rPr>
          <w:sz w:val="42"/>
          <w:szCs w:val="42"/>
        </w:rPr>
      </w:pPr>
      <w:bookmarkStart w:colFirst="0" w:colLast="0" w:name="_heading=h.2xcytpi" w:id="27"/>
      <w:bookmarkEnd w:id="27"/>
      <w:r w:rsidDel="00000000" w:rsidR="00000000" w:rsidRPr="00000000">
        <w:br w:type="page"/>
      </w:r>
      <w:r w:rsidDel="00000000" w:rsidR="00000000" w:rsidRPr="00000000">
        <w:rPr>
          <w:rtl w:val="0"/>
        </w:rPr>
      </w:r>
    </w:p>
    <w:p w:rsidR="00000000" w:rsidDel="00000000" w:rsidP="00000000" w:rsidRDefault="00000000" w:rsidRPr="00000000" w14:paraId="000002B1">
      <w:pPr>
        <w:pStyle w:val="Heading1"/>
        <w:keepNext w:val="1"/>
        <w:keepLines w:val="1"/>
        <w:pageBreakBefore w:val="0"/>
        <w:widowControl w:val="0"/>
        <w:pBdr>
          <w:top w:space="0" w:sz="0" w:val="nil"/>
          <w:left w:space="0" w:sz="0" w:val="nil"/>
          <w:bottom w:space="0" w:sz="0" w:val="nil"/>
          <w:right w:space="0" w:sz="0" w:val="nil"/>
          <w:between w:space="0" w:sz="0" w:val="nil"/>
        </w:pBdr>
        <w:shd w:fill="auto" w:val="clear"/>
        <w:spacing w:after="120" w:before="298.6981201171875" w:line="240" w:lineRule="auto"/>
        <w:ind w:left="1080" w:right="375" w:firstLine="0"/>
        <w:jc w:val="left"/>
        <w:rPr>
          <w:sz w:val="42"/>
          <w:szCs w:val="42"/>
        </w:rPr>
      </w:pPr>
      <w:bookmarkStart w:colFirst="0" w:colLast="0" w:name="_heading=h.yzz7q38gniom" w:id="28"/>
      <w:bookmarkEnd w:id="28"/>
      <w:r w:rsidDel="00000000" w:rsidR="00000000" w:rsidRPr="00000000">
        <w:rPr>
          <w:sz w:val="42"/>
          <w:szCs w:val="42"/>
          <w:rtl w:val="0"/>
        </w:rPr>
        <w:t xml:space="preserve">Annexures</w:t>
      </w:r>
    </w:p>
    <w:p w:rsidR="00000000" w:rsidDel="00000000" w:rsidP="00000000" w:rsidRDefault="00000000" w:rsidRPr="00000000" w14:paraId="000002B2">
      <w:pPr>
        <w:widowControl w:val="0"/>
        <w:spacing w:before="298.6981201171875" w:lineRule="auto"/>
        <w:ind w:right="375"/>
        <w:jc w:val="center"/>
        <w:rPr>
          <w:b w:val="1"/>
          <w:sz w:val="30"/>
          <w:szCs w:val="30"/>
        </w:rPr>
      </w:pPr>
      <w:r w:rsidDel="00000000" w:rsidR="00000000" w:rsidRPr="00000000">
        <w:rPr>
          <w:b w:val="1"/>
          <w:sz w:val="30"/>
          <w:szCs w:val="30"/>
          <w:rtl w:val="0"/>
        </w:rPr>
        <w:t xml:space="preserve">CME APPROVAL NOTICE</w:t>
      </w:r>
    </w:p>
    <w:p w:rsidR="00000000" w:rsidDel="00000000" w:rsidP="00000000" w:rsidRDefault="00000000" w:rsidRPr="00000000" w14:paraId="000002B3">
      <w:pPr>
        <w:rPr/>
      </w:pPr>
      <w:r w:rsidDel="00000000" w:rsidR="00000000" w:rsidRPr="00000000">
        <w:rPr>
          <w:rtl w:val="0"/>
        </w:rPr>
        <w:tab/>
      </w:r>
    </w:p>
    <w:p w:rsidR="00000000" w:rsidDel="00000000" w:rsidP="00000000" w:rsidRDefault="00000000" w:rsidRPr="00000000" w14:paraId="000002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189453125" w:line="240" w:lineRule="auto"/>
        <w:ind w:left="0" w:right="0"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Dear Sir/Madam,</w:t>
      </w:r>
    </w:p>
    <w:p w:rsidR="00000000" w:rsidDel="00000000" w:rsidP="00000000" w:rsidRDefault="00000000" w:rsidRPr="00000000" w14:paraId="000002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following CME has been approved by the Council:</w:t>
      </w:r>
    </w:p>
    <w:p w:rsidR="00000000" w:rsidDel="00000000" w:rsidP="00000000" w:rsidRDefault="00000000" w:rsidRPr="00000000" w14:paraId="000002B7">
      <w:pPr>
        <w:widowControl w:val="0"/>
        <w:spacing w:before="0" w:line="240" w:lineRule="auto"/>
        <w:ind w:left="1092.0399475097656"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B8">
      <w:pPr>
        <w:widowControl w:val="0"/>
        <w:spacing w:before="0" w:line="240" w:lineRule="auto"/>
        <w:ind w:left="1095" w:firstLine="25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CME ID:  ……………………… </w:t>
      </w:r>
    </w:p>
    <w:p w:rsidR="00000000" w:rsidDel="00000000" w:rsidP="00000000" w:rsidRDefault="00000000" w:rsidRPr="00000000" w14:paraId="000002B9">
      <w:pPr>
        <w:widowControl w:val="0"/>
        <w:spacing w:before="271.9189453125" w:line="240" w:lineRule="auto"/>
        <w:ind w:left="1095" w:firstLine="25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Total CME credit for participants: </w:t>
        <w:tab/>
        <w:tab/>
        <w:t xml:space="preserve">……………………….</w:t>
      </w:r>
    </w:p>
    <w:p w:rsidR="00000000" w:rsidDel="00000000" w:rsidP="00000000" w:rsidRDefault="00000000" w:rsidRPr="00000000" w14:paraId="000002BA">
      <w:pPr>
        <w:widowControl w:val="0"/>
        <w:spacing w:before="271.9189453125" w:line="240" w:lineRule="auto"/>
        <w:ind w:left="1095" w:firstLine="25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Total CME credit for resource person: </w:t>
        <w:tab/>
        <w:t xml:space="preserve">………………………</w:t>
      </w:r>
    </w:p>
    <w:p w:rsidR="00000000" w:rsidDel="00000000" w:rsidP="00000000" w:rsidRDefault="00000000" w:rsidRPr="00000000" w14:paraId="000002BB">
      <w:pPr>
        <w:widowControl w:val="0"/>
        <w:spacing w:before="0" w:line="460.0657081604004" w:lineRule="auto"/>
        <w:ind w:left="1429.2399597167969" w:right="899.920654296875" w:hanging="360.960083007812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BC">
      <w:pPr>
        <w:widowControl w:val="0"/>
        <w:spacing w:before="0" w:line="460.0657081604004" w:lineRule="auto"/>
        <w:ind w:left="0" w:right="899.920654296875"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NOTE: </w:t>
      </w:r>
    </w:p>
    <w:p w:rsidR="00000000" w:rsidDel="00000000" w:rsidP="00000000" w:rsidRDefault="00000000" w:rsidRPr="00000000" w14:paraId="000002BD">
      <w:pPr>
        <w:widowControl w:val="0"/>
        <w:spacing w:before="0" w:line="240" w:lineRule="auto"/>
        <w:ind w:left="720" w:right="899.920654296875" w:firstLine="0"/>
        <w:jc w:val="both"/>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Please submit a signed list of participants along with BMHC Registration  No. and CME ID at the end of activity to facilitate the awarding of CME credits to the account of the respective professionals. You may email the participant list to:</w:t>
      </w:r>
      <w:r w:rsidDel="00000000" w:rsidR="00000000" w:rsidRPr="00000000">
        <w:rPr>
          <w:rFonts w:ascii="Times New Roman" w:cs="Times New Roman" w:eastAsia="Times New Roman" w:hAnsi="Times New Roman"/>
          <w:b w:val="1"/>
          <w:i w:val="1"/>
          <w:sz w:val="26"/>
          <w:szCs w:val="26"/>
          <w:rtl w:val="0"/>
        </w:rPr>
        <w:t xml:space="preserve"> </w:t>
      </w:r>
      <w:r w:rsidDel="00000000" w:rsidR="00000000" w:rsidRPr="00000000">
        <w:rPr>
          <w:rFonts w:ascii="Times New Roman" w:cs="Times New Roman" w:eastAsia="Times New Roman" w:hAnsi="Times New Roman"/>
          <w:i w:val="1"/>
          <w:sz w:val="26"/>
          <w:szCs w:val="26"/>
          <w:rtl w:val="0"/>
        </w:rPr>
        <w:t xml:space="preserve">bmhc@bmhc.gov.bt</w:t>
      </w:r>
    </w:p>
    <w:sectPr>
      <w:type w:val="continuous"/>
      <w:pgSz w:h="12920" w:w="9240" w:orient="portrait"/>
      <w:pgMar w:bottom="0" w:top="634.512939453125" w:left="0" w:right="308.56201171875" w:header="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Arial Unicode MS"/>
  <w:font w:name="Times New Roman"/>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BF">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BE">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2.2"/>
      <w:lvlJc w:val="right"/>
      <w:pPr>
        <w:ind w:left="2160" w:hanging="360"/>
      </w:pPr>
      <w:rPr>
        <w:i w:val="0"/>
        <w:u w:val="none"/>
      </w:rPr>
    </w:lvl>
    <w:lvl w:ilvl="1">
      <w:start w:val="1"/>
      <w:numFmt w:val="decimal"/>
      <w:lvlText w:val="%1.%2."/>
      <w:lvlJc w:val="right"/>
      <w:pPr>
        <w:ind w:left="2880" w:hanging="360"/>
      </w:pPr>
      <w:rPr>
        <w:u w:val="none"/>
      </w:rPr>
    </w:lvl>
    <w:lvl w:ilvl="2">
      <w:start w:val="1"/>
      <w:numFmt w:val="decimal"/>
      <w:lvlText w:val="%1.%2.%3."/>
      <w:lvlJc w:val="right"/>
      <w:pPr>
        <w:ind w:left="3600" w:hanging="360"/>
      </w:pPr>
      <w:rPr>
        <w:u w:val="none"/>
      </w:rPr>
    </w:lvl>
    <w:lvl w:ilvl="3">
      <w:start w:val="1"/>
      <w:numFmt w:val="decimal"/>
      <w:lvlText w:val="%1.%2.%3.%4."/>
      <w:lvlJc w:val="right"/>
      <w:pPr>
        <w:ind w:left="4320" w:hanging="360"/>
      </w:pPr>
      <w:rPr>
        <w:u w:val="none"/>
      </w:rPr>
    </w:lvl>
    <w:lvl w:ilvl="4">
      <w:start w:val="1"/>
      <w:numFmt w:val="decimal"/>
      <w:lvlText w:val="%1.%2.%3.%4.%5."/>
      <w:lvlJc w:val="right"/>
      <w:pPr>
        <w:ind w:left="5040" w:hanging="360"/>
      </w:pPr>
      <w:rPr>
        <w:u w:val="none"/>
      </w:rPr>
    </w:lvl>
    <w:lvl w:ilvl="5">
      <w:start w:val="1"/>
      <w:numFmt w:val="decimal"/>
      <w:lvlText w:val="%1.%2.%3.%4.%5.%6."/>
      <w:lvlJc w:val="right"/>
      <w:pPr>
        <w:ind w:left="5760" w:hanging="360"/>
      </w:pPr>
      <w:rPr>
        <w:u w:val="none"/>
      </w:rPr>
    </w:lvl>
    <w:lvl w:ilvl="6">
      <w:start w:val="1"/>
      <w:numFmt w:val="decimal"/>
      <w:lvlText w:val="%1.%2.%3.%4.%5.%6.%7."/>
      <w:lvlJc w:val="right"/>
      <w:pPr>
        <w:ind w:left="6480" w:hanging="360"/>
      </w:pPr>
      <w:rPr>
        <w:u w:val="none"/>
      </w:rPr>
    </w:lvl>
    <w:lvl w:ilvl="7">
      <w:start w:val="1"/>
      <w:numFmt w:val="decimal"/>
      <w:lvlText w:val="%1.%2.%3.%4.%5.%6.%7.%8."/>
      <w:lvlJc w:val="right"/>
      <w:pPr>
        <w:ind w:left="7200" w:hanging="360"/>
      </w:pPr>
      <w:rPr>
        <w:u w:val="none"/>
      </w:rPr>
    </w:lvl>
    <w:lvl w:ilvl="8">
      <w:start w:val="1"/>
      <w:numFmt w:val="decimal"/>
      <w:lvlText w:val="%1.%2.%3.%4.%5.%6.%7.%8.%9."/>
      <w:lvlJc w:val="right"/>
      <w:pPr>
        <w:ind w:left="7920" w:hanging="360"/>
      </w:pPr>
      <w:rPr>
        <w:u w:val="none"/>
      </w:rPr>
    </w:lvl>
  </w:abstractNum>
  <w:abstractNum w:abstractNumId="2">
    <w:lvl w:ilvl="0">
      <w:start w:val="1"/>
      <w:numFmt w:val="decimal"/>
      <w:lvlText w:val="5.2.%1."/>
      <w:lvlJc w:val="right"/>
      <w:pPr>
        <w:ind w:left="1440" w:hanging="360"/>
      </w:pPr>
      <w:rPr>
        <w:i w:val="0"/>
        <w:u w:val="none"/>
      </w:rPr>
    </w:lvl>
    <w:lvl w:ilvl="1">
      <w:start w:val="1"/>
      <w:numFmt w:val="decimal"/>
      <w:lvlText w:val="%1.%2."/>
      <w:lvlJc w:val="right"/>
      <w:pPr>
        <w:ind w:left="2160" w:hanging="360"/>
      </w:pPr>
      <w:rPr>
        <w:u w:val="none"/>
      </w:rPr>
    </w:lvl>
    <w:lvl w:ilvl="2">
      <w:start w:val="1"/>
      <w:numFmt w:val="decimal"/>
      <w:lvlText w:val="%1.%2.%3."/>
      <w:lvlJc w:val="right"/>
      <w:pPr>
        <w:ind w:left="2880" w:hanging="360"/>
      </w:pPr>
      <w:rPr>
        <w:u w:val="none"/>
      </w:rPr>
    </w:lvl>
    <w:lvl w:ilvl="3">
      <w:start w:val="1"/>
      <w:numFmt w:val="decimal"/>
      <w:lvlText w:val="%1.%2.%3.%4."/>
      <w:lvlJc w:val="right"/>
      <w:pPr>
        <w:ind w:left="3600" w:hanging="360"/>
      </w:pPr>
      <w:rPr>
        <w:u w:val="none"/>
      </w:rPr>
    </w:lvl>
    <w:lvl w:ilvl="4">
      <w:start w:val="1"/>
      <w:numFmt w:val="decimal"/>
      <w:lvlText w:val="%1.%2.%3.%4.%5."/>
      <w:lvlJc w:val="right"/>
      <w:pPr>
        <w:ind w:left="4320" w:hanging="360"/>
      </w:pPr>
      <w:rPr>
        <w:u w:val="none"/>
      </w:rPr>
    </w:lvl>
    <w:lvl w:ilvl="5">
      <w:start w:val="1"/>
      <w:numFmt w:val="decimal"/>
      <w:lvlText w:val="%1.%2.%3.%4.%5.%6."/>
      <w:lvlJc w:val="right"/>
      <w:pPr>
        <w:ind w:left="5040" w:hanging="360"/>
      </w:pPr>
      <w:rPr>
        <w:u w:val="none"/>
      </w:rPr>
    </w:lvl>
    <w:lvl w:ilvl="6">
      <w:start w:val="1"/>
      <w:numFmt w:val="decimal"/>
      <w:lvlText w:val="%1.%2.%3.%4.%5.%6.%7."/>
      <w:lvlJc w:val="right"/>
      <w:pPr>
        <w:ind w:left="5760" w:hanging="360"/>
      </w:pPr>
      <w:rPr>
        <w:u w:val="none"/>
      </w:rPr>
    </w:lvl>
    <w:lvl w:ilvl="7">
      <w:start w:val="1"/>
      <w:numFmt w:val="decimal"/>
      <w:lvlText w:val="%1.%2.%3.%4.%5.%6.%7.%8."/>
      <w:lvlJc w:val="right"/>
      <w:pPr>
        <w:ind w:left="6480" w:hanging="360"/>
      </w:pPr>
      <w:rPr>
        <w:u w:val="none"/>
      </w:rPr>
    </w:lvl>
    <w:lvl w:ilvl="8">
      <w:start w:val="1"/>
      <w:numFmt w:val="decimal"/>
      <w:lvlText w:val="%1.%2.%3.%4.%5.%6.%7.%8.%9."/>
      <w:lvlJc w:val="right"/>
      <w:pPr>
        <w:ind w:left="7200" w:hanging="360"/>
      </w:pPr>
      <w:rPr>
        <w:u w:val="none"/>
      </w:rPr>
    </w:lvl>
  </w:abstractNum>
  <w:abstractNum w:abstractNumId="3">
    <w:lvl w:ilvl="0">
      <w:start w:val="1"/>
      <w:numFmt w:val="decimal"/>
      <w:lvlText w:val="9.2.%1."/>
      <w:lvlJc w:val="right"/>
      <w:pPr>
        <w:ind w:left="1440" w:hanging="360"/>
      </w:pPr>
      <w:rPr>
        <w:i w:val="0"/>
        <w:u w:val="none"/>
      </w:rPr>
    </w:lvl>
    <w:lvl w:ilvl="1">
      <w:start w:val="1"/>
      <w:numFmt w:val="decimal"/>
      <w:lvlText w:val="%1.%2."/>
      <w:lvlJc w:val="right"/>
      <w:pPr>
        <w:ind w:left="2160" w:hanging="360"/>
      </w:pPr>
      <w:rPr>
        <w:u w:val="none"/>
      </w:rPr>
    </w:lvl>
    <w:lvl w:ilvl="2">
      <w:start w:val="1"/>
      <w:numFmt w:val="decimal"/>
      <w:lvlText w:val="%1.%2.%3."/>
      <w:lvlJc w:val="right"/>
      <w:pPr>
        <w:ind w:left="2880" w:hanging="360"/>
      </w:pPr>
      <w:rPr>
        <w:u w:val="none"/>
      </w:rPr>
    </w:lvl>
    <w:lvl w:ilvl="3">
      <w:start w:val="1"/>
      <w:numFmt w:val="decimal"/>
      <w:lvlText w:val="%1.%2.%3.%4."/>
      <w:lvlJc w:val="right"/>
      <w:pPr>
        <w:ind w:left="3600" w:hanging="360"/>
      </w:pPr>
      <w:rPr>
        <w:u w:val="none"/>
      </w:rPr>
    </w:lvl>
    <w:lvl w:ilvl="4">
      <w:start w:val="1"/>
      <w:numFmt w:val="decimal"/>
      <w:lvlText w:val="%1.%2.%3.%4.%5."/>
      <w:lvlJc w:val="right"/>
      <w:pPr>
        <w:ind w:left="4320" w:hanging="360"/>
      </w:pPr>
      <w:rPr>
        <w:u w:val="none"/>
      </w:rPr>
    </w:lvl>
    <w:lvl w:ilvl="5">
      <w:start w:val="1"/>
      <w:numFmt w:val="decimal"/>
      <w:lvlText w:val="%1.%2.%3.%4.%5.%6."/>
      <w:lvlJc w:val="right"/>
      <w:pPr>
        <w:ind w:left="5040" w:hanging="360"/>
      </w:pPr>
      <w:rPr>
        <w:u w:val="none"/>
      </w:rPr>
    </w:lvl>
    <w:lvl w:ilvl="6">
      <w:start w:val="1"/>
      <w:numFmt w:val="decimal"/>
      <w:lvlText w:val="%1.%2.%3.%4.%5.%6.%7."/>
      <w:lvlJc w:val="right"/>
      <w:pPr>
        <w:ind w:left="5760" w:hanging="360"/>
      </w:pPr>
      <w:rPr>
        <w:u w:val="none"/>
      </w:rPr>
    </w:lvl>
    <w:lvl w:ilvl="7">
      <w:start w:val="1"/>
      <w:numFmt w:val="decimal"/>
      <w:lvlText w:val="%1.%2.%3.%4.%5.%6.%7.%8."/>
      <w:lvlJc w:val="right"/>
      <w:pPr>
        <w:ind w:left="6480" w:hanging="360"/>
      </w:pPr>
      <w:rPr>
        <w:u w:val="none"/>
      </w:rPr>
    </w:lvl>
    <w:lvl w:ilvl="8">
      <w:start w:val="1"/>
      <w:numFmt w:val="decimal"/>
      <w:lvlText w:val="%1.%2.%3.%4.%5.%6.%7.%8.%9."/>
      <w:lvlJc w:val="right"/>
      <w:pPr>
        <w:ind w:left="7200" w:hanging="360"/>
      </w:pPr>
      <w:rPr>
        <w:u w:val="none"/>
      </w:rPr>
    </w:lvl>
  </w:abstractNum>
  <w:abstractNum w:abstractNumId="4">
    <w:lvl w:ilvl="0">
      <w:start w:val="1"/>
      <w:numFmt w:val="decimal"/>
      <w:lvlText w:val="%1."/>
      <w:lvlJc w:val="left"/>
      <w:pPr>
        <w:ind w:left="1080" w:hanging="72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2.2.%1."/>
      <w:lvlJc w:val="right"/>
      <w:pPr>
        <w:ind w:left="1440" w:hanging="360"/>
      </w:pPr>
      <w:rPr>
        <w:i w:val="0"/>
        <w:u w:val="none"/>
      </w:rPr>
    </w:lvl>
    <w:lvl w:ilvl="1">
      <w:start w:val="1"/>
      <w:numFmt w:val="decimal"/>
      <w:lvlText w:val="%1.%2."/>
      <w:lvlJc w:val="right"/>
      <w:pPr>
        <w:ind w:left="2160" w:hanging="360"/>
      </w:pPr>
      <w:rPr>
        <w:u w:val="none"/>
      </w:rPr>
    </w:lvl>
    <w:lvl w:ilvl="2">
      <w:start w:val="1"/>
      <w:numFmt w:val="decimal"/>
      <w:lvlText w:val="%1.%2.%3."/>
      <w:lvlJc w:val="right"/>
      <w:pPr>
        <w:ind w:left="2880" w:hanging="360"/>
      </w:pPr>
      <w:rPr>
        <w:u w:val="none"/>
      </w:rPr>
    </w:lvl>
    <w:lvl w:ilvl="3">
      <w:start w:val="1"/>
      <w:numFmt w:val="decimal"/>
      <w:lvlText w:val="%1.%2.%3.%4."/>
      <w:lvlJc w:val="right"/>
      <w:pPr>
        <w:ind w:left="3600" w:hanging="360"/>
      </w:pPr>
      <w:rPr>
        <w:u w:val="none"/>
      </w:rPr>
    </w:lvl>
    <w:lvl w:ilvl="4">
      <w:start w:val="1"/>
      <w:numFmt w:val="decimal"/>
      <w:lvlText w:val="%1.%2.%3.%4.%5."/>
      <w:lvlJc w:val="right"/>
      <w:pPr>
        <w:ind w:left="4320" w:hanging="360"/>
      </w:pPr>
      <w:rPr>
        <w:u w:val="none"/>
      </w:rPr>
    </w:lvl>
    <w:lvl w:ilvl="5">
      <w:start w:val="1"/>
      <w:numFmt w:val="decimal"/>
      <w:lvlText w:val="%1.%2.%3.%4.%5.%6."/>
      <w:lvlJc w:val="right"/>
      <w:pPr>
        <w:ind w:left="5040" w:hanging="360"/>
      </w:pPr>
      <w:rPr>
        <w:u w:val="none"/>
      </w:rPr>
    </w:lvl>
    <w:lvl w:ilvl="6">
      <w:start w:val="1"/>
      <w:numFmt w:val="decimal"/>
      <w:lvlText w:val="%1.%2.%3.%4.%5.%6.%7."/>
      <w:lvlJc w:val="right"/>
      <w:pPr>
        <w:ind w:left="5760" w:hanging="360"/>
      </w:pPr>
      <w:rPr>
        <w:u w:val="none"/>
      </w:rPr>
    </w:lvl>
    <w:lvl w:ilvl="7">
      <w:start w:val="1"/>
      <w:numFmt w:val="decimal"/>
      <w:lvlText w:val="%1.%2.%3.%4.%5.%6.%7.%8."/>
      <w:lvlJc w:val="right"/>
      <w:pPr>
        <w:ind w:left="6480" w:hanging="360"/>
      </w:pPr>
      <w:rPr>
        <w:u w:val="none"/>
      </w:rPr>
    </w:lvl>
    <w:lvl w:ilvl="8">
      <w:start w:val="1"/>
      <w:numFmt w:val="decimal"/>
      <w:lvlText w:val="%1.%2.%3.%4.%5.%6.%7.%8.%9."/>
      <w:lvlJc w:val="right"/>
      <w:pPr>
        <w:ind w:left="7200" w:hanging="360"/>
      </w:pPr>
      <w:rPr>
        <w:u w:val="no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low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8">
    <w:lvl w:ilvl="0">
      <w:start w:val="1"/>
      <w:numFmt w:val="decimal"/>
      <w:lvlText w:val="3.2.%1."/>
      <w:lvlJc w:val="right"/>
      <w:pPr>
        <w:ind w:left="1440" w:hanging="360"/>
      </w:pPr>
      <w:rPr>
        <w:i w:val="0"/>
        <w:u w:val="none"/>
      </w:rPr>
    </w:lvl>
    <w:lvl w:ilvl="1">
      <w:start w:val="1"/>
      <w:numFmt w:val="decimal"/>
      <w:lvlText w:val="%1.%2."/>
      <w:lvlJc w:val="right"/>
      <w:pPr>
        <w:ind w:left="2160" w:hanging="360"/>
      </w:pPr>
      <w:rPr>
        <w:u w:val="none"/>
      </w:rPr>
    </w:lvl>
    <w:lvl w:ilvl="2">
      <w:start w:val="1"/>
      <w:numFmt w:val="decimal"/>
      <w:lvlText w:val="%1.%2.%3."/>
      <w:lvlJc w:val="right"/>
      <w:pPr>
        <w:ind w:left="2880" w:hanging="360"/>
      </w:pPr>
      <w:rPr>
        <w:u w:val="none"/>
      </w:rPr>
    </w:lvl>
    <w:lvl w:ilvl="3">
      <w:start w:val="1"/>
      <w:numFmt w:val="decimal"/>
      <w:lvlText w:val="%1.%2.%3.%4."/>
      <w:lvlJc w:val="right"/>
      <w:pPr>
        <w:ind w:left="3600" w:hanging="360"/>
      </w:pPr>
      <w:rPr>
        <w:u w:val="none"/>
      </w:rPr>
    </w:lvl>
    <w:lvl w:ilvl="4">
      <w:start w:val="1"/>
      <w:numFmt w:val="decimal"/>
      <w:lvlText w:val="%1.%2.%3.%4.%5."/>
      <w:lvlJc w:val="right"/>
      <w:pPr>
        <w:ind w:left="4320" w:hanging="360"/>
      </w:pPr>
      <w:rPr>
        <w:u w:val="none"/>
      </w:rPr>
    </w:lvl>
    <w:lvl w:ilvl="5">
      <w:start w:val="1"/>
      <w:numFmt w:val="decimal"/>
      <w:lvlText w:val="%1.%2.%3.%4.%5.%6."/>
      <w:lvlJc w:val="right"/>
      <w:pPr>
        <w:ind w:left="5040" w:hanging="360"/>
      </w:pPr>
      <w:rPr>
        <w:u w:val="none"/>
      </w:rPr>
    </w:lvl>
    <w:lvl w:ilvl="6">
      <w:start w:val="1"/>
      <w:numFmt w:val="decimal"/>
      <w:lvlText w:val="%1.%2.%3.%4.%5.%6.%7."/>
      <w:lvlJc w:val="right"/>
      <w:pPr>
        <w:ind w:left="5760" w:hanging="360"/>
      </w:pPr>
      <w:rPr>
        <w:u w:val="none"/>
      </w:rPr>
    </w:lvl>
    <w:lvl w:ilvl="7">
      <w:start w:val="1"/>
      <w:numFmt w:val="decimal"/>
      <w:lvlText w:val="%1.%2.%3.%4.%5.%6.%7.%8."/>
      <w:lvlJc w:val="right"/>
      <w:pPr>
        <w:ind w:left="6480" w:hanging="360"/>
      </w:pPr>
      <w:rPr>
        <w:u w:val="none"/>
      </w:rPr>
    </w:lvl>
    <w:lvl w:ilvl="8">
      <w:start w:val="1"/>
      <w:numFmt w:val="decimal"/>
      <w:lvlText w:val="%1.%2.%3.%4.%5.%6.%7.%8.%9."/>
      <w:lvlJc w:val="right"/>
      <w:pPr>
        <w:ind w:left="7200" w:hanging="360"/>
      </w:pPr>
      <w:rPr>
        <w:u w:val="none"/>
      </w:rPr>
    </w:lvl>
  </w:abstractNum>
  <w:abstractNum w:abstractNumId="9">
    <w:lvl w:ilvl="0">
      <w:start w:val="1"/>
      <w:numFmt w:val="decimal"/>
      <w:lvlText w:val="4.2.%1."/>
      <w:lvlJc w:val="right"/>
      <w:pPr>
        <w:ind w:left="1440" w:hanging="360"/>
      </w:pPr>
      <w:rPr>
        <w:i w:val="0"/>
        <w:u w:val="none"/>
      </w:rPr>
    </w:lvl>
    <w:lvl w:ilvl="1">
      <w:start w:val="1"/>
      <w:numFmt w:val="decimal"/>
      <w:lvlText w:val="%1.%2."/>
      <w:lvlJc w:val="right"/>
      <w:pPr>
        <w:ind w:left="2160" w:hanging="360"/>
      </w:pPr>
      <w:rPr>
        <w:u w:val="none"/>
      </w:rPr>
    </w:lvl>
    <w:lvl w:ilvl="2">
      <w:start w:val="1"/>
      <w:numFmt w:val="decimal"/>
      <w:lvlText w:val="%1.%2.%3."/>
      <w:lvlJc w:val="right"/>
      <w:pPr>
        <w:ind w:left="2880" w:hanging="360"/>
      </w:pPr>
      <w:rPr>
        <w:u w:val="none"/>
      </w:rPr>
    </w:lvl>
    <w:lvl w:ilvl="3">
      <w:start w:val="1"/>
      <w:numFmt w:val="decimal"/>
      <w:lvlText w:val="%1.%2.%3.%4."/>
      <w:lvlJc w:val="right"/>
      <w:pPr>
        <w:ind w:left="3600" w:hanging="360"/>
      </w:pPr>
      <w:rPr>
        <w:u w:val="none"/>
      </w:rPr>
    </w:lvl>
    <w:lvl w:ilvl="4">
      <w:start w:val="1"/>
      <w:numFmt w:val="decimal"/>
      <w:lvlText w:val="%1.%2.%3.%4.%5."/>
      <w:lvlJc w:val="right"/>
      <w:pPr>
        <w:ind w:left="4320" w:hanging="360"/>
      </w:pPr>
      <w:rPr>
        <w:u w:val="none"/>
      </w:rPr>
    </w:lvl>
    <w:lvl w:ilvl="5">
      <w:start w:val="1"/>
      <w:numFmt w:val="decimal"/>
      <w:lvlText w:val="%1.%2.%3.%4.%5.%6."/>
      <w:lvlJc w:val="right"/>
      <w:pPr>
        <w:ind w:left="5040" w:hanging="360"/>
      </w:pPr>
      <w:rPr>
        <w:u w:val="none"/>
      </w:rPr>
    </w:lvl>
    <w:lvl w:ilvl="6">
      <w:start w:val="1"/>
      <w:numFmt w:val="decimal"/>
      <w:lvlText w:val="%1.%2.%3.%4.%5.%6.%7."/>
      <w:lvlJc w:val="right"/>
      <w:pPr>
        <w:ind w:left="5760" w:hanging="360"/>
      </w:pPr>
      <w:rPr>
        <w:u w:val="none"/>
      </w:rPr>
    </w:lvl>
    <w:lvl w:ilvl="7">
      <w:start w:val="1"/>
      <w:numFmt w:val="decimal"/>
      <w:lvlText w:val="%1.%2.%3.%4.%5.%6.%7.%8."/>
      <w:lvlJc w:val="right"/>
      <w:pPr>
        <w:ind w:left="6480" w:hanging="360"/>
      </w:pPr>
      <w:rPr>
        <w:u w:val="none"/>
      </w:rPr>
    </w:lvl>
    <w:lvl w:ilvl="8">
      <w:start w:val="1"/>
      <w:numFmt w:val="decimal"/>
      <w:lvlText w:val="%1.%2.%3.%4.%5.%6.%7.%8.%9."/>
      <w:lvlJc w:val="right"/>
      <w:pPr>
        <w:ind w:left="7200" w:hanging="360"/>
      </w:pPr>
      <w:rPr>
        <w:u w:val="none"/>
      </w:rPr>
    </w:lvl>
  </w:abstractNum>
  <w:abstractNum w:abstractNumId="10">
    <w:lvl w:ilvl="0">
      <w:start w:val="1"/>
      <w:numFmt w:val="decimal"/>
      <w:lvlText w:val="6.2.%1."/>
      <w:lvlJc w:val="right"/>
      <w:pPr>
        <w:ind w:left="1440" w:hanging="360"/>
      </w:pPr>
      <w:rPr>
        <w:i w:val="0"/>
        <w:u w:val="none"/>
      </w:rPr>
    </w:lvl>
    <w:lvl w:ilvl="1">
      <w:start w:val="1"/>
      <w:numFmt w:val="decimal"/>
      <w:lvlText w:val="%1.%2."/>
      <w:lvlJc w:val="right"/>
      <w:pPr>
        <w:ind w:left="2160" w:hanging="360"/>
      </w:pPr>
      <w:rPr>
        <w:u w:val="none"/>
      </w:rPr>
    </w:lvl>
    <w:lvl w:ilvl="2">
      <w:start w:val="1"/>
      <w:numFmt w:val="decimal"/>
      <w:lvlText w:val="%1.%2.%3."/>
      <w:lvlJc w:val="right"/>
      <w:pPr>
        <w:ind w:left="2880" w:hanging="360"/>
      </w:pPr>
      <w:rPr>
        <w:u w:val="none"/>
      </w:rPr>
    </w:lvl>
    <w:lvl w:ilvl="3">
      <w:start w:val="1"/>
      <w:numFmt w:val="decimal"/>
      <w:lvlText w:val="%1.%2.%3.%4."/>
      <w:lvlJc w:val="right"/>
      <w:pPr>
        <w:ind w:left="3600" w:hanging="360"/>
      </w:pPr>
      <w:rPr>
        <w:u w:val="none"/>
      </w:rPr>
    </w:lvl>
    <w:lvl w:ilvl="4">
      <w:start w:val="1"/>
      <w:numFmt w:val="decimal"/>
      <w:lvlText w:val="%1.%2.%3.%4.%5."/>
      <w:lvlJc w:val="right"/>
      <w:pPr>
        <w:ind w:left="4320" w:hanging="360"/>
      </w:pPr>
      <w:rPr>
        <w:u w:val="none"/>
      </w:rPr>
    </w:lvl>
    <w:lvl w:ilvl="5">
      <w:start w:val="1"/>
      <w:numFmt w:val="decimal"/>
      <w:lvlText w:val="%1.%2.%3.%4.%5.%6."/>
      <w:lvlJc w:val="right"/>
      <w:pPr>
        <w:ind w:left="5040" w:hanging="360"/>
      </w:pPr>
      <w:rPr>
        <w:u w:val="none"/>
      </w:rPr>
    </w:lvl>
    <w:lvl w:ilvl="6">
      <w:start w:val="1"/>
      <w:numFmt w:val="decimal"/>
      <w:lvlText w:val="%1.%2.%3.%4.%5.%6.%7."/>
      <w:lvlJc w:val="right"/>
      <w:pPr>
        <w:ind w:left="5760" w:hanging="360"/>
      </w:pPr>
      <w:rPr>
        <w:u w:val="none"/>
      </w:rPr>
    </w:lvl>
    <w:lvl w:ilvl="7">
      <w:start w:val="1"/>
      <w:numFmt w:val="decimal"/>
      <w:lvlText w:val="%1.%2.%3.%4.%5.%6.%7.%8."/>
      <w:lvlJc w:val="right"/>
      <w:pPr>
        <w:ind w:left="6480" w:hanging="360"/>
      </w:pPr>
      <w:rPr>
        <w:u w:val="none"/>
      </w:rPr>
    </w:lvl>
    <w:lvl w:ilvl="8">
      <w:start w:val="1"/>
      <w:numFmt w:val="decimal"/>
      <w:lvlText w:val="%1.%2.%3.%4.%5.%6.%7.%8.%9."/>
      <w:lvlJc w:val="right"/>
      <w:pPr>
        <w:ind w:left="7200" w:hanging="360"/>
      </w:pPr>
      <w:rPr>
        <w:u w:val="none"/>
      </w:rPr>
    </w:lvl>
  </w:abstractNum>
  <w:abstractNum w:abstractNumId="11">
    <w:lvl w:ilvl="0">
      <w:start w:val="1"/>
      <w:numFmt w:val="decimal"/>
      <w:lvlText w:val="8.2.%1."/>
      <w:lvlJc w:val="right"/>
      <w:pPr>
        <w:ind w:left="1440" w:hanging="360"/>
      </w:pPr>
      <w:rPr>
        <w:i w:val="0"/>
        <w:u w:val="none"/>
      </w:rPr>
    </w:lvl>
    <w:lvl w:ilvl="1">
      <w:start w:val="1"/>
      <w:numFmt w:val="decimal"/>
      <w:lvlText w:val="%1.%2."/>
      <w:lvlJc w:val="right"/>
      <w:pPr>
        <w:ind w:left="2160" w:hanging="360"/>
      </w:pPr>
      <w:rPr>
        <w:u w:val="none"/>
      </w:rPr>
    </w:lvl>
    <w:lvl w:ilvl="2">
      <w:start w:val="1"/>
      <w:numFmt w:val="decimal"/>
      <w:lvlText w:val="%1.%2.%3."/>
      <w:lvlJc w:val="right"/>
      <w:pPr>
        <w:ind w:left="2880" w:hanging="360"/>
      </w:pPr>
      <w:rPr>
        <w:u w:val="none"/>
      </w:rPr>
    </w:lvl>
    <w:lvl w:ilvl="3">
      <w:start w:val="1"/>
      <w:numFmt w:val="decimal"/>
      <w:lvlText w:val="%1.%2.%3.%4."/>
      <w:lvlJc w:val="right"/>
      <w:pPr>
        <w:ind w:left="3600" w:hanging="360"/>
      </w:pPr>
      <w:rPr>
        <w:u w:val="none"/>
      </w:rPr>
    </w:lvl>
    <w:lvl w:ilvl="4">
      <w:start w:val="1"/>
      <w:numFmt w:val="decimal"/>
      <w:lvlText w:val="%1.%2.%3.%4.%5."/>
      <w:lvlJc w:val="right"/>
      <w:pPr>
        <w:ind w:left="4320" w:hanging="360"/>
      </w:pPr>
      <w:rPr>
        <w:u w:val="none"/>
      </w:rPr>
    </w:lvl>
    <w:lvl w:ilvl="5">
      <w:start w:val="1"/>
      <w:numFmt w:val="decimal"/>
      <w:lvlText w:val="%1.%2.%3.%4.%5.%6."/>
      <w:lvlJc w:val="right"/>
      <w:pPr>
        <w:ind w:left="5040" w:hanging="360"/>
      </w:pPr>
      <w:rPr>
        <w:u w:val="none"/>
      </w:rPr>
    </w:lvl>
    <w:lvl w:ilvl="6">
      <w:start w:val="1"/>
      <w:numFmt w:val="decimal"/>
      <w:lvlText w:val="%1.%2.%3.%4.%5.%6.%7."/>
      <w:lvlJc w:val="right"/>
      <w:pPr>
        <w:ind w:left="5760" w:hanging="360"/>
      </w:pPr>
      <w:rPr>
        <w:u w:val="none"/>
      </w:rPr>
    </w:lvl>
    <w:lvl w:ilvl="7">
      <w:start w:val="1"/>
      <w:numFmt w:val="decimal"/>
      <w:lvlText w:val="%1.%2.%3.%4.%5.%6.%7.%8."/>
      <w:lvlJc w:val="right"/>
      <w:pPr>
        <w:ind w:left="6480" w:hanging="360"/>
      </w:pPr>
      <w:rPr>
        <w:u w:val="none"/>
      </w:rPr>
    </w:lvl>
    <w:lvl w:ilvl="8">
      <w:start w:val="1"/>
      <w:numFmt w:val="decimal"/>
      <w:lvlText w:val="%1.%2.%3.%4.%5.%6.%7.%8.%9."/>
      <w:lvlJc w:val="right"/>
      <w:pPr>
        <w:ind w:left="7200" w:hanging="360"/>
      </w:pPr>
      <w:rPr>
        <w:u w:val="none"/>
      </w:rPr>
    </w:lvl>
  </w:abstractNum>
  <w:abstractNum w:abstractNumId="12">
    <w:lvl w:ilvl="0">
      <w:start w:val="1"/>
      <w:numFmt w:val="decimal"/>
      <w:lvlText w:val="%1.2.4"/>
      <w:lvlJc w:val="right"/>
      <w:pPr>
        <w:ind w:left="2160" w:hanging="360"/>
      </w:pPr>
      <w:rPr>
        <w:i w:val="0"/>
        <w:u w:val="none"/>
      </w:rPr>
    </w:lvl>
    <w:lvl w:ilvl="1">
      <w:start w:val="1"/>
      <w:numFmt w:val="decimal"/>
      <w:lvlText w:val="%1.%2."/>
      <w:lvlJc w:val="right"/>
      <w:pPr>
        <w:ind w:left="2880" w:hanging="360"/>
      </w:pPr>
      <w:rPr>
        <w:u w:val="none"/>
      </w:rPr>
    </w:lvl>
    <w:lvl w:ilvl="2">
      <w:start w:val="1"/>
      <w:numFmt w:val="decimal"/>
      <w:lvlText w:val="%1.%2.%3."/>
      <w:lvlJc w:val="right"/>
      <w:pPr>
        <w:ind w:left="3600" w:hanging="360"/>
      </w:pPr>
      <w:rPr>
        <w:u w:val="none"/>
      </w:rPr>
    </w:lvl>
    <w:lvl w:ilvl="3">
      <w:start w:val="1"/>
      <w:numFmt w:val="decimal"/>
      <w:lvlText w:val="%1.%2.%3.%4."/>
      <w:lvlJc w:val="right"/>
      <w:pPr>
        <w:ind w:left="4320" w:hanging="360"/>
      </w:pPr>
      <w:rPr>
        <w:u w:val="none"/>
      </w:rPr>
    </w:lvl>
    <w:lvl w:ilvl="4">
      <w:start w:val="1"/>
      <w:numFmt w:val="decimal"/>
      <w:lvlText w:val="%1.%2.%3.%4.%5."/>
      <w:lvlJc w:val="right"/>
      <w:pPr>
        <w:ind w:left="5040" w:hanging="360"/>
      </w:pPr>
      <w:rPr>
        <w:u w:val="none"/>
      </w:rPr>
    </w:lvl>
    <w:lvl w:ilvl="5">
      <w:start w:val="1"/>
      <w:numFmt w:val="decimal"/>
      <w:lvlText w:val="%1.%2.%3.%4.%5.%6."/>
      <w:lvlJc w:val="right"/>
      <w:pPr>
        <w:ind w:left="5760" w:hanging="360"/>
      </w:pPr>
      <w:rPr>
        <w:u w:val="none"/>
      </w:rPr>
    </w:lvl>
    <w:lvl w:ilvl="6">
      <w:start w:val="1"/>
      <w:numFmt w:val="decimal"/>
      <w:lvlText w:val="%1.%2.%3.%4.%5.%6.%7."/>
      <w:lvlJc w:val="right"/>
      <w:pPr>
        <w:ind w:left="6480" w:hanging="360"/>
      </w:pPr>
      <w:rPr>
        <w:u w:val="none"/>
      </w:rPr>
    </w:lvl>
    <w:lvl w:ilvl="7">
      <w:start w:val="1"/>
      <w:numFmt w:val="decimal"/>
      <w:lvlText w:val="%1.%2.%3.%4.%5.%6.%7.%8."/>
      <w:lvlJc w:val="right"/>
      <w:pPr>
        <w:ind w:left="7200" w:hanging="360"/>
      </w:pPr>
      <w:rPr>
        <w:u w:val="none"/>
      </w:rPr>
    </w:lvl>
    <w:lvl w:ilvl="8">
      <w:start w:val="1"/>
      <w:numFmt w:val="decimal"/>
      <w:lvlText w:val="%1.%2.%3.%4.%5.%6.%7.%8.%9."/>
      <w:lvlJc w:val="right"/>
      <w:pPr>
        <w:ind w:left="7920" w:hanging="360"/>
      </w:pPr>
      <w:rPr>
        <w:u w:val="none"/>
      </w:rPr>
    </w:lvl>
  </w:abstractNum>
  <w:abstractNum w:abstractNumId="13">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decimal"/>
      <w:lvlText w:val="%1.2.2"/>
      <w:lvlJc w:val="right"/>
      <w:pPr>
        <w:ind w:left="2160" w:hanging="360"/>
      </w:pPr>
      <w:rPr>
        <w:i w:val="0"/>
        <w:u w:val="none"/>
      </w:rPr>
    </w:lvl>
    <w:lvl w:ilvl="1">
      <w:start w:val="1"/>
      <w:numFmt w:val="decimal"/>
      <w:lvlText w:val="%1.%2."/>
      <w:lvlJc w:val="right"/>
      <w:pPr>
        <w:ind w:left="2880" w:hanging="360"/>
      </w:pPr>
      <w:rPr>
        <w:u w:val="none"/>
      </w:rPr>
    </w:lvl>
    <w:lvl w:ilvl="2">
      <w:start w:val="1"/>
      <w:numFmt w:val="decimal"/>
      <w:lvlText w:val="%1.%2.%3."/>
      <w:lvlJc w:val="right"/>
      <w:pPr>
        <w:ind w:left="3600" w:hanging="360"/>
      </w:pPr>
      <w:rPr>
        <w:u w:val="none"/>
      </w:rPr>
    </w:lvl>
    <w:lvl w:ilvl="3">
      <w:start w:val="1"/>
      <w:numFmt w:val="decimal"/>
      <w:lvlText w:val="%1.%2.%3.%4."/>
      <w:lvlJc w:val="right"/>
      <w:pPr>
        <w:ind w:left="4320" w:hanging="360"/>
      </w:pPr>
      <w:rPr>
        <w:u w:val="none"/>
      </w:rPr>
    </w:lvl>
    <w:lvl w:ilvl="4">
      <w:start w:val="1"/>
      <w:numFmt w:val="decimal"/>
      <w:lvlText w:val="%1.%2.%3.%4.%5."/>
      <w:lvlJc w:val="right"/>
      <w:pPr>
        <w:ind w:left="5040" w:hanging="360"/>
      </w:pPr>
      <w:rPr>
        <w:u w:val="none"/>
      </w:rPr>
    </w:lvl>
    <w:lvl w:ilvl="5">
      <w:start w:val="1"/>
      <w:numFmt w:val="decimal"/>
      <w:lvlText w:val="%1.%2.%3.%4.%5.%6."/>
      <w:lvlJc w:val="right"/>
      <w:pPr>
        <w:ind w:left="5760" w:hanging="360"/>
      </w:pPr>
      <w:rPr>
        <w:u w:val="none"/>
      </w:rPr>
    </w:lvl>
    <w:lvl w:ilvl="6">
      <w:start w:val="1"/>
      <w:numFmt w:val="decimal"/>
      <w:lvlText w:val="%1.%2.%3.%4.%5.%6.%7."/>
      <w:lvlJc w:val="right"/>
      <w:pPr>
        <w:ind w:left="6480" w:hanging="360"/>
      </w:pPr>
      <w:rPr>
        <w:u w:val="none"/>
      </w:rPr>
    </w:lvl>
    <w:lvl w:ilvl="7">
      <w:start w:val="1"/>
      <w:numFmt w:val="decimal"/>
      <w:lvlText w:val="%1.%2.%3.%4.%5.%6.%7.%8."/>
      <w:lvlJc w:val="right"/>
      <w:pPr>
        <w:ind w:left="7200" w:hanging="360"/>
      </w:pPr>
      <w:rPr>
        <w:u w:val="none"/>
      </w:rPr>
    </w:lvl>
    <w:lvl w:ilvl="8">
      <w:start w:val="1"/>
      <w:numFmt w:val="decimal"/>
      <w:lvlText w:val="%1.%2.%3.%4.%5.%6.%7.%8.%9."/>
      <w:lvlJc w:val="right"/>
      <w:pPr>
        <w:ind w:left="7920" w:hanging="360"/>
      </w:pPr>
      <w:rPr>
        <w:u w:val="none"/>
      </w:rPr>
    </w:lvl>
  </w:abstractNum>
  <w:abstractNum w:abstractNumId="15">
    <w:lvl w:ilvl="0">
      <w:start w:val="1"/>
      <w:numFmt w:val="decimal"/>
      <w:lvlText w:val="7.2.%1."/>
      <w:lvlJc w:val="right"/>
      <w:pPr>
        <w:ind w:left="1440" w:hanging="360"/>
      </w:pPr>
      <w:rPr>
        <w:i w:val="0"/>
        <w:u w:val="none"/>
      </w:rPr>
    </w:lvl>
    <w:lvl w:ilvl="1">
      <w:start w:val="1"/>
      <w:numFmt w:val="decimal"/>
      <w:lvlText w:val="%1.%2."/>
      <w:lvlJc w:val="right"/>
      <w:pPr>
        <w:ind w:left="2160" w:hanging="360"/>
      </w:pPr>
      <w:rPr>
        <w:u w:val="none"/>
      </w:rPr>
    </w:lvl>
    <w:lvl w:ilvl="2">
      <w:start w:val="1"/>
      <w:numFmt w:val="decimal"/>
      <w:lvlText w:val="%1.%2.%3."/>
      <w:lvlJc w:val="right"/>
      <w:pPr>
        <w:ind w:left="2880" w:hanging="360"/>
      </w:pPr>
      <w:rPr>
        <w:u w:val="none"/>
      </w:rPr>
    </w:lvl>
    <w:lvl w:ilvl="3">
      <w:start w:val="1"/>
      <w:numFmt w:val="decimal"/>
      <w:lvlText w:val="%1.%2.%3.%4."/>
      <w:lvlJc w:val="right"/>
      <w:pPr>
        <w:ind w:left="3600" w:hanging="360"/>
      </w:pPr>
      <w:rPr>
        <w:u w:val="none"/>
      </w:rPr>
    </w:lvl>
    <w:lvl w:ilvl="4">
      <w:start w:val="1"/>
      <w:numFmt w:val="decimal"/>
      <w:lvlText w:val="%1.%2.%3.%4.%5."/>
      <w:lvlJc w:val="right"/>
      <w:pPr>
        <w:ind w:left="4320" w:hanging="360"/>
      </w:pPr>
      <w:rPr>
        <w:u w:val="none"/>
      </w:rPr>
    </w:lvl>
    <w:lvl w:ilvl="5">
      <w:start w:val="1"/>
      <w:numFmt w:val="decimal"/>
      <w:lvlText w:val="%1.%2.%3.%4.%5.%6."/>
      <w:lvlJc w:val="right"/>
      <w:pPr>
        <w:ind w:left="5040" w:hanging="360"/>
      </w:pPr>
      <w:rPr>
        <w:u w:val="none"/>
      </w:rPr>
    </w:lvl>
    <w:lvl w:ilvl="6">
      <w:start w:val="1"/>
      <w:numFmt w:val="decimal"/>
      <w:lvlText w:val="%1.%2.%3.%4.%5.%6.%7."/>
      <w:lvlJc w:val="right"/>
      <w:pPr>
        <w:ind w:left="5760" w:hanging="360"/>
      </w:pPr>
      <w:rPr>
        <w:u w:val="none"/>
      </w:rPr>
    </w:lvl>
    <w:lvl w:ilvl="7">
      <w:start w:val="1"/>
      <w:numFmt w:val="decimal"/>
      <w:lvlText w:val="%1.%2.%3.%4.%5.%6.%7.%8."/>
      <w:lvlJc w:val="right"/>
      <w:pPr>
        <w:ind w:left="6480" w:hanging="360"/>
      </w:pPr>
      <w:rPr>
        <w:u w:val="none"/>
      </w:rPr>
    </w:lvl>
    <w:lvl w:ilvl="8">
      <w:start w:val="1"/>
      <w:numFmt w:val="decimal"/>
      <w:lvlText w:val="%1.%2.%3.%4.%5.%6.%7.%8.%9."/>
      <w:lvlJc w:val="right"/>
      <w:pPr>
        <w:ind w:left="7200" w:hanging="360"/>
      </w:pPr>
      <w:rPr>
        <w:u w:val="none"/>
      </w:rPr>
    </w:lvl>
  </w:abstractNum>
  <w:abstractNum w:abstractNumId="16">
    <w:lvl w:ilvl="0">
      <w:start w:val="1"/>
      <w:numFmt w:val="decimal"/>
      <w:lvlText w:val="%1.2"/>
      <w:lvlJc w:val="right"/>
      <w:pPr>
        <w:ind w:left="1440" w:hanging="360"/>
      </w:pPr>
      <w:rPr>
        <w:rFonts w:ascii="Arial" w:cs="Arial" w:eastAsia="Arial" w:hAnsi="Arial"/>
        <w:b w:val="1"/>
        <w:u w:val="none"/>
      </w:rPr>
    </w:lvl>
    <w:lvl w:ilvl="1">
      <w:start w:val="1"/>
      <w:numFmt w:val="decimal"/>
      <w:lvlText w:val="%1.%2."/>
      <w:lvlJc w:val="right"/>
      <w:pPr>
        <w:ind w:left="2160" w:hanging="360"/>
      </w:pPr>
      <w:rPr>
        <w:u w:val="none"/>
      </w:rPr>
    </w:lvl>
    <w:lvl w:ilvl="2">
      <w:start w:val="1"/>
      <w:numFmt w:val="decimal"/>
      <w:lvlText w:val="%1.%2.%3."/>
      <w:lvlJc w:val="right"/>
      <w:pPr>
        <w:ind w:left="2880" w:hanging="360"/>
      </w:pPr>
      <w:rPr>
        <w:u w:val="none"/>
      </w:rPr>
    </w:lvl>
    <w:lvl w:ilvl="3">
      <w:start w:val="1"/>
      <w:numFmt w:val="decimal"/>
      <w:lvlText w:val="%1.%2.%3.%4."/>
      <w:lvlJc w:val="right"/>
      <w:pPr>
        <w:ind w:left="3600" w:hanging="360"/>
      </w:pPr>
      <w:rPr>
        <w:u w:val="none"/>
      </w:rPr>
    </w:lvl>
    <w:lvl w:ilvl="4">
      <w:start w:val="1"/>
      <w:numFmt w:val="decimal"/>
      <w:lvlText w:val="%1.%2.%3.%4.%5."/>
      <w:lvlJc w:val="right"/>
      <w:pPr>
        <w:ind w:left="4320" w:hanging="360"/>
      </w:pPr>
      <w:rPr>
        <w:u w:val="none"/>
      </w:rPr>
    </w:lvl>
    <w:lvl w:ilvl="5">
      <w:start w:val="1"/>
      <w:numFmt w:val="decimal"/>
      <w:lvlText w:val="%1.%2.%3.%4.%5.%6."/>
      <w:lvlJc w:val="right"/>
      <w:pPr>
        <w:ind w:left="5040" w:hanging="360"/>
      </w:pPr>
      <w:rPr>
        <w:u w:val="none"/>
      </w:rPr>
    </w:lvl>
    <w:lvl w:ilvl="6">
      <w:start w:val="1"/>
      <w:numFmt w:val="decimal"/>
      <w:lvlText w:val="%1.%2.%3.%4.%5.%6.%7."/>
      <w:lvlJc w:val="right"/>
      <w:pPr>
        <w:ind w:left="5760" w:hanging="360"/>
      </w:pPr>
      <w:rPr>
        <w:u w:val="none"/>
      </w:rPr>
    </w:lvl>
    <w:lvl w:ilvl="7">
      <w:start w:val="1"/>
      <w:numFmt w:val="decimal"/>
      <w:lvlText w:val="%1.%2.%3.%4.%5.%6.%7.%8."/>
      <w:lvlJc w:val="right"/>
      <w:pPr>
        <w:ind w:left="6480" w:hanging="360"/>
      </w:pPr>
      <w:rPr>
        <w:u w:val="none"/>
      </w:rPr>
    </w:lvl>
    <w:lvl w:ilvl="8">
      <w:start w:val="1"/>
      <w:numFmt w:val="decimal"/>
      <w:lvlText w:val="%1.%2.%3.%4.%5.%6.%7.%8.%9."/>
      <w:lvlJc w:val="right"/>
      <w:pPr>
        <w:ind w:left="7200" w:hanging="360"/>
      </w:pPr>
      <w:rPr>
        <w:u w:val="none"/>
      </w:rPr>
    </w:lvl>
  </w:abstractNum>
  <w:abstractNum w:abstractNumId="17">
    <w:lvl w:ilvl="0">
      <w:start w:val="1"/>
      <w:numFmt w:val="decimal"/>
      <w:lvlText w:val="%1.2.4"/>
      <w:lvlJc w:val="right"/>
      <w:pPr>
        <w:ind w:left="2160" w:hanging="360"/>
      </w:pPr>
      <w:rPr>
        <w:i w:val="0"/>
        <w:u w:val="none"/>
      </w:rPr>
    </w:lvl>
    <w:lvl w:ilvl="1">
      <w:start w:val="1"/>
      <w:numFmt w:val="decimal"/>
      <w:lvlText w:val="%1.%2."/>
      <w:lvlJc w:val="right"/>
      <w:pPr>
        <w:ind w:left="2880" w:hanging="360"/>
      </w:pPr>
      <w:rPr>
        <w:u w:val="none"/>
      </w:rPr>
    </w:lvl>
    <w:lvl w:ilvl="2">
      <w:start w:val="1"/>
      <w:numFmt w:val="decimal"/>
      <w:lvlText w:val="%1.%2.%3."/>
      <w:lvlJc w:val="right"/>
      <w:pPr>
        <w:ind w:left="3600" w:hanging="360"/>
      </w:pPr>
      <w:rPr>
        <w:u w:val="none"/>
      </w:rPr>
    </w:lvl>
    <w:lvl w:ilvl="3">
      <w:start w:val="1"/>
      <w:numFmt w:val="decimal"/>
      <w:lvlText w:val="%1.%2.%3.%4."/>
      <w:lvlJc w:val="right"/>
      <w:pPr>
        <w:ind w:left="4320" w:hanging="360"/>
      </w:pPr>
      <w:rPr>
        <w:u w:val="none"/>
      </w:rPr>
    </w:lvl>
    <w:lvl w:ilvl="4">
      <w:start w:val="1"/>
      <w:numFmt w:val="decimal"/>
      <w:lvlText w:val="%1.%2.%3.%4.%5."/>
      <w:lvlJc w:val="right"/>
      <w:pPr>
        <w:ind w:left="5040" w:hanging="360"/>
      </w:pPr>
      <w:rPr>
        <w:u w:val="none"/>
      </w:rPr>
    </w:lvl>
    <w:lvl w:ilvl="5">
      <w:start w:val="1"/>
      <w:numFmt w:val="decimal"/>
      <w:lvlText w:val="%1.%2.%3.%4.%5.%6."/>
      <w:lvlJc w:val="right"/>
      <w:pPr>
        <w:ind w:left="5760" w:hanging="360"/>
      </w:pPr>
      <w:rPr>
        <w:u w:val="none"/>
      </w:rPr>
    </w:lvl>
    <w:lvl w:ilvl="6">
      <w:start w:val="1"/>
      <w:numFmt w:val="decimal"/>
      <w:lvlText w:val="%1.%2.%3.%4.%5.%6.%7."/>
      <w:lvlJc w:val="right"/>
      <w:pPr>
        <w:ind w:left="6480" w:hanging="360"/>
      </w:pPr>
      <w:rPr>
        <w:u w:val="none"/>
      </w:rPr>
    </w:lvl>
    <w:lvl w:ilvl="7">
      <w:start w:val="1"/>
      <w:numFmt w:val="decimal"/>
      <w:lvlText w:val="%1.%2.%3.%4.%5.%6.%7.%8."/>
      <w:lvlJc w:val="right"/>
      <w:pPr>
        <w:ind w:left="7200" w:hanging="360"/>
      </w:pPr>
      <w:rPr>
        <w:u w:val="none"/>
      </w:rPr>
    </w:lvl>
    <w:lvl w:ilvl="8">
      <w:start w:val="1"/>
      <w:numFmt w:val="decimal"/>
      <w:lvlText w:val="%1.%2.%3.%4.%5.%6.%7.%8.%9."/>
      <w:lvlJc w:val="right"/>
      <w:pPr>
        <w:ind w:left="7920" w:hanging="360"/>
      </w:pPr>
      <w:rPr>
        <w:u w:val="none"/>
      </w:rPr>
    </w:lvl>
  </w:abstractNum>
  <w:abstractNum w:abstractNumId="18">
    <w:lvl w:ilvl="0">
      <w:start w:val="1"/>
      <w:numFmt w:val="low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9">
    <w:lvl w:ilvl="0">
      <w:start w:val="1"/>
      <w:numFmt w:val="decimal"/>
      <w:lvlText w:val="%1.1"/>
      <w:lvlJc w:val="right"/>
      <w:pPr>
        <w:ind w:left="1440" w:hanging="180"/>
      </w:pPr>
      <w:rPr>
        <w:rFonts w:ascii="Arial" w:cs="Arial" w:eastAsia="Arial" w:hAnsi="Arial"/>
        <w:b w:val="1"/>
        <w:u w:val="none"/>
      </w:rPr>
    </w:lvl>
    <w:lvl w:ilvl="1">
      <w:start w:val="1"/>
      <w:numFmt w:val="decimal"/>
      <w:lvlText w:val="%1.%2."/>
      <w:lvlJc w:val="right"/>
      <w:pPr>
        <w:ind w:left="2160" w:hanging="360"/>
      </w:pPr>
      <w:rPr>
        <w:u w:val="none"/>
      </w:rPr>
    </w:lvl>
    <w:lvl w:ilvl="2">
      <w:start w:val="1"/>
      <w:numFmt w:val="decimal"/>
      <w:lvlText w:val="%1.%2.%3."/>
      <w:lvlJc w:val="right"/>
      <w:pPr>
        <w:ind w:left="2880" w:hanging="360"/>
      </w:pPr>
      <w:rPr>
        <w:u w:val="none"/>
      </w:rPr>
    </w:lvl>
    <w:lvl w:ilvl="3">
      <w:start w:val="1"/>
      <w:numFmt w:val="decimal"/>
      <w:lvlText w:val="%1.%2.%3.%4."/>
      <w:lvlJc w:val="right"/>
      <w:pPr>
        <w:ind w:left="3600" w:hanging="360"/>
      </w:pPr>
      <w:rPr>
        <w:u w:val="none"/>
      </w:rPr>
    </w:lvl>
    <w:lvl w:ilvl="4">
      <w:start w:val="1"/>
      <w:numFmt w:val="decimal"/>
      <w:lvlText w:val="%1.%2.%3.%4.%5."/>
      <w:lvlJc w:val="right"/>
      <w:pPr>
        <w:ind w:left="4320" w:hanging="360"/>
      </w:pPr>
      <w:rPr>
        <w:u w:val="none"/>
      </w:rPr>
    </w:lvl>
    <w:lvl w:ilvl="5">
      <w:start w:val="1"/>
      <w:numFmt w:val="decimal"/>
      <w:lvlText w:val="%1.%2.%3.%4.%5.%6."/>
      <w:lvlJc w:val="right"/>
      <w:pPr>
        <w:ind w:left="5040" w:hanging="360"/>
      </w:pPr>
      <w:rPr>
        <w:u w:val="none"/>
      </w:rPr>
    </w:lvl>
    <w:lvl w:ilvl="6">
      <w:start w:val="1"/>
      <w:numFmt w:val="decimal"/>
      <w:lvlText w:val="%1.%2.%3.%4.%5.%6.%7."/>
      <w:lvlJc w:val="right"/>
      <w:pPr>
        <w:ind w:left="5760" w:hanging="360"/>
      </w:pPr>
      <w:rPr>
        <w:u w:val="none"/>
      </w:rPr>
    </w:lvl>
    <w:lvl w:ilvl="7">
      <w:start w:val="1"/>
      <w:numFmt w:val="decimal"/>
      <w:lvlText w:val="%1.%2.%3.%4.%5.%6.%7.%8."/>
      <w:lvlJc w:val="right"/>
      <w:pPr>
        <w:ind w:left="6480" w:hanging="360"/>
      </w:pPr>
      <w:rPr>
        <w:u w:val="none"/>
      </w:rPr>
    </w:lvl>
    <w:lvl w:ilvl="8">
      <w:start w:val="1"/>
      <w:numFmt w:val="decimal"/>
      <w:lvlText w:val="%1.%2.%3.%4.%5.%6.%7.%8.%9."/>
      <w:lvlJc w:val="right"/>
      <w:pPr>
        <w:ind w:left="7200" w:hanging="360"/>
      </w:pPr>
      <w:rPr>
        <w:u w:val="none"/>
      </w:rPr>
    </w:lvl>
  </w:abstractNum>
  <w:abstractNum w:abstractNumId="20">
    <w:lvl w:ilvl="0">
      <w:start w:val="1"/>
      <w:numFmt w:val="decimal"/>
      <w:lvlText w:val="%1.2.3"/>
      <w:lvlJc w:val="right"/>
      <w:pPr>
        <w:ind w:left="2160" w:hanging="360"/>
      </w:pPr>
      <w:rPr>
        <w:i w:val="0"/>
        <w:u w:val="none"/>
      </w:rPr>
    </w:lvl>
    <w:lvl w:ilvl="1">
      <w:start w:val="1"/>
      <w:numFmt w:val="decimal"/>
      <w:lvlText w:val="%1.%2."/>
      <w:lvlJc w:val="right"/>
      <w:pPr>
        <w:ind w:left="2880" w:hanging="360"/>
      </w:pPr>
      <w:rPr>
        <w:u w:val="none"/>
      </w:rPr>
    </w:lvl>
    <w:lvl w:ilvl="2">
      <w:start w:val="1"/>
      <w:numFmt w:val="decimal"/>
      <w:lvlText w:val="%1.%2.%3."/>
      <w:lvlJc w:val="right"/>
      <w:pPr>
        <w:ind w:left="3600" w:hanging="360"/>
      </w:pPr>
      <w:rPr>
        <w:u w:val="none"/>
      </w:rPr>
    </w:lvl>
    <w:lvl w:ilvl="3">
      <w:start w:val="1"/>
      <w:numFmt w:val="decimal"/>
      <w:lvlText w:val="%1.%2.%3.%4."/>
      <w:lvlJc w:val="right"/>
      <w:pPr>
        <w:ind w:left="4320" w:hanging="360"/>
      </w:pPr>
      <w:rPr>
        <w:u w:val="none"/>
      </w:rPr>
    </w:lvl>
    <w:lvl w:ilvl="4">
      <w:start w:val="1"/>
      <w:numFmt w:val="decimal"/>
      <w:lvlText w:val="%1.%2.%3.%4.%5."/>
      <w:lvlJc w:val="right"/>
      <w:pPr>
        <w:ind w:left="5040" w:hanging="360"/>
      </w:pPr>
      <w:rPr>
        <w:u w:val="none"/>
      </w:rPr>
    </w:lvl>
    <w:lvl w:ilvl="5">
      <w:start w:val="1"/>
      <w:numFmt w:val="decimal"/>
      <w:lvlText w:val="%1.%2.%3.%4.%5.%6."/>
      <w:lvlJc w:val="right"/>
      <w:pPr>
        <w:ind w:left="5760" w:hanging="360"/>
      </w:pPr>
      <w:rPr>
        <w:u w:val="none"/>
      </w:rPr>
    </w:lvl>
    <w:lvl w:ilvl="6">
      <w:start w:val="1"/>
      <w:numFmt w:val="decimal"/>
      <w:lvlText w:val="%1.%2.%3.%4.%5.%6.%7."/>
      <w:lvlJc w:val="right"/>
      <w:pPr>
        <w:ind w:left="6480" w:hanging="360"/>
      </w:pPr>
      <w:rPr>
        <w:u w:val="none"/>
      </w:rPr>
    </w:lvl>
    <w:lvl w:ilvl="7">
      <w:start w:val="1"/>
      <w:numFmt w:val="decimal"/>
      <w:lvlText w:val="%1.%2.%3.%4.%5.%6.%7.%8."/>
      <w:lvlJc w:val="right"/>
      <w:pPr>
        <w:ind w:left="7200" w:hanging="360"/>
      </w:pPr>
      <w:rPr>
        <w:u w:val="none"/>
      </w:rPr>
    </w:lvl>
    <w:lvl w:ilvl="8">
      <w:start w:val="1"/>
      <w:numFmt w:val="decimal"/>
      <w:lvlText w:val="%1.%2.%3.%4.%5.%6.%7.%8.%9."/>
      <w:lvlJc w:val="right"/>
      <w:pPr>
        <w:ind w:left="7920" w:hanging="360"/>
      </w:pPr>
      <w:rPr>
        <w:u w:val="none"/>
      </w:rPr>
    </w:lvl>
  </w:abstractNum>
  <w:abstractNum w:abstractNumId="21">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XBUANvq+Uv/gND2/UvzyO9+m2Q==">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