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72" w:rsidRPr="00067EB4" w:rsidRDefault="00D03472" w:rsidP="00067EB4">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36"/>
          <w:lang w:val="ga-IE"/>
        </w:rPr>
      </w:pPr>
    </w:p>
    <w:p w:rsidR="00FC6A1E" w:rsidRPr="007941EA" w:rsidRDefault="00FC6A1E" w:rsidP="007941E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lang w:val="ga-IE"/>
        </w:rPr>
      </w:pPr>
      <w:r w:rsidRPr="007941EA">
        <w:rPr>
          <w:rFonts w:ascii="Times New Roman" w:hAnsi="Times New Roman" w:cs="Times New Roman"/>
          <w:b/>
          <w:sz w:val="36"/>
          <w:lang w:val="ga-IE"/>
        </w:rPr>
        <w:t>GUIDELINES ON CONTINUING MEDICAL EDUCATION- 2018.</w:t>
      </w:r>
    </w:p>
    <w:p w:rsidR="00D03472" w:rsidRPr="007941EA" w:rsidRDefault="00D03472" w:rsidP="007941E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lang w:val="ga-IE"/>
        </w:rPr>
      </w:pPr>
    </w:p>
    <w:p w:rsidR="00FC6A1E" w:rsidRPr="00067EB4" w:rsidRDefault="00FC6A1E" w:rsidP="00067EB4">
      <w:pPr>
        <w:jc w:val="both"/>
        <w:rPr>
          <w:rFonts w:ascii="Times New Roman" w:hAnsi="Times New Roman" w:cs="Times New Roman"/>
          <w:b/>
          <w:sz w:val="36"/>
          <w:lang w:val="ga-IE"/>
        </w:rPr>
      </w:pPr>
    </w:p>
    <w:p w:rsidR="00FC6A1E" w:rsidRPr="00067EB4" w:rsidRDefault="00FC6A1E" w:rsidP="00067EB4">
      <w:pPr>
        <w:jc w:val="both"/>
        <w:rPr>
          <w:rFonts w:ascii="Times New Roman" w:hAnsi="Times New Roman" w:cs="Times New Roman"/>
          <w:b/>
          <w:sz w:val="36"/>
          <w:lang w:val="ga-IE"/>
        </w:rPr>
      </w:pPr>
    </w:p>
    <w:p w:rsidR="00FC6A1E" w:rsidRPr="00067EB4" w:rsidRDefault="00FC6A1E" w:rsidP="00067EB4">
      <w:pPr>
        <w:jc w:val="both"/>
        <w:rPr>
          <w:rFonts w:ascii="Times New Roman" w:hAnsi="Times New Roman" w:cs="Times New Roman"/>
          <w:b/>
          <w:sz w:val="36"/>
          <w:lang w:val="ga-IE"/>
        </w:rPr>
      </w:pPr>
    </w:p>
    <w:p w:rsidR="00FC6A1E" w:rsidRPr="00067EB4" w:rsidRDefault="00FC6A1E" w:rsidP="007941EA">
      <w:pPr>
        <w:jc w:val="center"/>
        <w:rPr>
          <w:rFonts w:ascii="Times New Roman" w:hAnsi="Times New Roman" w:cs="Times New Roman"/>
          <w:b/>
          <w:sz w:val="36"/>
          <w:lang w:val="ga-IE"/>
        </w:rPr>
      </w:pPr>
      <w:r w:rsidRPr="00067EB4">
        <w:rPr>
          <w:rFonts w:ascii="Times New Roman" w:hAnsi="Times New Roman" w:cs="Times New Roman"/>
          <w:b/>
          <w:noProof/>
          <w:sz w:val="36"/>
        </w:rPr>
        <w:drawing>
          <wp:inline distT="0" distB="0" distL="0" distR="0">
            <wp:extent cx="2238375" cy="2162175"/>
            <wp:effectExtent l="19050" t="0" r="9525" b="0"/>
            <wp:docPr id="4" name="Picture 4" descr="C:\Users\dell\Desktop\BM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BMHC logo.png"/>
                    <pic:cNvPicPr>
                      <a:picLocks noChangeAspect="1" noChangeArrowheads="1"/>
                    </pic:cNvPicPr>
                  </pic:nvPicPr>
                  <pic:blipFill>
                    <a:blip r:embed="rId8"/>
                    <a:srcRect/>
                    <a:stretch>
                      <a:fillRect/>
                    </a:stretch>
                  </pic:blipFill>
                  <pic:spPr bwMode="auto">
                    <a:xfrm>
                      <a:off x="0" y="0"/>
                      <a:ext cx="2238375" cy="2162175"/>
                    </a:xfrm>
                    <a:prstGeom prst="rect">
                      <a:avLst/>
                    </a:prstGeom>
                    <a:noFill/>
                    <a:ln w="9525">
                      <a:noFill/>
                      <a:miter lim="800000"/>
                      <a:headEnd/>
                      <a:tailEnd/>
                    </a:ln>
                  </pic:spPr>
                </pic:pic>
              </a:graphicData>
            </a:graphic>
          </wp:inline>
        </w:drawing>
      </w:r>
    </w:p>
    <w:p w:rsidR="00FC6A1E" w:rsidRPr="00067EB4" w:rsidRDefault="00FC6A1E" w:rsidP="00067EB4">
      <w:pPr>
        <w:tabs>
          <w:tab w:val="left" w:pos="3600"/>
        </w:tabs>
        <w:jc w:val="both"/>
        <w:rPr>
          <w:rFonts w:ascii="Times New Roman" w:hAnsi="Times New Roman" w:cs="Times New Roman"/>
          <w:b/>
          <w:sz w:val="36"/>
          <w:lang w:val="ga-IE"/>
        </w:rPr>
      </w:pPr>
      <w:r w:rsidRPr="00067EB4">
        <w:rPr>
          <w:rFonts w:ascii="Times New Roman" w:hAnsi="Times New Roman" w:cs="Times New Roman"/>
          <w:b/>
          <w:sz w:val="36"/>
          <w:lang w:val="ga-IE"/>
        </w:rPr>
        <w:tab/>
      </w:r>
    </w:p>
    <w:p w:rsidR="00FC6A1E" w:rsidRPr="00067EB4" w:rsidRDefault="00FC6A1E" w:rsidP="00067EB4">
      <w:pPr>
        <w:pStyle w:val="NoSpacing"/>
        <w:spacing w:line="276" w:lineRule="auto"/>
        <w:jc w:val="both"/>
        <w:rPr>
          <w:rFonts w:ascii="Times New Roman" w:hAnsi="Times New Roman" w:cs="Times New Roman"/>
          <w:b/>
          <w:sz w:val="28"/>
          <w:szCs w:val="28"/>
          <w:lang w:val="ga-IE"/>
        </w:rPr>
      </w:pPr>
    </w:p>
    <w:p w:rsidR="00FC6A1E" w:rsidRPr="00067EB4" w:rsidRDefault="00FC6A1E" w:rsidP="00067EB4">
      <w:pPr>
        <w:pStyle w:val="NoSpacing"/>
        <w:spacing w:line="276" w:lineRule="auto"/>
        <w:jc w:val="both"/>
        <w:rPr>
          <w:rFonts w:ascii="Times New Roman" w:hAnsi="Times New Roman" w:cs="Times New Roman"/>
          <w:b/>
          <w:sz w:val="28"/>
          <w:szCs w:val="28"/>
          <w:lang w:val="ga-IE"/>
        </w:rPr>
      </w:pPr>
    </w:p>
    <w:p w:rsidR="00FC6A1E" w:rsidRPr="00067EB4" w:rsidRDefault="00FC6A1E" w:rsidP="00067EB4">
      <w:pPr>
        <w:pStyle w:val="NoSpacing"/>
        <w:spacing w:line="276" w:lineRule="auto"/>
        <w:jc w:val="both"/>
        <w:rPr>
          <w:rFonts w:ascii="Times New Roman" w:hAnsi="Times New Roman" w:cs="Times New Roman"/>
          <w:b/>
          <w:sz w:val="28"/>
          <w:szCs w:val="28"/>
          <w:lang w:val="ga-IE"/>
        </w:rPr>
      </w:pPr>
    </w:p>
    <w:p w:rsidR="00FC6A1E" w:rsidRPr="00067EB4" w:rsidRDefault="00FC6A1E" w:rsidP="007941EA">
      <w:pPr>
        <w:pStyle w:val="NoSpacing"/>
        <w:spacing w:line="276" w:lineRule="auto"/>
        <w:jc w:val="center"/>
        <w:rPr>
          <w:rFonts w:ascii="Times New Roman" w:hAnsi="Times New Roman" w:cs="Times New Roman"/>
          <w:b/>
          <w:sz w:val="28"/>
          <w:szCs w:val="28"/>
          <w:lang w:val="ga-IE"/>
        </w:rPr>
      </w:pPr>
      <w:r w:rsidRPr="00067EB4">
        <w:rPr>
          <w:rFonts w:ascii="Times New Roman" w:hAnsi="Times New Roman" w:cs="Times New Roman"/>
          <w:b/>
          <w:sz w:val="28"/>
          <w:szCs w:val="28"/>
          <w:lang w:val="ga-IE"/>
        </w:rPr>
        <w:t>Royal Government of Bhutan</w:t>
      </w:r>
    </w:p>
    <w:p w:rsidR="00FC6A1E" w:rsidRPr="00067EB4" w:rsidRDefault="00FC6A1E" w:rsidP="007941EA">
      <w:pPr>
        <w:pStyle w:val="NoSpacing"/>
        <w:spacing w:line="276" w:lineRule="auto"/>
        <w:jc w:val="center"/>
        <w:rPr>
          <w:rFonts w:ascii="Times New Roman" w:hAnsi="Times New Roman" w:cs="Times New Roman"/>
          <w:b/>
          <w:sz w:val="28"/>
          <w:szCs w:val="28"/>
          <w:lang w:val="ga-IE"/>
        </w:rPr>
      </w:pPr>
      <w:r w:rsidRPr="00067EB4">
        <w:rPr>
          <w:rFonts w:ascii="Times New Roman" w:hAnsi="Times New Roman" w:cs="Times New Roman"/>
          <w:b/>
          <w:sz w:val="28"/>
          <w:szCs w:val="28"/>
          <w:lang w:val="ga-IE"/>
        </w:rPr>
        <w:t>Bhutan Medical and Health Council</w:t>
      </w:r>
    </w:p>
    <w:p w:rsidR="00FC6A1E" w:rsidRPr="00067EB4" w:rsidRDefault="00FC6A1E" w:rsidP="007941EA">
      <w:pPr>
        <w:pStyle w:val="NoSpacing"/>
        <w:spacing w:line="276" w:lineRule="auto"/>
        <w:jc w:val="center"/>
        <w:rPr>
          <w:rFonts w:ascii="Times New Roman" w:hAnsi="Times New Roman" w:cs="Times New Roman"/>
          <w:b/>
          <w:sz w:val="28"/>
          <w:szCs w:val="28"/>
          <w:lang w:val="ga-IE"/>
        </w:rPr>
      </w:pPr>
      <w:r w:rsidRPr="00067EB4">
        <w:rPr>
          <w:rFonts w:ascii="Times New Roman" w:hAnsi="Times New Roman" w:cs="Times New Roman"/>
          <w:b/>
          <w:sz w:val="28"/>
          <w:szCs w:val="28"/>
          <w:lang w:val="ga-IE"/>
        </w:rPr>
        <w:t>Autonomous Government Agency</w:t>
      </w:r>
    </w:p>
    <w:p w:rsidR="00FC6A1E" w:rsidRPr="00067EB4" w:rsidRDefault="00FC6A1E" w:rsidP="007941EA">
      <w:pPr>
        <w:pStyle w:val="NoSpacing"/>
        <w:spacing w:line="276" w:lineRule="auto"/>
        <w:jc w:val="center"/>
        <w:rPr>
          <w:rFonts w:ascii="Times New Roman" w:hAnsi="Times New Roman" w:cs="Times New Roman"/>
          <w:b/>
          <w:sz w:val="28"/>
          <w:szCs w:val="28"/>
          <w:lang w:val="ga-IE"/>
        </w:rPr>
      </w:pPr>
      <w:r w:rsidRPr="00067EB4">
        <w:rPr>
          <w:rFonts w:ascii="Times New Roman" w:hAnsi="Times New Roman" w:cs="Times New Roman"/>
          <w:b/>
          <w:sz w:val="28"/>
          <w:szCs w:val="28"/>
          <w:lang w:val="ga-IE"/>
        </w:rPr>
        <w:t>Thimphu Bhutan</w:t>
      </w:r>
    </w:p>
    <w:p w:rsidR="00FC6A1E" w:rsidRPr="00067EB4" w:rsidRDefault="00FC6A1E" w:rsidP="007941EA">
      <w:pPr>
        <w:jc w:val="center"/>
        <w:rPr>
          <w:rFonts w:ascii="Times New Roman" w:hAnsi="Times New Roman" w:cs="Times New Roman"/>
          <w:b/>
          <w:sz w:val="36"/>
          <w:lang w:val="ga-IE"/>
        </w:rPr>
      </w:pPr>
    </w:p>
    <w:p w:rsidR="00FC6A1E" w:rsidRPr="00067EB4" w:rsidRDefault="00FC6A1E" w:rsidP="007941EA">
      <w:pPr>
        <w:jc w:val="center"/>
        <w:rPr>
          <w:rFonts w:ascii="Times New Roman" w:hAnsi="Times New Roman" w:cs="Times New Roman"/>
          <w:b/>
          <w:sz w:val="36"/>
          <w:lang w:val="ga-IE"/>
        </w:rPr>
      </w:pPr>
    </w:p>
    <w:p w:rsidR="00D03472" w:rsidRPr="00067EB4" w:rsidRDefault="00D03472" w:rsidP="00067EB4">
      <w:pPr>
        <w:jc w:val="both"/>
        <w:rPr>
          <w:rFonts w:ascii="Times New Roman" w:hAnsi="Times New Roman" w:cs="Times New Roman"/>
          <w:b/>
          <w:sz w:val="36"/>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AE7576" w:rsidRDefault="00AE7576"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30F5A" w:rsidRDefault="00730F5A" w:rsidP="00067EB4">
      <w:pPr>
        <w:jc w:val="both"/>
        <w:rPr>
          <w:rFonts w:ascii="Times New Roman" w:hAnsi="Times New Roman" w:cs="Times New Roman"/>
          <w:b/>
          <w:sz w:val="32"/>
          <w:szCs w:val="32"/>
          <w:lang w:val="ga-IE"/>
        </w:rPr>
      </w:pPr>
    </w:p>
    <w:p w:rsidR="007941EA" w:rsidRPr="00AE7576" w:rsidRDefault="00AE7576" w:rsidP="00067EB4">
      <w:pPr>
        <w:jc w:val="both"/>
        <w:rPr>
          <w:rFonts w:ascii="Times New Roman" w:hAnsi="Times New Roman" w:cs="Times New Roman"/>
          <w:b/>
          <w:sz w:val="32"/>
          <w:szCs w:val="32"/>
          <w:lang w:val="ga-IE"/>
        </w:rPr>
      </w:pPr>
      <w:r w:rsidRPr="00AE7576">
        <w:rPr>
          <w:rFonts w:ascii="Times New Roman" w:hAnsi="Times New Roman" w:cs="Times New Roman"/>
          <w:b/>
          <w:sz w:val="32"/>
          <w:szCs w:val="32"/>
          <w:lang w:val="ga-IE"/>
        </w:rPr>
        <w:t>Editions of the Guidelines on Continuing Medical Education</w:t>
      </w:r>
    </w:p>
    <w:p w:rsidR="00AE7576" w:rsidRDefault="00AE7576" w:rsidP="00067EB4">
      <w:pPr>
        <w:jc w:val="both"/>
        <w:rPr>
          <w:rFonts w:ascii="Times New Roman" w:hAnsi="Times New Roman" w:cs="Times New Roman"/>
          <w:sz w:val="32"/>
          <w:szCs w:val="32"/>
          <w:lang w:val="ga-IE"/>
        </w:rPr>
      </w:pPr>
    </w:p>
    <w:p w:rsidR="00AE7576" w:rsidRPr="00AE7576" w:rsidRDefault="00AE7576" w:rsidP="00AE7576">
      <w:pPr>
        <w:pStyle w:val="ListParagraph"/>
        <w:numPr>
          <w:ilvl w:val="0"/>
          <w:numId w:val="29"/>
        </w:numPr>
        <w:jc w:val="both"/>
        <w:rPr>
          <w:rFonts w:ascii="Times New Roman" w:hAnsi="Times New Roman" w:cs="Times New Roman"/>
          <w:sz w:val="32"/>
          <w:szCs w:val="32"/>
          <w:lang w:val="ga-IE"/>
        </w:rPr>
      </w:pPr>
      <w:r w:rsidRPr="00AE7576">
        <w:rPr>
          <w:rFonts w:ascii="Times New Roman" w:hAnsi="Times New Roman" w:cs="Times New Roman"/>
          <w:sz w:val="32"/>
          <w:szCs w:val="32"/>
          <w:lang w:val="ga-IE"/>
        </w:rPr>
        <w:t>1st Edition : Guidelines on Continuing Medical Education 2009</w:t>
      </w:r>
    </w:p>
    <w:p w:rsidR="00AE7576" w:rsidRPr="00AE7576" w:rsidRDefault="00AE7576" w:rsidP="00AE7576">
      <w:pPr>
        <w:pStyle w:val="ListParagraph"/>
        <w:numPr>
          <w:ilvl w:val="0"/>
          <w:numId w:val="29"/>
        </w:numPr>
        <w:jc w:val="both"/>
        <w:rPr>
          <w:rFonts w:ascii="Times New Roman" w:hAnsi="Times New Roman" w:cs="Times New Roman"/>
          <w:sz w:val="32"/>
          <w:szCs w:val="32"/>
          <w:lang w:val="ga-IE"/>
        </w:rPr>
      </w:pPr>
      <w:r w:rsidRPr="00AE7576">
        <w:rPr>
          <w:rFonts w:ascii="Times New Roman" w:hAnsi="Times New Roman" w:cs="Times New Roman"/>
          <w:sz w:val="32"/>
          <w:szCs w:val="32"/>
          <w:lang w:val="ga-IE"/>
        </w:rPr>
        <w:t>2nd Edition : Guidelines on Continuing Medical Education 2018</w:t>
      </w:r>
    </w:p>
    <w:p w:rsidR="00AE7576" w:rsidRDefault="00AE7576" w:rsidP="00067EB4">
      <w:pPr>
        <w:jc w:val="both"/>
        <w:rPr>
          <w:rFonts w:ascii="Times New Roman" w:hAnsi="Times New Roman" w:cs="Times New Roman"/>
          <w:b/>
          <w:sz w:val="36"/>
          <w:lang w:val="ga-IE"/>
        </w:rPr>
      </w:pPr>
    </w:p>
    <w:p w:rsidR="00F42205" w:rsidRPr="00067EB4" w:rsidRDefault="006E7934" w:rsidP="00067EB4">
      <w:pPr>
        <w:jc w:val="both"/>
        <w:rPr>
          <w:rFonts w:ascii="Times New Roman" w:hAnsi="Times New Roman" w:cs="Times New Roman"/>
          <w:b/>
          <w:sz w:val="36"/>
        </w:rPr>
      </w:pPr>
      <w:r w:rsidRPr="00067EB4">
        <w:rPr>
          <w:rFonts w:ascii="Times New Roman" w:hAnsi="Times New Roman" w:cs="Times New Roman"/>
          <w:b/>
          <w:sz w:val="36"/>
        </w:rPr>
        <w:lastRenderedPageBreak/>
        <w:t>Contents</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POLI</w:t>
      </w:r>
      <w:r w:rsidR="006B5687">
        <w:rPr>
          <w:rFonts w:ascii="Times New Roman" w:hAnsi="Times New Roman" w:cs="Times New Roman"/>
          <w:sz w:val="28"/>
        </w:rPr>
        <w:t>CY</w:t>
      </w:r>
      <w:proofErr w:type="gramStart"/>
      <w:r w:rsidR="006B5687">
        <w:rPr>
          <w:rFonts w:ascii="Times New Roman" w:hAnsi="Times New Roman" w:cs="Times New Roman"/>
          <w:sz w:val="28"/>
        </w:rPr>
        <w:t>:……………………………………………..</w:t>
      </w:r>
      <w:proofErr w:type="gramEnd"/>
      <w:r w:rsidR="006B5687">
        <w:rPr>
          <w:rFonts w:ascii="Times New Roman" w:hAnsi="Times New Roman" w:cs="Times New Roman"/>
          <w:sz w:val="28"/>
        </w:rPr>
        <w:t xml:space="preserve"> ……………………</w:t>
      </w:r>
      <w:r w:rsidR="00B204CE">
        <w:rPr>
          <w:rFonts w:ascii="Times New Roman" w:hAnsi="Times New Roman" w:cs="Times New Roman"/>
          <w:sz w:val="28"/>
          <w:lang w:val="ga-IE"/>
        </w:rPr>
        <w:t>1</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MISSIO</w:t>
      </w:r>
      <w:r w:rsidR="00D30C79" w:rsidRPr="00067EB4">
        <w:rPr>
          <w:rFonts w:ascii="Times New Roman" w:hAnsi="Times New Roman" w:cs="Times New Roman"/>
          <w:sz w:val="28"/>
        </w:rPr>
        <w:t>N STATEMENT</w:t>
      </w:r>
      <w:proofErr w:type="gramStart"/>
      <w:r w:rsidR="00D30C79" w:rsidRPr="00067EB4">
        <w:rPr>
          <w:rFonts w:ascii="Times New Roman" w:hAnsi="Times New Roman" w:cs="Times New Roman"/>
          <w:sz w:val="28"/>
        </w:rPr>
        <w:t>:…………………………………………………</w:t>
      </w:r>
      <w:proofErr w:type="gramEnd"/>
      <w:r w:rsidR="00B204CE">
        <w:rPr>
          <w:rFonts w:ascii="Times New Roman" w:hAnsi="Times New Roman" w:cs="Times New Roman"/>
          <w:sz w:val="28"/>
          <w:lang w:val="ga-IE"/>
        </w:rPr>
        <w:t>1</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PU</w:t>
      </w:r>
      <w:r w:rsidR="00221F32" w:rsidRPr="00067EB4">
        <w:rPr>
          <w:rFonts w:ascii="Times New Roman" w:hAnsi="Times New Roman" w:cs="Times New Roman"/>
          <w:sz w:val="28"/>
        </w:rPr>
        <w:t>RPOSE</w:t>
      </w:r>
      <w:proofErr w:type="gramStart"/>
      <w:r w:rsidR="00221F32" w:rsidRPr="00067EB4">
        <w:rPr>
          <w:rFonts w:ascii="Times New Roman" w:hAnsi="Times New Roman" w:cs="Times New Roman"/>
          <w:sz w:val="28"/>
        </w:rPr>
        <w:t>:…………………………………………………………………</w:t>
      </w:r>
      <w:proofErr w:type="gramEnd"/>
      <w:r w:rsidR="00B204CE">
        <w:rPr>
          <w:rFonts w:ascii="Times New Roman" w:hAnsi="Times New Roman" w:cs="Times New Roman"/>
          <w:sz w:val="28"/>
          <w:lang w:val="ga-IE"/>
        </w:rPr>
        <w:t>1</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GOALS OF</w:t>
      </w:r>
      <w:r w:rsidR="00B550AB" w:rsidRPr="00067EB4">
        <w:rPr>
          <w:rFonts w:ascii="Times New Roman" w:hAnsi="Times New Roman" w:cs="Times New Roman"/>
          <w:sz w:val="28"/>
        </w:rPr>
        <w:t xml:space="preserve"> CME PROGRAMME</w:t>
      </w:r>
      <w:proofErr w:type="gramStart"/>
      <w:r w:rsidR="00B550AB" w:rsidRPr="00067EB4">
        <w:rPr>
          <w:rFonts w:ascii="Times New Roman" w:hAnsi="Times New Roman" w:cs="Times New Roman"/>
          <w:sz w:val="28"/>
        </w:rPr>
        <w:t>:………………………………………</w:t>
      </w:r>
      <w:proofErr w:type="gramEnd"/>
      <w:r w:rsidR="00B550AB" w:rsidRPr="00067EB4">
        <w:rPr>
          <w:rFonts w:ascii="Times New Roman" w:hAnsi="Times New Roman" w:cs="Times New Roman"/>
          <w:sz w:val="28"/>
        </w:rPr>
        <w:t>.</w:t>
      </w:r>
      <w:r w:rsidR="00B204CE">
        <w:rPr>
          <w:rFonts w:ascii="Times New Roman" w:hAnsi="Times New Roman" w:cs="Times New Roman"/>
          <w:sz w:val="28"/>
          <w:lang w:val="ga-IE"/>
        </w:rPr>
        <w:t>1</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CONT</w:t>
      </w:r>
      <w:r w:rsidR="00FA71C6">
        <w:rPr>
          <w:rFonts w:ascii="Times New Roman" w:hAnsi="Times New Roman" w:cs="Times New Roman"/>
          <w:sz w:val="28"/>
        </w:rPr>
        <w:t>ENT AREAS</w:t>
      </w:r>
      <w:proofErr w:type="gramStart"/>
      <w:r w:rsidR="00FA71C6">
        <w:rPr>
          <w:rFonts w:ascii="Times New Roman" w:hAnsi="Times New Roman" w:cs="Times New Roman"/>
          <w:sz w:val="28"/>
        </w:rPr>
        <w:t>:………………………………………………………</w:t>
      </w:r>
      <w:proofErr w:type="gramEnd"/>
      <w:r w:rsidR="00B204CE">
        <w:rPr>
          <w:rFonts w:ascii="Times New Roman" w:hAnsi="Times New Roman" w:cs="Times New Roman"/>
          <w:sz w:val="28"/>
          <w:lang w:val="ga-IE"/>
        </w:rPr>
        <w:t>2</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TARGE</w:t>
      </w:r>
      <w:r w:rsidR="00B550AB" w:rsidRPr="00067EB4">
        <w:rPr>
          <w:rFonts w:ascii="Times New Roman" w:hAnsi="Times New Roman" w:cs="Times New Roman"/>
          <w:sz w:val="28"/>
        </w:rPr>
        <w:t>T AUDIENCE</w:t>
      </w:r>
      <w:proofErr w:type="gramStart"/>
      <w:r w:rsidR="00B550AB" w:rsidRPr="00067EB4">
        <w:rPr>
          <w:rFonts w:ascii="Times New Roman" w:hAnsi="Times New Roman" w:cs="Times New Roman"/>
          <w:sz w:val="28"/>
        </w:rPr>
        <w:t>:……………………………………………………</w:t>
      </w:r>
      <w:proofErr w:type="gramEnd"/>
      <w:r w:rsidR="00B204CE">
        <w:rPr>
          <w:rFonts w:ascii="Times New Roman" w:hAnsi="Times New Roman" w:cs="Times New Roman"/>
          <w:sz w:val="28"/>
          <w:lang w:val="ga-IE"/>
        </w:rPr>
        <w:t>2</w:t>
      </w:r>
    </w:p>
    <w:p w:rsidR="00096441"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 xml:space="preserve">CALCULATION OF </w:t>
      </w:r>
      <w:r w:rsidR="00B550AB" w:rsidRPr="00067EB4">
        <w:rPr>
          <w:rFonts w:ascii="Times New Roman" w:hAnsi="Times New Roman" w:cs="Times New Roman"/>
          <w:sz w:val="28"/>
        </w:rPr>
        <w:t>CME CREDITS</w:t>
      </w:r>
      <w:proofErr w:type="gramStart"/>
      <w:r w:rsidR="00B550AB" w:rsidRPr="00067EB4">
        <w:rPr>
          <w:rFonts w:ascii="Times New Roman" w:hAnsi="Times New Roman" w:cs="Times New Roman"/>
          <w:sz w:val="28"/>
        </w:rPr>
        <w:t>:…………………………………...</w:t>
      </w:r>
      <w:proofErr w:type="gramEnd"/>
      <w:r w:rsidR="00B204CE">
        <w:rPr>
          <w:rFonts w:ascii="Times New Roman" w:hAnsi="Times New Roman" w:cs="Times New Roman"/>
          <w:sz w:val="28"/>
          <w:lang w:val="ga-IE"/>
        </w:rPr>
        <w:t>2</w:t>
      </w:r>
    </w:p>
    <w:p w:rsidR="00F42205" w:rsidRPr="006B5687"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CME CERDIT</w:t>
      </w:r>
      <w:r w:rsidR="00221F32" w:rsidRPr="00067EB4">
        <w:rPr>
          <w:rFonts w:ascii="Times New Roman" w:hAnsi="Times New Roman" w:cs="Times New Roman"/>
          <w:sz w:val="28"/>
        </w:rPr>
        <w:t>ABLE ACTIVITIES</w:t>
      </w:r>
      <w:proofErr w:type="gramStart"/>
      <w:r w:rsidR="00221F32" w:rsidRPr="00067EB4">
        <w:rPr>
          <w:rFonts w:ascii="Times New Roman" w:hAnsi="Times New Roman" w:cs="Times New Roman"/>
          <w:sz w:val="28"/>
        </w:rPr>
        <w:t>:………………………………………</w:t>
      </w:r>
      <w:proofErr w:type="gramEnd"/>
      <w:r w:rsidR="00B204CE">
        <w:rPr>
          <w:rFonts w:ascii="Times New Roman" w:hAnsi="Times New Roman" w:cs="Times New Roman"/>
          <w:sz w:val="28"/>
          <w:lang w:val="ga-IE"/>
        </w:rPr>
        <w:t>3</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ACCREDITATION BY CME COMMITTEE</w:t>
      </w:r>
      <w:proofErr w:type="gramStart"/>
      <w:r w:rsidRPr="00067EB4">
        <w:rPr>
          <w:rFonts w:ascii="Times New Roman" w:hAnsi="Times New Roman" w:cs="Times New Roman"/>
          <w:sz w:val="28"/>
        </w:rPr>
        <w:t>:…………………………</w:t>
      </w:r>
      <w:r w:rsidR="00B550AB" w:rsidRPr="00067EB4">
        <w:rPr>
          <w:rFonts w:ascii="Times New Roman" w:hAnsi="Times New Roman" w:cs="Times New Roman"/>
          <w:sz w:val="28"/>
        </w:rPr>
        <w:t>...</w:t>
      </w:r>
      <w:proofErr w:type="gramEnd"/>
      <w:r w:rsidR="00B204CE">
        <w:rPr>
          <w:rFonts w:ascii="Times New Roman" w:hAnsi="Times New Roman" w:cs="Times New Roman"/>
          <w:sz w:val="28"/>
          <w:lang w:val="ga-IE"/>
        </w:rPr>
        <w:t>4</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MEMBERS</w:t>
      </w:r>
      <w:proofErr w:type="gramStart"/>
      <w:r w:rsidRPr="00067EB4">
        <w:rPr>
          <w:rFonts w:ascii="Times New Roman" w:hAnsi="Times New Roman" w:cs="Times New Roman"/>
          <w:sz w:val="28"/>
        </w:rPr>
        <w:t>:………………………………………………………………</w:t>
      </w:r>
      <w:r w:rsidR="00221F32" w:rsidRPr="00067EB4">
        <w:rPr>
          <w:rFonts w:ascii="Times New Roman" w:hAnsi="Times New Roman" w:cs="Times New Roman"/>
          <w:sz w:val="28"/>
        </w:rPr>
        <w:t>..</w:t>
      </w:r>
      <w:proofErr w:type="gramEnd"/>
      <w:r w:rsidR="00B204CE">
        <w:rPr>
          <w:rFonts w:ascii="Times New Roman" w:hAnsi="Times New Roman" w:cs="Times New Roman"/>
          <w:sz w:val="28"/>
          <w:lang w:val="ga-IE"/>
        </w:rPr>
        <w:t>4</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FUNCTIONS</w:t>
      </w:r>
      <w:r w:rsidR="006B5687">
        <w:rPr>
          <w:rFonts w:ascii="Times New Roman" w:hAnsi="Times New Roman" w:cs="Times New Roman"/>
          <w:sz w:val="28"/>
        </w:rPr>
        <w:t>OF CME COMMITTEE</w:t>
      </w:r>
      <w:proofErr w:type="gramStart"/>
      <w:r w:rsidR="006B5687">
        <w:rPr>
          <w:rFonts w:ascii="Times New Roman" w:hAnsi="Times New Roman" w:cs="Times New Roman"/>
          <w:sz w:val="28"/>
        </w:rPr>
        <w:t>:………………………………….</w:t>
      </w:r>
      <w:r w:rsidR="00660629">
        <w:rPr>
          <w:rFonts w:ascii="Times New Roman" w:hAnsi="Times New Roman" w:cs="Times New Roman"/>
          <w:sz w:val="28"/>
        </w:rPr>
        <w:t>.</w:t>
      </w:r>
      <w:r w:rsidR="00660629">
        <w:rPr>
          <w:rFonts w:ascii="Times New Roman" w:hAnsi="Times New Roman" w:cs="Times New Roman"/>
          <w:sz w:val="28"/>
          <w:lang w:val="ga-IE"/>
        </w:rPr>
        <w:t>.</w:t>
      </w:r>
      <w:proofErr w:type="gramEnd"/>
      <w:r w:rsidR="00B204CE">
        <w:rPr>
          <w:rFonts w:ascii="Times New Roman" w:hAnsi="Times New Roman" w:cs="Times New Roman"/>
          <w:sz w:val="28"/>
          <w:lang w:val="ga-IE"/>
        </w:rPr>
        <w:t>4</w:t>
      </w:r>
    </w:p>
    <w:p w:rsidR="00F42205" w:rsidRPr="006B5687"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PROC</w:t>
      </w:r>
      <w:r w:rsidR="00BB479E">
        <w:rPr>
          <w:rFonts w:ascii="Times New Roman" w:hAnsi="Times New Roman" w:cs="Times New Roman"/>
          <w:sz w:val="28"/>
        </w:rPr>
        <w:t>EDURES</w:t>
      </w:r>
      <w:proofErr w:type="gramStart"/>
      <w:r w:rsidR="00BB479E">
        <w:rPr>
          <w:rFonts w:ascii="Times New Roman" w:hAnsi="Times New Roman" w:cs="Times New Roman"/>
          <w:sz w:val="28"/>
        </w:rPr>
        <w:t>:…………………………………………………………</w:t>
      </w:r>
      <w:r w:rsidR="00660629">
        <w:rPr>
          <w:rFonts w:ascii="Times New Roman" w:hAnsi="Times New Roman" w:cs="Times New Roman"/>
          <w:sz w:val="28"/>
        </w:rPr>
        <w:t>...</w:t>
      </w:r>
      <w:proofErr w:type="gramEnd"/>
      <w:r w:rsidR="00B204CE">
        <w:rPr>
          <w:rFonts w:ascii="Times New Roman" w:hAnsi="Times New Roman" w:cs="Times New Roman"/>
          <w:sz w:val="28"/>
          <w:lang w:val="ga-IE"/>
        </w:rPr>
        <w:t>4</w:t>
      </w:r>
    </w:p>
    <w:p w:rsidR="00E20DB3" w:rsidRPr="00E20DB3" w:rsidRDefault="00E20DB3" w:rsidP="00E20DB3">
      <w:pPr>
        <w:pStyle w:val="ListParagraph"/>
        <w:numPr>
          <w:ilvl w:val="0"/>
          <w:numId w:val="1"/>
        </w:numPr>
        <w:jc w:val="both"/>
        <w:rPr>
          <w:rFonts w:ascii="Times New Roman" w:hAnsi="Times New Roman" w:cs="Times New Roman"/>
          <w:sz w:val="24"/>
        </w:rPr>
      </w:pPr>
      <w:r w:rsidRPr="00E20DB3">
        <w:rPr>
          <w:rFonts w:ascii="Times New Roman" w:hAnsi="Times New Roman" w:cs="Times New Roman"/>
          <w:sz w:val="24"/>
        </w:rPr>
        <w:t xml:space="preserve">Procedures for approval of Continuing Medical Education </w:t>
      </w:r>
    </w:p>
    <w:p w:rsidR="00F42205" w:rsidRPr="00067EB4" w:rsidRDefault="00F42205" w:rsidP="00067EB4">
      <w:pPr>
        <w:pStyle w:val="ListParagraph"/>
        <w:numPr>
          <w:ilvl w:val="0"/>
          <w:numId w:val="1"/>
        </w:numPr>
        <w:jc w:val="both"/>
        <w:rPr>
          <w:rFonts w:ascii="Times New Roman" w:hAnsi="Times New Roman" w:cs="Times New Roman"/>
          <w:sz w:val="24"/>
        </w:rPr>
      </w:pPr>
      <w:r w:rsidRPr="00067EB4">
        <w:rPr>
          <w:rFonts w:ascii="Times New Roman" w:hAnsi="Times New Roman" w:cs="Times New Roman"/>
          <w:sz w:val="24"/>
        </w:rPr>
        <w:t xml:space="preserve">Medical and health professionals engaged </w:t>
      </w:r>
    </w:p>
    <w:p w:rsidR="00F42205" w:rsidRPr="006B5687" w:rsidRDefault="00F42205" w:rsidP="00067EB4">
      <w:pPr>
        <w:pStyle w:val="ListParagraph"/>
        <w:jc w:val="both"/>
        <w:rPr>
          <w:rFonts w:ascii="Times New Roman" w:hAnsi="Times New Roman" w:cs="Times New Roman"/>
          <w:sz w:val="24"/>
          <w:lang w:val="ga-IE"/>
        </w:rPr>
      </w:pPr>
      <w:proofErr w:type="gramStart"/>
      <w:r w:rsidRPr="00067EB4">
        <w:rPr>
          <w:rFonts w:ascii="Times New Roman" w:hAnsi="Times New Roman" w:cs="Times New Roman"/>
          <w:sz w:val="24"/>
        </w:rPr>
        <w:t>in</w:t>
      </w:r>
      <w:proofErr w:type="gramEnd"/>
      <w:r w:rsidRPr="00067EB4">
        <w:rPr>
          <w:rFonts w:ascii="Times New Roman" w:hAnsi="Times New Roman" w:cs="Times New Roman"/>
          <w:sz w:val="24"/>
        </w:rPr>
        <w:t xml:space="preserve"> full time administration</w:t>
      </w:r>
      <w:r w:rsidR="00A012E5">
        <w:rPr>
          <w:rFonts w:ascii="Times New Roman" w:hAnsi="Times New Roman" w:cs="Times New Roman"/>
          <w:sz w:val="24"/>
        </w:rPr>
        <w:t xml:space="preserve"> </w:t>
      </w:r>
      <w:proofErr w:type="spellStart"/>
      <w:r w:rsidR="00872490">
        <w:rPr>
          <w:rFonts w:ascii="Times New Roman" w:hAnsi="Times New Roman" w:cs="Times New Roman"/>
          <w:sz w:val="24"/>
        </w:rPr>
        <w:t>programme</w:t>
      </w:r>
      <w:proofErr w:type="spellEnd"/>
      <w:r w:rsidRPr="00067EB4">
        <w:rPr>
          <w:rFonts w:ascii="Times New Roman" w:hAnsi="Times New Roman" w:cs="Times New Roman"/>
          <w:sz w:val="24"/>
        </w:rPr>
        <w:t xml:space="preserve"> and</w:t>
      </w:r>
      <w:r w:rsidR="00E20DB3">
        <w:rPr>
          <w:rFonts w:ascii="Times New Roman" w:hAnsi="Times New Roman" w:cs="Times New Roman"/>
          <w:sz w:val="24"/>
        </w:rPr>
        <w:t xml:space="preserve"> teaching faculty</w:t>
      </w:r>
    </w:p>
    <w:p w:rsidR="00F42205" w:rsidRPr="00B204CE" w:rsidRDefault="00F42205" w:rsidP="00067EB4">
      <w:pPr>
        <w:jc w:val="both"/>
        <w:rPr>
          <w:rFonts w:ascii="Times New Roman" w:hAnsi="Times New Roman" w:cs="Times New Roman"/>
          <w:sz w:val="28"/>
          <w:lang w:val="ga-IE"/>
        </w:rPr>
      </w:pPr>
      <w:r w:rsidRPr="00067EB4">
        <w:rPr>
          <w:rFonts w:ascii="Times New Roman" w:hAnsi="Times New Roman" w:cs="Times New Roman"/>
          <w:sz w:val="28"/>
        </w:rPr>
        <w:t>TIME FRAME</w:t>
      </w:r>
      <w:proofErr w:type="gramStart"/>
      <w:r w:rsidRPr="00067EB4">
        <w:rPr>
          <w:rFonts w:ascii="Times New Roman" w:hAnsi="Times New Roman" w:cs="Times New Roman"/>
          <w:sz w:val="28"/>
        </w:rPr>
        <w:t>:……………………………………</w:t>
      </w:r>
      <w:r w:rsidR="00660629">
        <w:rPr>
          <w:rFonts w:ascii="Times New Roman" w:hAnsi="Times New Roman" w:cs="Times New Roman"/>
          <w:sz w:val="28"/>
        </w:rPr>
        <w:t>………………………</w:t>
      </w:r>
      <w:proofErr w:type="gramEnd"/>
      <w:r w:rsidR="00B204CE">
        <w:rPr>
          <w:rFonts w:ascii="Times New Roman" w:hAnsi="Times New Roman" w:cs="Times New Roman"/>
          <w:sz w:val="28"/>
          <w:lang w:val="ga-IE"/>
        </w:rPr>
        <w:t>5</w:t>
      </w:r>
    </w:p>
    <w:p w:rsidR="00580667" w:rsidRPr="00B204CE" w:rsidRDefault="00580667" w:rsidP="00067EB4">
      <w:pPr>
        <w:jc w:val="both"/>
        <w:rPr>
          <w:rFonts w:ascii="Times New Roman" w:hAnsi="Times New Roman" w:cs="Times New Roman"/>
          <w:sz w:val="28"/>
          <w:lang w:val="ga-IE"/>
        </w:rPr>
      </w:pPr>
      <w:r w:rsidRPr="00067EB4">
        <w:rPr>
          <w:rFonts w:ascii="Times New Roman" w:hAnsi="Times New Roman" w:cs="Times New Roman"/>
          <w:sz w:val="28"/>
        </w:rPr>
        <w:t>APPENDIX – I:</w:t>
      </w:r>
      <w:r w:rsidR="00A012E5">
        <w:rPr>
          <w:rFonts w:ascii="Times New Roman" w:hAnsi="Times New Roman" w:cs="Times New Roman"/>
          <w:sz w:val="28"/>
        </w:rPr>
        <w:t xml:space="preserve"> </w:t>
      </w:r>
      <w:r w:rsidRPr="00067EB4">
        <w:rPr>
          <w:rFonts w:ascii="Times New Roman" w:hAnsi="Times New Roman" w:cs="Times New Roman"/>
          <w:sz w:val="28"/>
        </w:rPr>
        <w:t>CME Application Format………………………</w:t>
      </w:r>
      <w:r w:rsidR="00660629">
        <w:rPr>
          <w:rFonts w:ascii="Times New Roman" w:hAnsi="Times New Roman" w:cs="Times New Roman"/>
          <w:sz w:val="28"/>
        </w:rPr>
        <w:t>……...</w:t>
      </w:r>
      <w:r w:rsidR="00B204CE">
        <w:rPr>
          <w:rFonts w:ascii="Times New Roman" w:hAnsi="Times New Roman" w:cs="Times New Roman"/>
          <w:sz w:val="28"/>
          <w:lang w:val="ga-IE"/>
        </w:rPr>
        <w:t>6</w:t>
      </w:r>
    </w:p>
    <w:p w:rsidR="00580667" w:rsidRPr="006B5687" w:rsidRDefault="00580667" w:rsidP="00067EB4">
      <w:pPr>
        <w:jc w:val="both"/>
        <w:rPr>
          <w:rFonts w:ascii="Times New Roman" w:hAnsi="Times New Roman" w:cs="Times New Roman"/>
          <w:sz w:val="28"/>
          <w:lang w:val="ga-IE"/>
        </w:rPr>
      </w:pPr>
      <w:r w:rsidRPr="00067EB4">
        <w:rPr>
          <w:rFonts w:ascii="Times New Roman" w:hAnsi="Times New Roman" w:cs="Times New Roman"/>
          <w:sz w:val="28"/>
        </w:rPr>
        <w:t xml:space="preserve">APPENDIX – II: </w:t>
      </w:r>
      <w:r w:rsidR="00660629">
        <w:rPr>
          <w:rFonts w:ascii="Times New Roman" w:hAnsi="Times New Roman" w:cs="Times New Roman"/>
          <w:sz w:val="28"/>
        </w:rPr>
        <w:t>CME Approval Notice………………………………...</w:t>
      </w:r>
      <w:r w:rsidR="00B204CE">
        <w:rPr>
          <w:rFonts w:ascii="Times New Roman" w:hAnsi="Times New Roman" w:cs="Times New Roman"/>
          <w:sz w:val="28"/>
          <w:lang w:val="ga-IE"/>
        </w:rPr>
        <w:t>7</w:t>
      </w:r>
    </w:p>
    <w:p w:rsidR="00580667" w:rsidRPr="006B5687" w:rsidRDefault="006B5687" w:rsidP="00067EB4">
      <w:pPr>
        <w:jc w:val="both"/>
        <w:rPr>
          <w:rFonts w:ascii="Times New Roman" w:hAnsi="Times New Roman" w:cs="Times New Roman"/>
          <w:sz w:val="28"/>
          <w:lang w:val="ga-IE"/>
        </w:rPr>
      </w:pPr>
      <w:r>
        <w:rPr>
          <w:rFonts w:ascii="Times New Roman" w:hAnsi="Times New Roman" w:cs="Times New Roman"/>
          <w:sz w:val="28"/>
        </w:rPr>
        <w:t>APP</w:t>
      </w:r>
      <w:r>
        <w:rPr>
          <w:rFonts w:ascii="Times New Roman" w:hAnsi="Times New Roman" w:cs="Times New Roman"/>
          <w:sz w:val="28"/>
          <w:lang w:val="ga-IE"/>
        </w:rPr>
        <w:t>E</w:t>
      </w:r>
      <w:r w:rsidR="00580667" w:rsidRPr="00067EB4">
        <w:rPr>
          <w:rFonts w:ascii="Times New Roman" w:hAnsi="Times New Roman" w:cs="Times New Roman"/>
          <w:sz w:val="28"/>
        </w:rPr>
        <w:t>NDIX – III: De</w:t>
      </w:r>
      <w:r w:rsidR="00C4359E">
        <w:rPr>
          <w:rFonts w:ascii="Times New Roman" w:hAnsi="Times New Roman" w:cs="Times New Roman"/>
          <w:sz w:val="28"/>
        </w:rPr>
        <w:t>claration Form……………………………………..</w:t>
      </w:r>
      <w:r w:rsidR="00B204CE">
        <w:rPr>
          <w:rFonts w:ascii="Times New Roman" w:hAnsi="Times New Roman" w:cs="Times New Roman"/>
          <w:sz w:val="28"/>
          <w:lang w:val="ga-IE"/>
        </w:rPr>
        <w:t>8</w:t>
      </w:r>
    </w:p>
    <w:p w:rsidR="00BB479E" w:rsidRPr="00BB479E" w:rsidRDefault="00BB479E" w:rsidP="00067EB4">
      <w:pPr>
        <w:jc w:val="both"/>
        <w:rPr>
          <w:rFonts w:ascii="Times New Roman" w:hAnsi="Times New Roman" w:cs="Times New Roman"/>
          <w:sz w:val="28"/>
          <w:lang w:val="ga-IE"/>
        </w:rPr>
      </w:pPr>
      <w:r>
        <w:rPr>
          <w:rFonts w:ascii="Times New Roman" w:hAnsi="Times New Roman" w:cs="Times New Roman"/>
          <w:sz w:val="28"/>
          <w:lang w:val="ga-IE"/>
        </w:rPr>
        <w:t>APPENDIX – IV: CME Credit Certificate ................</w:t>
      </w:r>
      <w:r w:rsidR="00C4359E">
        <w:rPr>
          <w:rFonts w:ascii="Times New Roman" w:hAnsi="Times New Roman" w:cs="Times New Roman"/>
          <w:sz w:val="28"/>
          <w:lang w:val="ga-IE"/>
        </w:rPr>
        <w:t>.............................</w:t>
      </w:r>
      <w:r w:rsidR="00B204CE">
        <w:rPr>
          <w:rFonts w:ascii="Times New Roman" w:hAnsi="Times New Roman" w:cs="Times New Roman"/>
          <w:sz w:val="28"/>
          <w:lang w:val="ga-IE"/>
        </w:rPr>
        <w:t>9</w:t>
      </w:r>
    </w:p>
    <w:p w:rsidR="00F42205" w:rsidRPr="00067EB4" w:rsidRDefault="00F42205" w:rsidP="006B5687">
      <w:pPr>
        <w:pStyle w:val="ListParagraph"/>
        <w:tabs>
          <w:tab w:val="left" w:pos="8640"/>
        </w:tabs>
        <w:ind w:right="387"/>
        <w:jc w:val="both"/>
        <w:rPr>
          <w:rFonts w:ascii="Times New Roman" w:hAnsi="Times New Roman" w:cs="Times New Roman"/>
          <w:sz w:val="24"/>
        </w:rPr>
      </w:pPr>
    </w:p>
    <w:p w:rsidR="00F42205" w:rsidRDefault="00F42205" w:rsidP="00067EB4">
      <w:pPr>
        <w:jc w:val="both"/>
        <w:rPr>
          <w:rFonts w:ascii="Times New Roman" w:hAnsi="Times New Roman" w:cs="Times New Roman"/>
          <w:sz w:val="28"/>
        </w:rPr>
      </w:pPr>
    </w:p>
    <w:p w:rsidR="004F0E03" w:rsidRDefault="004F0E03" w:rsidP="00067EB4">
      <w:pPr>
        <w:jc w:val="both"/>
        <w:rPr>
          <w:rFonts w:ascii="Times New Roman" w:hAnsi="Times New Roman" w:cs="Times New Roman"/>
          <w:sz w:val="28"/>
        </w:rPr>
      </w:pPr>
    </w:p>
    <w:p w:rsidR="004F0E03" w:rsidRPr="00067EB4" w:rsidRDefault="004F0E03" w:rsidP="00067EB4">
      <w:pPr>
        <w:jc w:val="both"/>
        <w:rPr>
          <w:rFonts w:ascii="Times New Roman" w:hAnsi="Times New Roman" w:cs="Times New Roman"/>
          <w:sz w:val="28"/>
        </w:rPr>
      </w:pPr>
    </w:p>
    <w:p w:rsidR="00F42205" w:rsidRPr="00C0770A" w:rsidRDefault="00F42205" w:rsidP="00067EB4">
      <w:pPr>
        <w:jc w:val="both"/>
        <w:rPr>
          <w:rFonts w:ascii="Times New Roman" w:hAnsi="Times New Roman" w:cs="Times New Roman"/>
          <w:sz w:val="28"/>
          <w:lang w:val="ga-IE"/>
        </w:rPr>
      </w:pPr>
    </w:p>
    <w:p w:rsidR="006E7934" w:rsidRPr="00067EB4" w:rsidRDefault="00D80A66" w:rsidP="00067EB4">
      <w:pPr>
        <w:jc w:val="both"/>
        <w:rPr>
          <w:rFonts w:ascii="Times New Roman" w:hAnsi="Times New Roman" w:cs="Times New Roman"/>
          <w:b/>
          <w:sz w:val="28"/>
        </w:rPr>
      </w:pPr>
      <w:proofErr w:type="gramStart"/>
      <w:r w:rsidRPr="00067EB4">
        <w:rPr>
          <w:rFonts w:ascii="Times New Roman" w:hAnsi="Times New Roman" w:cs="Times New Roman"/>
          <w:b/>
          <w:sz w:val="28"/>
        </w:rPr>
        <w:t>GUIDELINES ON</w:t>
      </w:r>
      <w:r w:rsidR="00D1037F">
        <w:rPr>
          <w:rFonts w:ascii="Times New Roman" w:hAnsi="Times New Roman" w:cs="Times New Roman"/>
          <w:b/>
          <w:sz w:val="28"/>
        </w:rPr>
        <w:t xml:space="preserve"> </w:t>
      </w:r>
      <w:r w:rsidR="005F5120" w:rsidRPr="00067EB4">
        <w:rPr>
          <w:rFonts w:ascii="Times New Roman" w:hAnsi="Times New Roman" w:cs="Times New Roman"/>
          <w:b/>
          <w:sz w:val="28"/>
        </w:rPr>
        <w:t>CONTINUING MEDICAL</w:t>
      </w:r>
      <w:r w:rsidRPr="00067EB4">
        <w:rPr>
          <w:rFonts w:ascii="Times New Roman" w:hAnsi="Times New Roman" w:cs="Times New Roman"/>
          <w:b/>
          <w:sz w:val="28"/>
        </w:rPr>
        <w:t xml:space="preserve"> EDUCATION – </w:t>
      </w:r>
      <w:r w:rsidR="0064545A" w:rsidRPr="00067EB4">
        <w:rPr>
          <w:rFonts w:ascii="Times New Roman" w:hAnsi="Times New Roman" w:cs="Times New Roman"/>
          <w:b/>
          <w:sz w:val="28"/>
        </w:rPr>
        <w:t>2018</w:t>
      </w:r>
      <w:r w:rsidRPr="00067EB4">
        <w:rPr>
          <w:rFonts w:ascii="Times New Roman" w:hAnsi="Times New Roman" w:cs="Times New Roman"/>
          <w:b/>
          <w:sz w:val="28"/>
        </w:rPr>
        <w:t>.</w:t>
      </w:r>
      <w:proofErr w:type="gramEnd"/>
    </w:p>
    <w:p w:rsidR="00D80A66" w:rsidRPr="00067EB4" w:rsidRDefault="00D80A66" w:rsidP="00067EB4">
      <w:pPr>
        <w:jc w:val="both"/>
        <w:rPr>
          <w:rFonts w:ascii="Times New Roman" w:hAnsi="Times New Roman" w:cs="Times New Roman"/>
          <w:b/>
          <w:sz w:val="28"/>
        </w:rPr>
      </w:pPr>
      <w:r w:rsidRPr="00067EB4">
        <w:rPr>
          <w:rFonts w:ascii="Times New Roman" w:hAnsi="Times New Roman" w:cs="Times New Roman"/>
          <w:b/>
          <w:sz w:val="28"/>
        </w:rPr>
        <w:t>POLICY:</w:t>
      </w:r>
    </w:p>
    <w:p w:rsidR="00FC033C" w:rsidRPr="00067EB4" w:rsidRDefault="00D80A66"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 Bhutan Medical and Health Council</w:t>
      </w:r>
      <w:r w:rsidR="00653E74" w:rsidRPr="00067EB4">
        <w:rPr>
          <w:rFonts w:ascii="Times New Roman" w:hAnsi="Times New Roman" w:cs="Times New Roman"/>
          <w:sz w:val="24"/>
        </w:rPr>
        <w:t>(BMHC)</w:t>
      </w:r>
      <w:r w:rsidRPr="00067EB4">
        <w:rPr>
          <w:rFonts w:ascii="Times New Roman" w:hAnsi="Times New Roman" w:cs="Times New Roman"/>
          <w:sz w:val="24"/>
        </w:rPr>
        <w:t xml:space="preserve"> Regulations 2005 (Section 16.2) requires</w:t>
      </w:r>
      <w:r w:rsidR="005A7C4B">
        <w:rPr>
          <w:rFonts w:ascii="Times New Roman" w:hAnsi="Times New Roman" w:cs="Times New Roman"/>
          <w:sz w:val="24"/>
        </w:rPr>
        <w:t xml:space="preserve"> </w:t>
      </w:r>
      <w:r w:rsidRPr="00067EB4">
        <w:rPr>
          <w:rFonts w:ascii="Times New Roman" w:hAnsi="Times New Roman" w:cs="Times New Roman"/>
          <w:sz w:val="24"/>
        </w:rPr>
        <w:t>all the registered medical and health professionals to accrue a minimum of 30 credits in five years in order to be eligible for</w:t>
      </w:r>
      <w:r w:rsidR="000C3574">
        <w:rPr>
          <w:rFonts w:ascii="Times New Roman" w:hAnsi="Times New Roman" w:cs="Times New Roman"/>
          <w:sz w:val="24"/>
        </w:rPr>
        <w:t xml:space="preserve"> the</w:t>
      </w:r>
      <w:r w:rsidR="00AF5DED">
        <w:rPr>
          <w:rFonts w:ascii="Times New Roman" w:hAnsi="Times New Roman" w:cs="Times New Roman"/>
          <w:sz w:val="24"/>
        </w:rPr>
        <w:t xml:space="preserve"> </w:t>
      </w:r>
      <w:r w:rsidR="00F0262C" w:rsidRPr="00067EB4">
        <w:rPr>
          <w:rFonts w:ascii="Times New Roman" w:hAnsi="Times New Roman" w:cs="Times New Roman"/>
          <w:sz w:val="24"/>
        </w:rPr>
        <w:t>renewal of their registration. T</w:t>
      </w:r>
      <w:r w:rsidRPr="00067EB4">
        <w:rPr>
          <w:rFonts w:ascii="Times New Roman" w:hAnsi="Times New Roman" w:cs="Times New Roman"/>
          <w:sz w:val="24"/>
        </w:rPr>
        <w:t>his minimum credit re</w:t>
      </w:r>
      <w:r w:rsidR="000C3574">
        <w:rPr>
          <w:rFonts w:ascii="Times New Roman" w:hAnsi="Times New Roman" w:cs="Times New Roman"/>
          <w:sz w:val="24"/>
        </w:rPr>
        <w:t xml:space="preserve">quirement shall be deemed applicable </w:t>
      </w:r>
      <w:r w:rsidRPr="00067EB4">
        <w:rPr>
          <w:rFonts w:ascii="Times New Roman" w:hAnsi="Times New Roman" w:cs="Times New Roman"/>
          <w:sz w:val="24"/>
        </w:rPr>
        <w:t>only to those members who wish to engage in active cli</w:t>
      </w:r>
      <w:r w:rsidR="000C3574">
        <w:rPr>
          <w:rFonts w:ascii="Times New Roman" w:hAnsi="Times New Roman" w:cs="Times New Roman"/>
          <w:sz w:val="24"/>
        </w:rPr>
        <w:t>nical practice and shall require</w:t>
      </w:r>
      <w:r w:rsidRPr="00067EB4">
        <w:rPr>
          <w:rFonts w:ascii="Times New Roman" w:hAnsi="Times New Roman" w:cs="Times New Roman"/>
          <w:sz w:val="24"/>
        </w:rPr>
        <w:t xml:space="preserve"> a minimum of </w:t>
      </w:r>
      <w:r w:rsidRPr="00067EB4">
        <w:rPr>
          <w:rFonts w:ascii="Times New Roman" w:hAnsi="Times New Roman" w:cs="Times New Roman"/>
          <w:b/>
          <w:sz w:val="24"/>
        </w:rPr>
        <w:t>3</w:t>
      </w:r>
      <w:r w:rsidRPr="00067EB4">
        <w:rPr>
          <w:rFonts w:ascii="Times New Roman" w:hAnsi="Times New Roman" w:cs="Times New Roman"/>
          <w:sz w:val="24"/>
        </w:rPr>
        <w:t xml:space="preserve"> credits per year in the core </w:t>
      </w:r>
      <w:r w:rsidR="00FC033C" w:rsidRPr="00067EB4">
        <w:rPr>
          <w:rFonts w:ascii="Times New Roman" w:hAnsi="Times New Roman" w:cs="Times New Roman"/>
          <w:sz w:val="24"/>
        </w:rPr>
        <w:t>professional practice.</w:t>
      </w:r>
    </w:p>
    <w:p w:rsidR="00D80A66" w:rsidRPr="00067EB4" w:rsidRDefault="00D80A66" w:rsidP="00382A9E">
      <w:pPr>
        <w:pStyle w:val="ListParagraph"/>
        <w:spacing w:line="240" w:lineRule="auto"/>
        <w:jc w:val="both"/>
        <w:rPr>
          <w:rFonts w:ascii="Times New Roman" w:hAnsi="Times New Roman" w:cs="Times New Roman"/>
          <w:sz w:val="24"/>
        </w:rPr>
      </w:pPr>
    </w:p>
    <w:p w:rsidR="00206301" w:rsidRPr="00067EB4" w:rsidRDefault="004D4A1B"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t>Any Medical or H</w:t>
      </w:r>
      <w:r w:rsidR="00F0262C" w:rsidRPr="00067EB4">
        <w:rPr>
          <w:rFonts w:ascii="Times New Roman" w:hAnsi="Times New Roman" w:cs="Times New Roman"/>
          <w:sz w:val="24"/>
        </w:rPr>
        <w:t xml:space="preserve">ealth professionals who are </w:t>
      </w:r>
      <w:r w:rsidR="000C3574">
        <w:rPr>
          <w:rFonts w:ascii="Times New Roman" w:hAnsi="Times New Roman" w:cs="Times New Roman"/>
          <w:sz w:val="24"/>
        </w:rPr>
        <w:t>not engaged in</w:t>
      </w:r>
      <w:r w:rsidR="00F0262C" w:rsidRPr="00067EB4">
        <w:rPr>
          <w:rFonts w:ascii="Times New Roman" w:hAnsi="Times New Roman" w:cs="Times New Roman"/>
          <w:sz w:val="24"/>
        </w:rPr>
        <w:t xml:space="preserve"> active clinical practice but wish to remain register</w:t>
      </w:r>
      <w:r w:rsidR="00993839" w:rsidRPr="00067EB4">
        <w:rPr>
          <w:rFonts w:ascii="Times New Roman" w:hAnsi="Times New Roman" w:cs="Times New Roman"/>
          <w:sz w:val="24"/>
        </w:rPr>
        <w:t>ed with the Bhutan Medical and H</w:t>
      </w:r>
      <w:r w:rsidR="00F0262C" w:rsidRPr="00067EB4">
        <w:rPr>
          <w:rFonts w:ascii="Times New Roman" w:hAnsi="Times New Roman" w:cs="Times New Roman"/>
          <w:sz w:val="24"/>
        </w:rPr>
        <w:t xml:space="preserve">ealth Council shall have to have a </w:t>
      </w:r>
      <w:r w:rsidR="005A4DD0" w:rsidRPr="00067EB4">
        <w:rPr>
          <w:rFonts w:ascii="Times New Roman" w:hAnsi="Times New Roman" w:cs="Times New Roman"/>
          <w:sz w:val="24"/>
        </w:rPr>
        <w:t>minimum of</w:t>
      </w:r>
      <w:r>
        <w:rPr>
          <w:rFonts w:ascii="Times New Roman" w:hAnsi="Times New Roman" w:cs="Times New Roman"/>
          <w:sz w:val="24"/>
        </w:rPr>
        <w:t xml:space="preserve"> </w:t>
      </w:r>
      <w:r w:rsidR="005A4DD0" w:rsidRPr="00067EB4">
        <w:rPr>
          <w:rFonts w:ascii="Times New Roman" w:hAnsi="Times New Roman" w:cs="Times New Roman"/>
          <w:sz w:val="24"/>
        </w:rPr>
        <w:t xml:space="preserve">15 credits in 5 years as </w:t>
      </w:r>
      <w:r w:rsidR="00F0262C" w:rsidRPr="00067EB4">
        <w:rPr>
          <w:rFonts w:ascii="Times New Roman" w:hAnsi="Times New Roman" w:cs="Times New Roman"/>
          <w:sz w:val="24"/>
        </w:rPr>
        <w:t>CME requirement</w:t>
      </w:r>
      <w:r w:rsidR="005A4DD0" w:rsidRPr="00067EB4">
        <w:rPr>
          <w:rFonts w:ascii="Times New Roman" w:hAnsi="Times New Roman" w:cs="Times New Roman"/>
          <w:sz w:val="24"/>
        </w:rPr>
        <w:t xml:space="preserve"> in their profession</w:t>
      </w:r>
      <w:r w:rsidR="009438B3" w:rsidRPr="00067EB4">
        <w:rPr>
          <w:rFonts w:ascii="Times New Roman" w:hAnsi="Times New Roman" w:cs="Times New Roman"/>
          <w:sz w:val="24"/>
        </w:rPr>
        <w:t>al</w:t>
      </w:r>
      <w:r w:rsidR="002E6B67">
        <w:rPr>
          <w:rFonts w:ascii="Times New Roman" w:hAnsi="Times New Roman" w:cs="Times New Roman"/>
          <w:sz w:val="24"/>
        </w:rPr>
        <w:t xml:space="preserve"> </w:t>
      </w:r>
      <w:r w:rsidR="00C84AA4" w:rsidRPr="00067EB4">
        <w:rPr>
          <w:rFonts w:ascii="Times New Roman" w:hAnsi="Times New Roman" w:cs="Times New Roman"/>
          <w:sz w:val="24"/>
        </w:rPr>
        <w:t>practice</w:t>
      </w:r>
      <w:r w:rsidR="00F0262C" w:rsidRPr="00067EB4">
        <w:rPr>
          <w:rFonts w:ascii="Times New Roman" w:hAnsi="Times New Roman" w:cs="Times New Roman"/>
          <w:sz w:val="24"/>
        </w:rPr>
        <w:t xml:space="preserve">. </w:t>
      </w:r>
    </w:p>
    <w:p w:rsidR="00206301" w:rsidRPr="00067EB4" w:rsidRDefault="00206301" w:rsidP="00382A9E">
      <w:pPr>
        <w:pStyle w:val="ListParagraph"/>
        <w:spacing w:line="240" w:lineRule="auto"/>
        <w:jc w:val="center"/>
        <w:rPr>
          <w:rFonts w:ascii="Times New Roman" w:hAnsi="Times New Roman" w:cs="Times New Roman"/>
          <w:sz w:val="24"/>
        </w:rPr>
      </w:pPr>
    </w:p>
    <w:p w:rsidR="00D80A66" w:rsidRPr="00067EB4" w:rsidRDefault="00206301"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Medical or Health professionals </w:t>
      </w:r>
      <w:r w:rsidR="00653E74" w:rsidRPr="00067EB4">
        <w:rPr>
          <w:rFonts w:ascii="Times New Roman" w:hAnsi="Times New Roman" w:cs="Times New Roman"/>
          <w:sz w:val="24"/>
        </w:rPr>
        <w:t xml:space="preserve">registered with BMHC but </w:t>
      </w:r>
      <w:r w:rsidR="00173E27" w:rsidRPr="00067EB4">
        <w:rPr>
          <w:rFonts w:ascii="Times New Roman" w:hAnsi="Times New Roman" w:cs="Times New Roman"/>
          <w:sz w:val="24"/>
        </w:rPr>
        <w:t>not active</w:t>
      </w:r>
      <w:r w:rsidR="00653E74" w:rsidRPr="00067EB4">
        <w:rPr>
          <w:rFonts w:ascii="Times New Roman" w:hAnsi="Times New Roman" w:cs="Times New Roman"/>
          <w:sz w:val="24"/>
        </w:rPr>
        <w:t xml:space="preserve"> in clinical practice and </w:t>
      </w:r>
      <w:r w:rsidRPr="00067EB4">
        <w:rPr>
          <w:rFonts w:ascii="Times New Roman" w:hAnsi="Times New Roman" w:cs="Times New Roman"/>
          <w:sz w:val="24"/>
        </w:rPr>
        <w:t>wishing</w:t>
      </w:r>
      <w:r w:rsidR="00F0262C" w:rsidRPr="00067EB4">
        <w:rPr>
          <w:rFonts w:ascii="Times New Roman" w:hAnsi="Times New Roman" w:cs="Times New Roman"/>
          <w:sz w:val="24"/>
        </w:rPr>
        <w:t xml:space="preserve"> to pursue active </w:t>
      </w:r>
      <w:r w:rsidRPr="00067EB4">
        <w:rPr>
          <w:rFonts w:ascii="Times New Roman" w:hAnsi="Times New Roman" w:cs="Times New Roman"/>
          <w:sz w:val="24"/>
        </w:rPr>
        <w:t xml:space="preserve">professional </w:t>
      </w:r>
      <w:r w:rsidR="00F0262C" w:rsidRPr="00067EB4">
        <w:rPr>
          <w:rFonts w:ascii="Times New Roman" w:hAnsi="Times New Roman" w:cs="Times New Roman"/>
          <w:sz w:val="24"/>
        </w:rPr>
        <w:t xml:space="preserve">clinical practice </w:t>
      </w:r>
      <w:r w:rsidR="000C3574">
        <w:rPr>
          <w:rFonts w:ascii="Times New Roman" w:hAnsi="Times New Roman" w:cs="Times New Roman"/>
          <w:sz w:val="24"/>
        </w:rPr>
        <w:t>should</w:t>
      </w:r>
      <w:r w:rsidR="00F0262C" w:rsidRPr="00067EB4">
        <w:rPr>
          <w:rFonts w:ascii="Times New Roman" w:hAnsi="Times New Roman" w:cs="Times New Roman"/>
          <w:sz w:val="24"/>
        </w:rPr>
        <w:t xml:space="preserve"> have to undergo a</w:t>
      </w:r>
      <w:r w:rsidR="00E708E7" w:rsidRPr="00067EB4">
        <w:rPr>
          <w:rFonts w:ascii="Times New Roman" w:hAnsi="Times New Roman" w:cs="Times New Roman"/>
          <w:sz w:val="24"/>
        </w:rPr>
        <w:t xml:space="preserve"> clinical attachment in their field of professional practice</w:t>
      </w:r>
      <w:r w:rsidR="00F0262C" w:rsidRPr="00067EB4">
        <w:rPr>
          <w:rFonts w:ascii="Times New Roman" w:hAnsi="Times New Roman" w:cs="Times New Roman"/>
          <w:sz w:val="24"/>
        </w:rPr>
        <w:t xml:space="preserve"> for a minimum period of 3 months under a clinical supervisor appointed by the BMHC.</w:t>
      </w:r>
    </w:p>
    <w:p w:rsidR="00F0262C" w:rsidRPr="00067EB4" w:rsidRDefault="00F0262C" w:rsidP="00382A9E">
      <w:pPr>
        <w:pStyle w:val="ListParagraph"/>
        <w:spacing w:line="240" w:lineRule="auto"/>
        <w:jc w:val="both"/>
        <w:rPr>
          <w:rFonts w:ascii="Times New Roman" w:hAnsi="Times New Roman" w:cs="Times New Roman"/>
          <w:sz w:val="24"/>
        </w:rPr>
      </w:pPr>
    </w:p>
    <w:p w:rsidR="00F0262C" w:rsidRPr="00067EB4" w:rsidRDefault="00F0262C" w:rsidP="00382A9E">
      <w:pPr>
        <w:spacing w:line="240" w:lineRule="auto"/>
        <w:jc w:val="both"/>
      </w:pPr>
      <w:r w:rsidRPr="00067EB4">
        <w:rPr>
          <w:rFonts w:ascii="Times New Roman" w:hAnsi="Times New Roman" w:cs="Times New Roman"/>
          <w:b/>
          <w:sz w:val="28"/>
        </w:rPr>
        <w:t xml:space="preserve">MISSION </w:t>
      </w:r>
      <w:r w:rsidR="00206301" w:rsidRPr="00067EB4">
        <w:rPr>
          <w:rFonts w:ascii="Times New Roman" w:hAnsi="Times New Roman" w:cs="Times New Roman"/>
          <w:b/>
          <w:sz w:val="28"/>
        </w:rPr>
        <w:t>STATEMENT</w:t>
      </w:r>
      <w:r w:rsidR="00206301" w:rsidRPr="00067EB4">
        <w:rPr>
          <w:rFonts w:ascii="Arial" w:hAnsi="Arial" w:cs="Arial"/>
          <w:sz w:val="27"/>
          <w:szCs w:val="27"/>
          <w:shd w:val="clear" w:color="auto" w:fill="FFFFFF"/>
        </w:rPr>
        <w:t>:</w:t>
      </w:r>
    </w:p>
    <w:p w:rsidR="00F0262C" w:rsidRPr="00067EB4" w:rsidRDefault="00977C3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 Continuing Medical</w:t>
      </w:r>
      <w:r w:rsidR="00F0262C" w:rsidRPr="00067EB4">
        <w:rPr>
          <w:rFonts w:ascii="Times New Roman" w:hAnsi="Times New Roman" w:cs="Times New Roman"/>
          <w:sz w:val="24"/>
        </w:rPr>
        <w:t xml:space="preserve"> Education mission of BMHC is to </w:t>
      </w:r>
      <w:r w:rsidR="000C3574">
        <w:rPr>
          <w:rFonts w:ascii="Times New Roman" w:hAnsi="Times New Roman" w:cs="Times New Roman"/>
          <w:sz w:val="24"/>
        </w:rPr>
        <w:t>ensure the</w:t>
      </w:r>
      <w:r w:rsidR="002E6B67">
        <w:rPr>
          <w:rFonts w:ascii="Times New Roman" w:hAnsi="Times New Roman" w:cs="Times New Roman"/>
          <w:sz w:val="24"/>
        </w:rPr>
        <w:t xml:space="preserve"> </w:t>
      </w:r>
      <w:r w:rsidR="00B30FBD" w:rsidRPr="00067EB4">
        <w:rPr>
          <w:rFonts w:ascii="Times New Roman" w:hAnsi="Times New Roman" w:cs="Times New Roman"/>
          <w:sz w:val="24"/>
        </w:rPr>
        <w:t xml:space="preserve">continuing </w:t>
      </w:r>
      <w:r w:rsidR="00F0262C" w:rsidRPr="00067EB4">
        <w:rPr>
          <w:rFonts w:ascii="Times New Roman" w:hAnsi="Times New Roman" w:cs="Times New Roman"/>
          <w:sz w:val="24"/>
        </w:rPr>
        <w:t xml:space="preserve">comprehensive education </w:t>
      </w:r>
      <w:proofErr w:type="spellStart"/>
      <w:r w:rsidR="00F0262C" w:rsidRPr="00067EB4">
        <w:rPr>
          <w:rFonts w:ascii="Times New Roman" w:hAnsi="Times New Roman" w:cs="Times New Roman"/>
          <w:sz w:val="24"/>
        </w:rPr>
        <w:t>programme</w:t>
      </w:r>
      <w:proofErr w:type="spellEnd"/>
      <w:r w:rsidR="00F0262C" w:rsidRPr="00067EB4">
        <w:rPr>
          <w:rFonts w:ascii="Times New Roman" w:hAnsi="Times New Roman" w:cs="Times New Roman"/>
          <w:sz w:val="24"/>
        </w:rPr>
        <w:t xml:space="preserve"> for the </w:t>
      </w:r>
      <w:r w:rsidR="003478D9" w:rsidRPr="00067EB4">
        <w:rPr>
          <w:rFonts w:ascii="Times New Roman" w:hAnsi="Times New Roman" w:cs="Times New Roman"/>
          <w:sz w:val="24"/>
        </w:rPr>
        <w:t>purpose of maintaining the healthc</w:t>
      </w:r>
      <w:r w:rsidR="000C3574">
        <w:rPr>
          <w:rFonts w:ascii="Times New Roman" w:hAnsi="Times New Roman" w:cs="Times New Roman"/>
          <w:sz w:val="24"/>
        </w:rPr>
        <w:t>are providers up-to-</w:t>
      </w:r>
      <w:r w:rsidR="003478D9" w:rsidRPr="00067EB4">
        <w:rPr>
          <w:rFonts w:ascii="Times New Roman" w:hAnsi="Times New Roman" w:cs="Times New Roman"/>
          <w:sz w:val="24"/>
        </w:rPr>
        <w:t>date in</w:t>
      </w:r>
      <w:r w:rsidR="00B30FBD" w:rsidRPr="00067EB4">
        <w:rPr>
          <w:rFonts w:ascii="Times New Roman" w:hAnsi="Times New Roman" w:cs="Times New Roman"/>
          <w:sz w:val="24"/>
        </w:rPr>
        <w:t xml:space="preserve"> their professional practice either in clinical or </w:t>
      </w:r>
      <w:r w:rsidR="003478D9" w:rsidRPr="00067EB4">
        <w:rPr>
          <w:rFonts w:ascii="Times New Roman" w:hAnsi="Times New Roman" w:cs="Times New Roman"/>
          <w:sz w:val="24"/>
        </w:rPr>
        <w:t xml:space="preserve">research areas </w:t>
      </w:r>
      <w:r w:rsidR="00B30FBD" w:rsidRPr="00067EB4">
        <w:rPr>
          <w:rFonts w:ascii="Times New Roman" w:hAnsi="Times New Roman" w:cs="Times New Roman"/>
          <w:sz w:val="24"/>
        </w:rPr>
        <w:t xml:space="preserve">relevant to their professional </w:t>
      </w:r>
      <w:r w:rsidR="00113EBF" w:rsidRPr="00067EB4">
        <w:rPr>
          <w:rFonts w:ascii="Times New Roman" w:hAnsi="Times New Roman" w:cs="Times New Roman"/>
          <w:sz w:val="24"/>
        </w:rPr>
        <w:t>practice</w:t>
      </w:r>
      <w:r w:rsidR="002E6B67">
        <w:rPr>
          <w:rFonts w:ascii="Times New Roman" w:hAnsi="Times New Roman" w:cs="Times New Roman"/>
          <w:sz w:val="24"/>
        </w:rPr>
        <w:t xml:space="preserve"> </w:t>
      </w:r>
      <w:r w:rsidR="00161D94" w:rsidRPr="00067EB4">
        <w:rPr>
          <w:rFonts w:ascii="Times New Roman" w:hAnsi="Times New Roman" w:cs="Times New Roman"/>
          <w:sz w:val="24"/>
        </w:rPr>
        <w:t>and national</w:t>
      </w:r>
      <w:r w:rsidR="00653E74" w:rsidRPr="00067EB4">
        <w:rPr>
          <w:rFonts w:ascii="Times New Roman" w:hAnsi="Times New Roman" w:cs="Times New Roman"/>
          <w:sz w:val="24"/>
        </w:rPr>
        <w:t xml:space="preserve"> disease control </w:t>
      </w:r>
      <w:proofErr w:type="spellStart"/>
      <w:r w:rsidR="00653E74" w:rsidRPr="00067EB4">
        <w:rPr>
          <w:rFonts w:ascii="Times New Roman" w:hAnsi="Times New Roman" w:cs="Times New Roman"/>
          <w:sz w:val="24"/>
        </w:rPr>
        <w:t>programmes</w:t>
      </w:r>
      <w:proofErr w:type="spellEnd"/>
      <w:r w:rsidR="00113EBF" w:rsidRPr="00067EB4">
        <w:rPr>
          <w:rFonts w:ascii="Times New Roman" w:hAnsi="Times New Roman" w:cs="Times New Roman"/>
          <w:sz w:val="24"/>
        </w:rPr>
        <w:t>.</w:t>
      </w:r>
    </w:p>
    <w:p w:rsidR="00C118F9" w:rsidRPr="00067EB4" w:rsidRDefault="00C118F9" w:rsidP="00382A9E">
      <w:pPr>
        <w:spacing w:line="240" w:lineRule="auto"/>
        <w:ind w:left="360"/>
        <w:jc w:val="both"/>
        <w:rPr>
          <w:rFonts w:ascii="Times New Roman" w:hAnsi="Times New Roman" w:cs="Times New Roman"/>
          <w:b/>
          <w:sz w:val="28"/>
        </w:rPr>
      </w:pPr>
      <w:r w:rsidRPr="00067EB4">
        <w:rPr>
          <w:rFonts w:ascii="Times New Roman" w:hAnsi="Times New Roman" w:cs="Times New Roman"/>
          <w:b/>
          <w:sz w:val="28"/>
        </w:rPr>
        <w:t>PURPOSE:</w:t>
      </w:r>
    </w:p>
    <w:p w:rsidR="00C118F9" w:rsidRPr="00067EB4" w:rsidRDefault="00C118F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purpose of CME </w:t>
      </w:r>
      <w:proofErr w:type="spellStart"/>
      <w:r w:rsidRPr="00067EB4">
        <w:rPr>
          <w:rFonts w:ascii="Times New Roman" w:hAnsi="Times New Roman" w:cs="Times New Roman"/>
          <w:sz w:val="24"/>
        </w:rPr>
        <w:t>programme</w:t>
      </w:r>
      <w:proofErr w:type="spellEnd"/>
      <w:r w:rsidRPr="00067EB4">
        <w:rPr>
          <w:rFonts w:ascii="Times New Roman" w:hAnsi="Times New Roman" w:cs="Times New Roman"/>
          <w:sz w:val="24"/>
        </w:rPr>
        <w:t xml:space="preserve"> is:</w:t>
      </w:r>
    </w:p>
    <w:p w:rsidR="00C118F9" w:rsidRPr="00067EB4" w:rsidRDefault="00C118F9" w:rsidP="006353A7">
      <w:pPr>
        <w:pStyle w:val="ListParagraph"/>
        <w:numPr>
          <w:ilvl w:val="0"/>
          <w:numId w:val="3"/>
        </w:numPr>
        <w:jc w:val="both"/>
        <w:rPr>
          <w:rFonts w:ascii="Times New Roman" w:hAnsi="Times New Roman" w:cs="Times New Roman"/>
          <w:sz w:val="24"/>
        </w:rPr>
      </w:pPr>
      <w:r w:rsidRPr="00067EB4">
        <w:rPr>
          <w:rFonts w:ascii="Times New Roman" w:hAnsi="Times New Roman" w:cs="Times New Roman"/>
          <w:sz w:val="24"/>
        </w:rPr>
        <w:t>To provide self-assessment and lifelong learning for the healthcare providers.</w:t>
      </w:r>
    </w:p>
    <w:p w:rsidR="00C118F9" w:rsidRPr="00067EB4" w:rsidRDefault="0021201A" w:rsidP="006353A7">
      <w:pPr>
        <w:pStyle w:val="ListParagraph"/>
        <w:numPr>
          <w:ilvl w:val="0"/>
          <w:numId w:val="3"/>
        </w:numPr>
        <w:jc w:val="both"/>
        <w:rPr>
          <w:rFonts w:ascii="Times New Roman" w:hAnsi="Times New Roman" w:cs="Times New Roman"/>
          <w:sz w:val="24"/>
        </w:rPr>
      </w:pPr>
      <w:r w:rsidRPr="00067EB4">
        <w:rPr>
          <w:rFonts w:ascii="Times New Roman" w:hAnsi="Times New Roman" w:cs="Times New Roman"/>
          <w:sz w:val="24"/>
        </w:rPr>
        <w:t>T</w:t>
      </w:r>
      <w:r w:rsidR="00C118F9" w:rsidRPr="00067EB4">
        <w:rPr>
          <w:rFonts w:ascii="Times New Roman" w:hAnsi="Times New Roman" w:cs="Times New Roman"/>
          <w:sz w:val="24"/>
        </w:rPr>
        <w:t>o update and enhance their clinical competency in their relevant fields.</w:t>
      </w:r>
    </w:p>
    <w:p w:rsidR="004E22F9" w:rsidRPr="00382A9E" w:rsidRDefault="00C118F9" w:rsidP="006353A7">
      <w:pPr>
        <w:pStyle w:val="ListParagraph"/>
        <w:numPr>
          <w:ilvl w:val="0"/>
          <w:numId w:val="3"/>
        </w:numPr>
        <w:jc w:val="both"/>
        <w:rPr>
          <w:rFonts w:ascii="Times New Roman" w:hAnsi="Times New Roman" w:cs="Times New Roman"/>
          <w:sz w:val="24"/>
        </w:rPr>
      </w:pPr>
      <w:r w:rsidRPr="00067EB4">
        <w:rPr>
          <w:rFonts w:ascii="Times New Roman" w:hAnsi="Times New Roman" w:cs="Times New Roman"/>
          <w:sz w:val="24"/>
        </w:rPr>
        <w:t xml:space="preserve">To </w:t>
      </w:r>
      <w:r w:rsidR="0021201A" w:rsidRPr="00067EB4">
        <w:rPr>
          <w:rFonts w:ascii="Times New Roman" w:hAnsi="Times New Roman" w:cs="Times New Roman"/>
          <w:sz w:val="24"/>
        </w:rPr>
        <w:t>improve</w:t>
      </w:r>
      <w:r w:rsidR="00291887">
        <w:rPr>
          <w:rFonts w:ascii="Times New Roman" w:hAnsi="Times New Roman" w:cs="Times New Roman"/>
          <w:sz w:val="24"/>
        </w:rPr>
        <w:t xml:space="preserve"> </w:t>
      </w:r>
      <w:r w:rsidR="00161D94" w:rsidRPr="00067EB4">
        <w:rPr>
          <w:rFonts w:ascii="Times New Roman" w:hAnsi="Times New Roman" w:cs="Times New Roman"/>
          <w:sz w:val="24"/>
        </w:rPr>
        <w:t xml:space="preserve">quality </w:t>
      </w:r>
      <w:r w:rsidRPr="00067EB4">
        <w:rPr>
          <w:rFonts w:ascii="Times New Roman" w:hAnsi="Times New Roman" w:cs="Times New Roman"/>
          <w:sz w:val="24"/>
        </w:rPr>
        <w:t>clinical services</w:t>
      </w:r>
      <w:r w:rsidR="00161D94" w:rsidRPr="00067EB4">
        <w:rPr>
          <w:rFonts w:ascii="Times New Roman" w:hAnsi="Times New Roman" w:cs="Times New Roman"/>
          <w:sz w:val="24"/>
          <w:szCs w:val="24"/>
        </w:rPr>
        <w:t xml:space="preserve">, safe and </w:t>
      </w:r>
      <w:r w:rsidR="009D71A2" w:rsidRPr="00067EB4">
        <w:rPr>
          <w:rFonts w:ascii="Times New Roman" w:hAnsi="Times New Roman" w:cs="Times New Roman"/>
          <w:sz w:val="24"/>
          <w:szCs w:val="24"/>
        </w:rPr>
        <w:t>effective patient</w:t>
      </w:r>
      <w:r w:rsidR="001A4BBD">
        <w:rPr>
          <w:rFonts w:ascii="Times New Roman" w:hAnsi="Times New Roman" w:cs="Times New Roman"/>
          <w:sz w:val="24"/>
          <w:szCs w:val="24"/>
        </w:rPr>
        <w:t xml:space="preserve"> </w:t>
      </w:r>
      <w:r w:rsidR="009D71A2" w:rsidRPr="00067EB4">
        <w:rPr>
          <w:rFonts w:ascii="Times New Roman" w:hAnsi="Times New Roman" w:cs="Times New Roman"/>
          <w:sz w:val="24"/>
          <w:szCs w:val="24"/>
        </w:rPr>
        <w:t>care.</w:t>
      </w:r>
    </w:p>
    <w:p w:rsidR="00C118F9" w:rsidRPr="00067EB4" w:rsidRDefault="00C118F9" w:rsidP="006353A7">
      <w:pPr>
        <w:jc w:val="both"/>
        <w:rPr>
          <w:rFonts w:ascii="Times New Roman" w:hAnsi="Times New Roman" w:cs="Times New Roman"/>
          <w:b/>
          <w:sz w:val="28"/>
        </w:rPr>
      </w:pPr>
      <w:r w:rsidRPr="00067EB4">
        <w:rPr>
          <w:rFonts w:ascii="Times New Roman" w:hAnsi="Times New Roman" w:cs="Times New Roman"/>
          <w:b/>
          <w:sz w:val="28"/>
        </w:rPr>
        <w:t>GOALS OF CME PROGRAMME:</w:t>
      </w:r>
    </w:p>
    <w:p w:rsidR="00C118F9" w:rsidRPr="00067EB4" w:rsidRDefault="00C118F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main goals of </w:t>
      </w:r>
      <w:r w:rsidR="00736587">
        <w:rPr>
          <w:rFonts w:ascii="Times New Roman" w:hAnsi="Times New Roman" w:cs="Times New Roman"/>
          <w:sz w:val="24"/>
        </w:rPr>
        <w:t xml:space="preserve">the </w:t>
      </w:r>
      <w:r w:rsidRPr="00067EB4">
        <w:rPr>
          <w:rFonts w:ascii="Times New Roman" w:hAnsi="Times New Roman" w:cs="Times New Roman"/>
          <w:sz w:val="24"/>
        </w:rPr>
        <w:t xml:space="preserve">CME </w:t>
      </w:r>
      <w:proofErr w:type="spellStart"/>
      <w:r w:rsidRPr="00067EB4">
        <w:rPr>
          <w:rFonts w:ascii="Times New Roman" w:hAnsi="Times New Roman" w:cs="Times New Roman"/>
          <w:sz w:val="24"/>
        </w:rPr>
        <w:t>programme</w:t>
      </w:r>
      <w:proofErr w:type="spellEnd"/>
      <w:r w:rsidRPr="00067EB4">
        <w:rPr>
          <w:rFonts w:ascii="Times New Roman" w:hAnsi="Times New Roman" w:cs="Times New Roman"/>
          <w:sz w:val="24"/>
        </w:rPr>
        <w:t xml:space="preserve"> are:</w:t>
      </w:r>
    </w:p>
    <w:p w:rsidR="00822AD9" w:rsidRPr="00382A9E" w:rsidRDefault="00C118F9" w:rsidP="006353A7">
      <w:pPr>
        <w:pStyle w:val="ListParagraph"/>
        <w:numPr>
          <w:ilvl w:val="0"/>
          <w:numId w:val="4"/>
        </w:numPr>
        <w:jc w:val="both"/>
        <w:rPr>
          <w:rFonts w:ascii="Times New Roman" w:hAnsi="Times New Roman" w:cs="Times New Roman"/>
          <w:sz w:val="24"/>
        </w:rPr>
      </w:pPr>
      <w:r w:rsidRPr="00067EB4">
        <w:rPr>
          <w:rFonts w:ascii="Times New Roman" w:hAnsi="Times New Roman" w:cs="Times New Roman"/>
          <w:sz w:val="24"/>
        </w:rPr>
        <w:t xml:space="preserve">To offer CME activities based on identified learners’ needs and </w:t>
      </w:r>
      <w:r w:rsidR="00A65094">
        <w:rPr>
          <w:rFonts w:ascii="Times New Roman" w:hAnsi="Times New Roman" w:cs="Times New Roman"/>
          <w:sz w:val="24"/>
        </w:rPr>
        <w:t>deficiencies</w:t>
      </w:r>
      <w:r w:rsidR="00F625DA">
        <w:rPr>
          <w:rFonts w:ascii="Times New Roman" w:hAnsi="Times New Roman" w:cs="Times New Roman"/>
          <w:sz w:val="24"/>
        </w:rPr>
        <w:t>.</w:t>
      </w:r>
    </w:p>
    <w:p w:rsidR="00C118F9" w:rsidRPr="00A65094" w:rsidRDefault="00C118F9" w:rsidP="006353A7">
      <w:pPr>
        <w:pStyle w:val="ListParagraph"/>
        <w:numPr>
          <w:ilvl w:val="0"/>
          <w:numId w:val="4"/>
        </w:numPr>
        <w:jc w:val="both"/>
        <w:rPr>
          <w:rFonts w:ascii="Times New Roman" w:hAnsi="Times New Roman" w:cs="Times New Roman"/>
          <w:sz w:val="24"/>
        </w:rPr>
      </w:pPr>
      <w:r w:rsidRPr="00A65094">
        <w:rPr>
          <w:rFonts w:ascii="Times New Roman" w:hAnsi="Times New Roman" w:cs="Times New Roman"/>
          <w:sz w:val="24"/>
        </w:rPr>
        <w:t>To design CME activities to meet the stated learning objectives</w:t>
      </w:r>
      <w:r w:rsidR="00A96194" w:rsidRPr="00A65094">
        <w:rPr>
          <w:rFonts w:ascii="Times New Roman" w:hAnsi="Times New Roman" w:cs="Times New Roman"/>
          <w:sz w:val="24"/>
        </w:rPr>
        <w:t xml:space="preserve"> and enhance the competency of the required clinical </w:t>
      </w:r>
      <w:r w:rsidR="00AB1313" w:rsidRPr="00A65094">
        <w:rPr>
          <w:rFonts w:ascii="Times New Roman" w:hAnsi="Times New Roman" w:cs="Times New Roman"/>
          <w:sz w:val="24"/>
        </w:rPr>
        <w:t>practice.</w:t>
      </w:r>
    </w:p>
    <w:p w:rsidR="00C118F9" w:rsidRPr="00067EB4" w:rsidRDefault="00C118F9" w:rsidP="006353A7">
      <w:pPr>
        <w:pStyle w:val="ListParagraph"/>
        <w:numPr>
          <w:ilvl w:val="0"/>
          <w:numId w:val="4"/>
        </w:numPr>
        <w:jc w:val="both"/>
        <w:rPr>
          <w:rFonts w:ascii="Times New Roman" w:hAnsi="Times New Roman" w:cs="Times New Roman"/>
          <w:sz w:val="24"/>
        </w:rPr>
      </w:pPr>
      <w:r w:rsidRPr="00067EB4">
        <w:rPr>
          <w:rFonts w:ascii="Times New Roman" w:hAnsi="Times New Roman" w:cs="Times New Roman"/>
          <w:sz w:val="24"/>
        </w:rPr>
        <w:t>To present CME activities that enhances inter-disciplinary synergy of health professionals</w:t>
      </w:r>
      <w:r w:rsidR="00FF5D3E" w:rsidRPr="00067EB4">
        <w:rPr>
          <w:rFonts w:ascii="Times New Roman" w:hAnsi="Times New Roman" w:cs="Times New Roman"/>
          <w:sz w:val="24"/>
        </w:rPr>
        <w:t xml:space="preserve"> in improving quality of patient care</w:t>
      </w:r>
      <w:r w:rsidR="003344CB" w:rsidRPr="00067EB4">
        <w:rPr>
          <w:rFonts w:ascii="Times New Roman" w:hAnsi="Times New Roman" w:cs="Times New Roman"/>
          <w:sz w:val="24"/>
        </w:rPr>
        <w:t xml:space="preserve"> and</w:t>
      </w:r>
      <w:r w:rsidR="00543F92" w:rsidRPr="00067EB4">
        <w:rPr>
          <w:rFonts w:ascii="Times New Roman" w:hAnsi="Times New Roman" w:cs="Times New Roman"/>
          <w:sz w:val="24"/>
        </w:rPr>
        <w:t xml:space="preserve"> disease control </w:t>
      </w:r>
      <w:proofErr w:type="spellStart"/>
      <w:r w:rsidR="00543F92" w:rsidRPr="00067EB4">
        <w:rPr>
          <w:rFonts w:ascii="Times New Roman" w:hAnsi="Times New Roman" w:cs="Times New Roman"/>
          <w:sz w:val="24"/>
        </w:rPr>
        <w:t>programmes</w:t>
      </w:r>
      <w:proofErr w:type="spellEnd"/>
      <w:r w:rsidR="00F625DA">
        <w:rPr>
          <w:rFonts w:ascii="Times New Roman" w:hAnsi="Times New Roman" w:cs="Times New Roman"/>
          <w:sz w:val="24"/>
        </w:rPr>
        <w:t>.</w:t>
      </w:r>
    </w:p>
    <w:p w:rsidR="00C118F9" w:rsidRPr="00067EB4" w:rsidRDefault="00C118F9" w:rsidP="00067EB4">
      <w:pPr>
        <w:pStyle w:val="ListParagraph"/>
        <w:numPr>
          <w:ilvl w:val="0"/>
          <w:numId w:val="4"/>
        </w:numPr>
        <w:jc w:val="both"/>
        <w:rPr>
          <w:rFonts w:ascii="Times New Roman" w:hAnsi="Times New Roman" w:cs="Times New Roman"/>
          <w:sz w:val="24"/>
        </w:rPr>
      </w:pPr>
      <w:r w:rsidRPr="00067EB4">
        <w:rPr>
          <w:rFonts w:ascii="Times New Roman" w:hAnsi="Times New Roman" w:cs="Times New Roman"/>
          <w:sz w:val="24"/>
        </w:rPr>
        <w:lastRenderedPageBreak/>
        <w:t>To provide CME experience in knowledge, attitude, and behavioral skills that results in improved clinical performance and professional development.</w:t>
      </w:r>
    </w:p>
    <w:p w:rsidR="00C118F9" w:rsidRPr="00067EB4" w:rsidRDefault="00C118F9" w:rsidP="00382A9E">
      <w:pPr>
        <w:spacing w:line="240" w:lineRule="auto"/>
        <w:jc w:val="both"/>
        <w:rPr>
          <w:rFonts w:ascii="Times New Roman" w:hAnsi="Times New Roman" w:cs="Times New Roman"/>
          <w:b/>
          <w:sz w:val="28"/>
        </w:rPr>
      </w:pPr>
      <w:r w:rsidRPr="00067EB4">
        <w:rPr>
          <w:rFonts w:ascii="Times New Roman" w:hAnsi="Times New Roman" w:cs="Times New Roman"/>
          <w:b/>
          <w:sz w:val="28"/>
        </w:rPr>
        <w:t>CONTENT AREAS:</w:t>
      </w:r>
    </w:p>
    <w:p w:rsidR="00C118F9" w:rsidRPr="00067EB4" w:rsidRDefault="00C118F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core contents of the CME </w:t>
      </w:r>
      <w:proofErr w:type="spellStart"/>
      <w:r w:rsidRPr="00067EB4">
        <w:rPr>
          <w:rFonts w:ascii="Times New Roman" w:hAnsi="Times New Roman" w:cs="Times New Roman"/>
          <w:sz w:val="24"/>
        </w:rPr>
        <w:t>programme</w:t>
      </w:r>
      <w:proofErr w:type="spellEnd"/>
      <w:r w:rsidRPr="00067EB4">
        <w:rPr>
          <w:rFonts w:ascii="Times New Roman" w:hAnsi="Times New Roman" w:cs="Times New Roman"/>
          <w:sz w:val="24"/>
        </w:rPr>
        <w:t xml:space="preserve"> would include the primary and specialty clinic</w:t>
      </w:r>
      <w:r w:rsidR="00DE6AE6" w:rsidRPr="00067EB4">
        <w:rPr>
          <w:rFonts w:ascii="Times New Roman" w:hAnsi="Times New Roman" w:cs="Times New Roman"/>
          <w:sz w:val="24"/>
        </w:rPr>
        <w:t>a</w:t>
      </w:r>
      <w:r w:rsidRPr="00067EB4">
        <w:rPr>
          <w:rFonts w:ascii="Times New Roman" w:hAnsi="Times New Roman" w:cs="Times New Roman"/>
          <w:sz w:val="24"/>
        </w:rPr>
        <w:t xml:space="preserve">l educational activities which are designed to address the current and emerging advances in medical science, technology, clinical </w:t>
      </w:r>
      <w:r w:rsidR="00F81FFC" w:rsidRPr="00067EB4">
        <w:rPr>
          <w:rFonts w:ascii="Times New Roman" w:hAnsi="Times New Roman" w:cs="Times New Roman"/>
          <w:sz w:val="24"/>
        </w:rPr>
        <w:t>education, treatment</w:t>
      </w:r>
      <w:r w:rsidRPr="00067EB4">
        <w:rPr>
          <w:rFonts w:ascii="Times New Roman" w:hAnsi="Times New Roman" w:cs="Times New Roman"/>
          <w:sz w:val="24"/>
        </w:rPr>
        <w:t xml:space="preserve"> and research</w:t>
      </w:r>
      <w:r w:rsidR="00025FEA" w:rsidRPr="00067EB4">
        <w:rPr>
          <w:rFonts w:ascii="Times New Roman" w:hAnsi="Times New Roman" w:cs="Times New Roman"/>
          <w:sz w:val="24"/>
        </w:rPr>
        <w:t xml:space="preserve"> in their professional practice</w:t>
      </w:r>
      <w:r w:rsidRPr="00067EB4">
        <w:rPr>
          <w:rFonts w:ascii="Times New Roman" w:hAnsi="Times New Roman" w:cs="Times New Roman"/>
          <w:sz w:val="24"/>
        </w:rPr>
        <w:t>. Besides, the CME activ</w:t>
      </w:r>
      <w:r w:rsidR="00694AF5" w:rsidRPr="00067EB4">
        <w:rPr>
          <w:rFonts w:ascii="Times New Roman" w:hAnsi="Times New Roman" w:cs="Times New Roman"/>
          <w:sz w:val="24"/>
        </w:rPr>
        <w:t>ities would also integrate, wher</w:t>
      </w:r>
      <w:r w:rsidRPr="00067EB4">
        <w:rPr>
          <w:rFonts w:ascii="Times New Roman" w:hAnsi="Times New Roman" w:cs="Times New Roman"/>
          <w:sz w:val="24"/>
        </w:rPr>
        <w:t xml:space="preserve">ever appropriate, practice management and leadership educational </w:t>
      </w:r>
      <w:proofErr w:type="spellStart"/>
      <w:r w:rsidRPr="00067EB4">
        <w:rPr>
          <w:rFonts w:ascii="Times New Roman" w:hAnsi="Times New Roman" w:cs="Times New Roman"/>
          <w:sz w:val="24"/>
        </w:rPr>
        <w:t>programmes</w:t>
      </w:r>
      <w:proofErr w:type="spellEnd"/>
      <w:r w:rsidRPr="00067EB4">
        <w:rPr>
          <w:rFonts w:ascii="Times New Roman" w:hAnsi="Times New Roman" w:cs="Times New Roman"/>
          <w:sz w:val="24"/>
        </w:rPr>
        <w:t xml:space="preserve"> that would result in managing competent, effective and efficient healthcare practices. </w:t>
      </w:r>
    </w:p>
    <w:p w:rsidR="00694AF5" w:rsidRPr="00067EB4" w:rsidRDefault="00694AF5" w:rsidP="006353A7">
      <w:pPr>
        <w:jc w:val="both"/>
        <w:rPr>
          <w:rFonts w:ascii="Times New Roman" w:hAnsi="Times New Roman" w:cs="Times New Roman"/>
          <w:b/>
          <w:sz w:val="28"/>
        </w:rPr>
      </w:pPr>
      <w:r w:rsidRPr="00067EB4">
        <w:rPr>
          <w:rFonts w:ascii="Times New Roman" w:hAnsi="Times New Roman" w:cs="Times New Roman"/>
          <w:b/>
          <w:sz w:val="28"/>
        </w:rPr>
        <w:t>TARGET AUDIENCE:</w:t>
      </w:r>
    </w:p>
    <w:p w:rsidR="00694AF5" w:rsidRPr="00067EB4" w:rsidRDefault="00694AF5"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CME activities </w:t>
      </w:r>
      <w:r w:rsidR="00840B17" w:rsidRPr="00067EB4">
        <w:rPr>
          <w:rFonts w:ascii="Times New Roman" w:hAnsi="Times New Roman" w:cs="Times New Roman"/>
          <w:sz w:val="24"/>
        </w:rPr>
        <w:t xml:space="preserve">should </w:t>
      </w:r>
      <w:r w:rsidR="00B62B96" w:rsidRPr="00067EB4">
        <w:rPr>
          <w:rFonts w:ascii="Times New Roman" w:hAnsi="Times New Roman" w:cs="Times New Roman"/>
          <w:sz w:val="24"/>
        </w:rPr>
        <w:t xml:space="preserve">be planned and designed to meet </w:t>
      </w:r>
      <w:r w:rsidRPr="00067EB4">
        <w:rPr>
          <w:rFonts w:ascii="Times New Roman" w:hAnsi="Times New Roman" w:cs="Times New Roman"/>
          <w:sz w:val="24"/>
        </w:rPr>
        <w:t>the professional a</w:t>
      </w:r>
      <w:r w:rsidR="00B62B96" w:rsidRPr="00067EB4">
        <w:rPr>
          <w:rFonts w:ascii="Times New Roman" w:hAnsi="Times New Roman" w:cs="Times New Roman"/>
          <w:sz w:val="24"/>
        </w:rPr>
        <w:t>nd practice-related needs of each categories</w:t>
      </w:r>
      <w:r w:rsidRPr="00067EB4">
        <w:rPr>
          <w:rFonts w:ascii="Times New Roman" w:hAnsi="Times New Roman" w:cs="Times New Roman"/>
          <w:sz w:val="24"/>
        </w:rPr>
        <w:t xml:space="preserve"> of medical and health professionals registered with the Bhutan Medical and Health Council.</w:t>
      </w:r>
    </w:p>
    <w:p w:rsidR="00F253D2" w:rsidRPr="00067EB4" w:rsidRDefault="00F253D2" w:rsidP="006353A7">
      <w:pPr>
        <w:jc w:val="both"/>
        <w:rPr>
          <w:rFonts w:ascii="Times New Roman" w:hAnsi="Times New Roman" w:cs="Times New Roman"/>
          <w:b/>
          <w:sz w:val="24"/>
        </w:rPr>
      </w:pPr>
      <w:r w:rsidRPr="00067EB4">
        <w:rPr>
          <w:rFonts w:ascii="Times New Roman" w:hAnsi="Times New Roman" w:cs="Times New Roman"/>
          <w:b/>
          <w:sz w:val="24"/>
        </w:rPr>
        <w:t>CALCULATION OF CME CREDITS:</w:t>
      </w:r>
    </w:p>
    <w:p w:rsidR="00F253D2" w:rsidRPr="006353A7" w:rsidRDefault="00F253D2"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One credit shall be accredited to 3 (three) working hours. Therefore, an individual who wish</w:t>
      </w:r>
      <w:r w:rsidR="00954BCA">
        <w:rPr>
          <w:rFonts w:ascii="Times New Roman" w:hAnsi="Times New Roman" w:cs="Times New Roman"/>
          <w:sz w:val="24"/>
        </w:rPr>
        <w:t>es</w:t>
      </w:r>
      <w:r w:rsidRPr="00067EB4">
        <w:rPr>
          <w:rFonts w:ascii="Times New Roman" w:hAnsi="Times New Roman" w:cs="Times New Roman"/>
          <w:sz w:val="24"/>
        </w:rPr>
        <w:t xml:space="preserve"> to remain in active clinical practice shall have to accrue a minimum of 6 credits in one year (that is, 18 hours of CME activity in one year to build a total of 30 credits in 5 years, which is equivalent to a total of 90 CME hours in 5 years).</w:t>
      </w:r>
    </w:p>
    <w:p w:rsidR="009B7B18" w:rsidRPr="006353A7" w:rsidRDefault="00F253D2"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For individuals</w:t>
      </w:r>
      <w:r w:rsidR="00954BCA">
        <w:rPr>
          <w:rFonts w:ascii="Times New Roman" w:hAnsi="Times New Roman" w:cs="Times New Roman"/>
          <w:sz w:val="24"/>
        </w:rPr>
        <w:t xml:space="preserve"> who are</w:t>
      </w:r>
      <w:r w:rsidRPr="00067EB4">
        <w:rPr>
          <w:rFonts w:ascii="Times New Roman" w:hAnsi="Times New Roman" w:cs="Times New Roman"/>
          <w:sz w:val="24"/>
        </w:rPr>
        <w:t xml:space="preserve"> not in active clinical practice but wish</w:t>
      </w:r>
      <w:r w:rsidR="00954BCA">
        <w:rPr>
          <w:rFonts w:ascii="Times New Roman" w:hAnsi="Times New Roman" w:cs="Times New Roman"/>
          <w:sz w:val="24"/>
        </w:rPr>
        <w:t>ing</w:t>
      </w:r>
      <w:r w:rsidRPr="00067EB4">
        <w:rPr>
          <w:rFonts w:ascii="Times New Roman" w:hAnsi="Times New Roman" w:cs="Times New Roman"/>
          <w:sz w:val="24"/>
        </w:rPr>
        <w:t xml:space="preserve"> to renew their registration shall have to have </w:t>
      </w:r>
      <w:r w:rsidR="00954BCA">
        <w:rPr>
          <w:rFonts w:ascii="Times New Roman" w:hAnsi="Times New Roman" w:cs="Times New Roman"/>
          <w:sz w:val="24"/>
        </w:rPr>
        <w:t xml:space="preserve">a minimum </w:t>
      </w:r>
      <w:r w:rsidR="00B60E6B">
        <w:rPr>
          <w:rFonts w:ascii="Times New Roman" w:hAnsi="Times New Roman" w:cs="Times New Roman"/>
          <w:sz w:val="24"/>
        </w:rPr>
        <w:t>CME activity</w:t>
      </w:r>
      <w:r w:rsidR="00191B4A">
        <w:rPr>
          <w:rFonts w:ascii="Times New Roman" w:hAnsi="Times New Roman" w:cs="Times New Roman"/>
          <w:sz w:val="24"/>
        </w:rPr>
        <w:t xml:space="preserve"> of </w:t>
      </w:r>
      <w:r w:rsidR="00191B4A" w:rsidRPr="00067EB4">
        <w:rPr>
          <w:rFonts w:ascii="Times New Roman" w:hAnsi="Times New Roman" w:cs="Times New Roman"/>
          <w:sz w:val="24"/>
        </w:rPr>
        <w:t>15</w:t>
      </w:r>
      <w:r w:rsidRPr="00067EB4">
        <w:rPr>
          <w:rFonts w:ascii="Times New Roman" w:hAnsi="Times New Roman" w:cs="Times New Roman"/>
          <w:sz w:val="24"/>
        </w:rPr>
        <w:t xml:space="preserve"> credits in 5 years (i.e., 45 CME hours in 5 years) </w:t>
      </w:r>
      <w:r w:rsidR="00191B4A">
        <w:rPr>
          <w:rFonts w:ascii="Times New Roman" w:hAnsi="Times New Roman" w:cs="Times New Roman"/>
          <w:sz w:val="24"/>
        </w:rPr>
        <w:t>which</w:t>
      </w:r>
      <w:r w:rsidRPr="00067EB4">
        <w:rPr>
          <w:rFonts w:ascii="Times New Roman" w:hAnsi="Times New Roman" w:cs="Times New Roman"/>
          <w:sz w:val="24"/>
        </w:rPr>
        <w:t xml:space="preserve"> works out to 3 credits (or 9 CME hours) per year.</w:t>
      </w:r>
    </w:p>
    <w:p w:rsidR="001A4BBD" w:rsidRPr="006353A7" w:rsidRDefault="009B7B18"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Two</w:t>
      </w:r>
      <w:r w:rsidR="009B77F0" w:rsidRPr="00067EB4">
        <w:rPr>
          <w:rFonts w:ascii="Times New Roman" w:hAnsi="Times New Roman" w:cs="Times New Roman"/>
          <w:sz w:val="24"/>
        </w:rPr>
        <w:t xml:space="preserve"> CME</w:t>
      </w:r>
      <w:r w:rsidRPr="00067EB4">
        <w:rPr>
          <w:rFonts w:ascii="Times New Roman" w:hAnsi="Times New Roman" w:cs="Times New Roman"/>
          <w:sz w:val="24"/>
        </w:rPr>
        <w:t xml:space="preserve"> credit shall be  awarded</w:t>
      </w:r>
      <w:r w:rsidR="00D01A46" w:rsidRPr="00067EB4">
        <w:rPr>
          <w:rFonts w:ascii="Times New Roman" w:hAnsi="Times New Roman" w:cs="Times New Roman"/>
          <w:sz w:val="24"/>
        </w:rPr>
        <w:t xml:space="preserve"> to </w:t>
      </w:r>
      <w:r w:rsidRPr="00067EB4">
        <w:rPr>
          <w:rFonts w:ascii="Times New Roman" w:hAnsi="Times New Roman" w:cs="Times New Roman"/>
          <w:sz w:val="24"/>
        </w:rPr>
        <w:t xml:space="preserve"> 3 (three) working hours </w:t>
      </w:r>
      <w:r w:rsidR="00D01A46" w:rsidRPr="00067EB4">
        <w:rPr>
          <w:rFonts w:ascii="Times New Roman" w:hAnsi="Times New Roman" w:cs="Times New Roman"/>
          <w:sz w:val="24"/>
        </w:rPr>
        <w:t>for</w:t>
      </w:r>
      <w:r w:rsidR="00F96473" w:rsidRPr="00067EB4">
        <w:rPr>
          <w:rFonts w:ascii="Times New Roman" w:hAnsi="Times New Roman" w:cs="Times New Roman"/>
          <w:sz w:val="24"/>
        </w:rPr>
        <w:t xml:space="preserve"> those</w:t>
      </w:r>
      <w:r w:rsidR="005C65EF">
        <w:rPr>
          <w:rFonts w:ascii="Times New Roman" w:hAnsi="Times New Roman" w:cs="Times New Roman"/>
          <w:sz w:val="24"/>
        </w:rPr>
        <w:t xml:space="preserve"> </w:t>
      </w:r>
      <w:r w:rsidR="009B77F0" w:rsidRPr="00067EB4">
        <w:rPr>
          <w:rFonts w:ascii="Times New Roman" w:hAnsi="Times New Roman" w:cs="Times New Roman"/>
          <w:sz w:val="24"/>
        </w:rPr>
        <w:t>workshop and training in</w:t>
      </w:r>
      <w:r w:rsidRPr="00067EB4">
        <w:rPr>
          <w:rFonts w:ascii="Times New Roman" w:hAnsi="Times New Roman" w:cs="Times New Roman"/>
          <w:sz w:val="24"/>
        </w:rPr>
        <w:t xml:space="preserve"> clinical subjects </w:t>
      </w:r>
      <w:r w:rsidR="00F96473" w:rsidRPr="00067EB4">
        <w:rPr>
          <w:rFonts w:ascii="Times New Roman" w:hAnsi="Times New Roman" w:cs="Times New Roman"/>
          <w:sz w:val="24"/>
        </w:rPr>
        <w:t xml:space="preserve">conducted in house in the respective departments / wards  for the relevant </w:t>
      </w:r>
      <w:r w:rsidRPr="00067EB4">
        <w:rPr>
          <w:rFonts w:ascii="Times New Roman" w:hAnsi="Times New Roman" w:cs="Times New Roman"/>
          <w:sz w:val="24"/>
        </w:rPr>
        <w:t xml:space="preserve"> medical and health professionals</w:t>
      </w:r>
      <w:r w:rsidR="00F625DA">
        <w:rPr>
          <w:rFonts w:ascii="Times New Roman" w:hAnsi="Times New Roman" w:cs="Times New Roman"/>
          <w:sz w:val="24"/>
        </w:rPr>
        <w:t>.</w:t>
      </w:r>
      <w:r w:rsidRPr="00067EB4">
        <w:rPr>
          <w:rFonts w:ascii="Times New Roman" w:hAnsi="Times New Roman" w:cs="Times New Roman"/>
          <w:sz w:val="24"/>
        </w:rPr>
        <w:t xml:space="preserve">  </w:t>
      </w:r>
    </w:p>
    <w:p w:rsidR="005232F6" w:rsidRDefault="00FD272B"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t>Registered</w:t>
      </w:r>
      <w:r w:rsidR="00440C64">
        <w:rPr>
          <w:rFonts w:ascii="Times New Roman" w:hAnsi="Times New Roman" w:cs="Times New Roman"/>
          <w:sz w:val="24"/>
        </w:rPr>
        <w:t xml:space="preserve"> Medical and H</w:t>
      </w:r>
      <w:r w:rsidR="000F39A7" w:rsidRPr="00067EB4">
        <w:rPr>
          <w:rFonts w:ascii="Times New Roman" w:hAnsi="Times New Roman" w:cs="Times New Roman"/>
          <w:sz w:val="24"/>
        </w:rPr>
        <w:t xml:space="preserve">ealth </w:t>
      </w:r>
      <w:r w:rsidR="00745430" w:rsidRPr="00067EB4">
        <w:rPr>
          <w:rFonts w:ascii="Times New Roman" w:hAnsi="Times New Roman" w:cs="Times New Roman"/>
          <w:sz w:val="24"/>
        </w:rPr>
        <w:t>professionals,</w:t>
      </w:r>
      <w:r w:rsidR="007D7747" w:rsidRPr="00067EB4">
        <w:rPr>
          <w:rFonts w:ascii="Times New Roman" w:hAnsi="Times New Roman" w:cs="Times New Roman"/>
          <w:sz w:val="24"/>
        </w:rPr>
        <w:t xml:space="preserve"> who </w:t>
      </w:r>
      <w:r w:rsidR="007941EA" w:rsidRPr="00067EB4">
        <w:rPr>
          <w:rFonts w:ascii="Times New Roman" w:hAnsi="Times New Roman" w:cs="Times New Roman"/>
          <w:sz w:val="24"/>
        </w:rPr>
        <w:t>don’t</w:t>
      </w:r>
      <w:r w:rsidR="007D7747" w:rsidRPr="00067EB4">
        <w:rPr>
          <w:rFonts w:ascii="Times New Roman" w:hAnsi="Times New Roman" w:cs="Times New Roman"/>
          <w:sz w:val="24"/>
        </w:rPr>
        <w:t xml:space="preserve"> have the required CME </w:t>
      </w:r>
      <w:r w:rsidR="007D7747" w:rsidRPr="00C0770A">
        <w:rPr>
          <w:rFonts w:ascii="Times New Roman" w:hAnsi="Times New Roman" w:cs="Times New Roman"/>
          <w:sz w:val="24"/>
        </w:rPr>
        <w:t>credits as per section 9, should demonstrate with evidence</w:t>
      </w:r>
      <w:r w:rsidR="000F39A7" w:rsidRPr="00C0770A">
        <w:rPr>
          <w:rFonts w:ascii="Times New Roman" w:hAnsi="Times New Roman" w:cs="Times New Roman"/>
          <w:sz w:val="24"/>
        </w:rPr>
        <w:t xml:space="preserve"> that they </w:t>
      </w:r>
      <w:r w:rsidR="00617350" w:rsidRPr="00C0770A">
        <w:rPr>
          <w:rFonts w:ascii="Times New Roman" w:hAnsi="Times New Roman" w:cs="Times New Roman"/>
          <w:sz w:val="24"/>
        </w:rPr>
        <w:t>have</w:t>
      </w:r>
      <w:r w:rsidR="00617350">
        <w:rPr>
          <w:rFonts w:ascii="Times New Roman" w:hAnsi="Times New Roman" w:cs="Times New Roman"/>
          <w:sz w:val="24"/>
        </w:rPr>
        <w:t xml:space="preserve"> </w:t>
      </w:r>
      <w:r w:rsidR="00617350" w:rsidRPr="00C0770A">
        <w:rPr>
          <w:rFonts w:ascii="Times New Roman" w:hAnsi="Times New Roman" w:cs="Times New Roman"/>
          <w:sz w:val="24"/>
        </w:rPr>
        <w:t>undertaken</w:t>
      </w:r>
      <w:r w:rsidR="001A4BBD">
        <w:rPr>
          <w:rFonts w:ascii="Times New Roman" w:hAnsi="Times New Roman" w:cs="Times New Roman"/>
          <w:sz w:val="24"/>
        </w:rPr>
        <w:t xml:space="preserve"> </w:t>
      </w:r>
      <w:r w:rsidR="006F72ED">
        <w:rPr>
          <w:rFonts w:ascii="Times New Roman" w:hAnsi="Times New Roman" w:cs="Times New Roman"/>
          <w:sz w:val="24"/>
        </w:rPr>
        <w:t>60 days (or</w:t>
      </w:r>
      <w:r w:rsidR="009240DE">
        <w:rPr>
          <w:rFonts w:ascii="Times New Roman" w:hAnsi="Times New Roman" w:cs="Times New Roman"/>
          <w:sz w:val="24"/>
        </w:rPr>
        <w:t xml:space="preserve"> </w:t>
      </w:r>
      <w:r w:rsidR="0012376E" w:rsidRPr="00067EB4">
        <w:rPr>
          <w:rFonts w:ascii="Times New Roman" w:hAnsi="Times New Roman" w:cs="Times New Roman"/>
          <w:sz w:val="24"/>
        </w:rPr>
        <w:t>450</w:t>
      </w:r>
      <w:r w:rsidR="00A17380" w:rsidRPr="00067EB4">
        <w:rPr>
          <w:rFonts w:ascii="Times New Roman" w:hAnsi="Times New Roman" w:cs="Times New Roman"/>
          <w:sz w:val="24"/>
        </w:rPr>
        <w:t xml:space="preserve"> </w:t>
      </w:r>
      <w:r w:rsidR="006F72ED">
        <w:rPr>
          <w:rFonts w:ascii="Times New Roman" w:hAnsi="Times New Roman" w:cs="Times New Roman"/>
          <w:sz w:val="24"/>
        </w:rPr>
        <w:t xml:space="preserve">hours) </w:t>
      </w:r>
      <w:r w:rsidR="00A17380" w:rsidRPr="00067EB4">
        <w:rPr>
          <w:rFonts w:ascii="Times New Roman" w:hAnsi="Times New Roman" w:cs="Times New Roman"/>
          <w:sz w:val="24"/>
        </w:rPr>
        <w:t>practice</w:t>
      </w:r>
      <w:r w:rsidR="006F72ED">
        <w:rPr>
          <w:rFonts w:ascii="Times New Roman" w:hAnsi="Times New Roman" w:cs="Times New Roman"/>
          <w:sz w:val="24"/>
        </w:rPr>
        <w:t xml:space="preserve"> </w:t>
      </w:r>
      <w:r w:rsidR="000F39A7" w:rsidRPr="00067EB4">
        <w:rPr>
          <w:rFonts w:ascii="Times New Roman" w:hAnsi="Times New Roman" w:cs="Times New Roman"/>
          <w:sz w:val="24"/>
        </w:rPr>
        <w:t>relevant to their scope</w:t>
      </w:r>
      <w:r w:rsidR="007D7747" w:rsidRPr="00067EB4">
        <w:rPr>
          <w:rFonts w:ascii="Times New Roman" w:hAnsi="Times New Roman" w:cs="Times New Roman"/>
          <w:sz w:val="24"/>
        </w:rPr>
        <w:t xml:space="preserve"> and professional practice</w:t>
      </w:r>
      <w:r w:rsidR="001A4BBD">
        <w:rPr>
          <w:rFonts w:ascii="Times New Roman" w:hAnsi="Times New Roman" w:cs="Times New Roman"/>
          <w:sz w:val="24"/>
        </w:rPr>
        <w:t xml:space="preserve"> </w:t>
      </w:r>
      <w:r w:rsidR="009B77F0" w:rsidRPr="00067EB4">
        <w:rPr>
          <w:rFonts w:ascii="Times New Roman" w:hAnsi="Times New Roman" w:cs="Times New Roman"/>
          <w:sz w:val="24"/>
        </w:rPr>
        <w:t xml:space="preserve">within </w:t>
      </w:r>
      <w:r w:rsidR="009240DE">
        <w:rPr>
          <w:rFonts w:ascii="Times New Roman" w:hAnsi="Times New Roman" w:cs="Times New Roman"/>
          <w:sz w:val="24"/>
        </w:rPr>
        <w:t xml:space="preserve">the </w:t>
      </w:r>
      <w:r w:rsidR="00FE1087" w:rsidRPr="00067EB4">
        <w:rPr>
          <w:rFonts w:ascii="Times New Roman" w:hAnsi="Times New Roman" w:cs="Times New Roman"/>
          <w:sz w:val="24"/>
        </w:rPr>
        <w:t>last three years</w:t>
      </w:r>
      <w:r w:rsidR="00A17380" w:rsidRPr="00067EB4">
        <w:rPr>
          <w:rFonts w:ascii="Times New Roman" w:hAnsi="Times New Roman" w:cs="Times New Roman"/>
          <w:sz w:val="24"/>
        </w:rPr>
        <w:t>.</w:t>
      </w:r>
    </w:p>
    <w:p w:rsidR="00382A9E" w:rsidRPr="00382A9E" w:rsidRDefault="00382A9E" w:rsidP="006353A7">
      <w:pPr>
        <w:pStyle w:val="ListParagraph"/>
        <w:rPr>
          <w:rFonts w:ascii="Times New Roman" w:hAnsi="Times New Roman" w:cs="Times New Roman"/>
          <w:sz w:val="24"/>
        </w:rPr>
      </w:pPr>
    </w:p>
    <w:p w:rsidR="00382A9E" w:rsidRDefault="00382A9E" w:rsidP="006353A7">
      <w:pPr>
        <w:jc w:val="both"/>
        <w:rPr>
          <w:rFonts w:ascii="Times New Roman" w:hAnsi="Times New Roman" w:cs="Times New Roman"/>
          <w:sz w:val="24"/>
        </w:rPr>
      </w:pPr>
    </w:p>
    <w:p w:rsidR="00382A9E" w:rsidRDefault="00382A9E" w:rsidP="006353A7">
      <w:pPr>
        <w:jc w:val="both"/>
        <w:rPr>
          <w:rFonts w:ascii="Times New Roman" w:hAnsi="Times New Roman" w:cs="Times New Roman"/>
          <w:sz w:val="24"/>
        </w:rPr>
      </w:pPr>
    </w:p>
    <w:p w:rsidR="00382A9E" w:rsidRDefault="00382A9E" w:rsidP="00382A9E">
      <w:pPr>
        <w:jc w:val="both"/>
        <w:rPr>
          <w:rFonts w:ascii="Times New Roman" w:hAnsi="Times New Roman" w:cs="Times New Roman"/>
          <w:sz w:val="24"/>
        </w:rPr>
      </w:pPr>
    </w:p>
    <w:p w:rsidR="00382A9E" w:rsidRDefault="00382A9E" w:rsidP="00382A9E">
      <w:pPr>
        <w:jc w:val="both"/>
        <w:rPr>
          <w:rFonts w:ascii="Times New Roman" w:hAnsi="Times New Roman" w:cs="Times New Roman"/>
          <w:sz w:val="24"/>
        </w:rPr>
      </w:pPr>
    </w:p>
    <w:p w:rsidR="00382A9E" w:rsidRDefault="00382A9E" w:rsidP="00382A9E">
      <w:pPr>
        <w:jc w:val="both"/>
        <w:rPr>
          <w:rFonts w:ascii="Times New Roman" w:hAnsi="Times New Roman" w:cs="Times New Roman"/>
          <w:sz w:val="24"/>
        </w:rPr>
      </w:pPr>
    </w:p>
    <w:p w:rsidR="00CF4F25" w:rsidRPr="00382A9E" w:rsidRDefault="00CF4F25" w:rsidP="00382A9E">
      <w:pPr>
        <w:jc w:val="both"/>
        <w:rPr>
          <w:rFonts w:ascii="Times New Roman" w:hAnsi="Times New Roman" w:cs="Times New Roman"/>
          <w:sz w:val="24"/>
        </w:rPr>
      </w:pPr>
    </w:p>
    <w:p w:rsidR="00F0262C" w:rsidRPr="00067EB4" w:rsidRDefault="00F253D2" w:rsidP="00067EB4">
      <w:pPr>
        <w:jc w:val="both"/>
        <w:rPr>
          <w:rFonts w:ascii="Times New Roman" w:hAnsi="Times New Roman" w:cs="Times New Roman"/>
          <w:b/>
          <w:sz w:val="28"/>
        </w:rPr>
      </w:pPr>
      <w:r w:rsidRPr="00067EB4">
        <w:rPr>
          <w:rFonts w:ascii="Times New Roman" w:hAnsi="Times New Roman" w:cs="Times New Roman"/>
          <w:b/>
          <w:sz w:val="28"/>
        </w:rPr>
        <w:lastRenderedPageBreak/>
        <w:t>CME CERDITABLE ACTIVITIES:</w:t>
      </w:r>
    </w:p>
    <w:p w:rsidR="001F2A8D" w:rsidRPr="00067EB4" w:rsidRDefault="00F253D2" w:rsidP="00067EB4">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 CME credits shall be assigned to the various CME creditable activities as outlined in table 1.</w:t>
      </w:r>
    </w:p>
    <w:p w:rsidR="001F2A8D" w:rsidRPr="00067EB4" w:rsidRDefault="001E435F" w:rsidP="00067EB4">
      <w:pPr>
        <w:jc w:val="both"/>
        <w:rPr>
          <w:rFonts w:ascii="Times New Roman" w:hAnsi="Times New Roman" w:cs="Times New Roman"/>
          <w:b/>
          <w:sz w:val="24"/>
        </w:rPr>
      </w:pPr>
      <w:r w:rsidRPr="00067EB4">
        <w:rPr>
          <w:rFonts w:ascii="Times New Roman" w:hAnsi="Times New Roman" w:cs="Times New Roman"/>
          <w:b/>
          <w:sz w:val="24"/>
        </w:rPr>
        <w:t>TABLE 1</w:t>
      </w:r>
    </w:p>
    <w:tbl>
      <w:tblPr>
        <w:tblStyle w:val="TableGrid"/>
        <w:tblW w:w="10098" w:type="dxa"/>
        <w:tblLook w:val="04A0"/>
      </w:tblPr>
      <w:tblGrid>
        <w:gridCol w:w="738"/>
        <w:gridCol w:w="4320"/>
        <w:gridCol w:w="2625"/>
        <w:gridCol w:w="2415"/>
      </w:tblGrid>
      <w:tr w:rsidR="001E435F" w:rsidRPr="00067EB4" w:rsidTr="001E435F">
        <w:tc>
          <w:tcPr>
            <w:tcW w:w="738" w:type="dxa"/>
          </w:tcPr>
          <w:p w:rsidR="001E435F" w:rsidRPr="00067EB4" w:rsidRDefault="001E435F" w:rsidP="00067EB4">
            <w:pPr>
              <w:jc w:val="both"/>
              <w:rPr>
                <w:rFonts w:ascii="Times New Roman" w:hAnsi="Times New Roman" w:cs="Times New Roman"/>
                <w:b/>
                <w:sz w:val="24"/>
              </w:rPr>
            </w:pPr>
            <w:r w:rsidRPr="00067EB4">
              <w:rPr>
                <w:rFonts w:ascii="Times New Roman" w:hAnsi="Times New Roman" w:cs="Times New Roman"/>
                <w:b/>
                <w:sz w:val="24"/>
              </w:rPr>
              <w:t>SL.#</w:t>
            </w:r>
          </w:p>
        </w:tc>
        <w:tc>
          <w:tcPr>
            <w:tcW w:w="4320" w:type="dxa"/>
          </w:tcPr>
          <w:p w:rsidR="001E435F" w:rsidRPr="00067EB4" w:rsidRDefault="001E435F" w:rsidP="00067EB4">
            <w:pPr>
              <w:jc w:val="both"/>
              <w:rPr>
                <w:rFonts w:ascii="Times New Roman" w:hAnsi="Times New Roman" w:cs="Times New Roman"/>
                <w:b/>
                <w:sz w:val="24"/>
              </w:rPr>
            </w:pPr>
            <w:r w:rsidRPr="00067EB4">
              <w:rPr>
                <w:rFonts w:ascii="Times New Roman" w:hAnsi="Times New Roman" w:cs="Times New Roman"/>
                <w:b/>
                <w:sz w:val="24"/>
              </w:rPr>
              <w:t>Type of CME Activity</w:t>
            </w:r>
          </w:p>
        </w:tc>
        <w:tc>
          <w:tcPr>
            <w:tcW w:w="5040" w:type="dxa"/>
            <w:gridSpan w:val="2"/>
          </w:tcPr>
          <w:p w:rsidR="001E435F" w:rsidRPr="00067EB4" w:rsidRDefault="001E435F" w:rsidP="00067EB4">
            <w:pPr>
              <w:jc w:val="both"/>
              <w:rPr>
                <w:rFonts w:ascii="Times New Roman" w:hAnsi="Times New Roman" w:cs="Times New Roman"/>
                <w:b/>
                <w:sz w:val="24"/>
              </w:rPr>
            </w:pPr>
            <w:r w:rsidRPr="00067EB4">
              <w:rPr>
                <w:rFonts w:ascii="Times New Roman" w:hAnsi="Times New Roman" w:cs="Times New Roman"/>
                <w:b/>
                <w:sz w:val="24"/>
              </w:rPr>
              <w:t>CME Credits awarded</w:t>
            </w:r>
          </w:p>
        </w:tc>
      </w:tr>
      <w:tr w:rsidR="001E435F" w:rsidRPr="00067EB4" w:rsidTr="001E435F">
        <w:tc>
          <w:tcPr>
            <w:tcW w:w="738" w:type="dxa"/>
          </w:tcPr>
          <w:p w:rsidR="001E435F" w:rsidRPr="00067EB4" w:rsidRDefault="001E435F" w:rsidP="00067EB4">
            <w:pPr>
              <w:pStyle w:val="ListParagraph"/>
              <w:numPr>
                <w:ilvl w:val="0"/>
                <w:numId w:val="26"/>
              </w:numPr>
              <w:jc w:val="both"/>
              <w:rPr>
                <w:rFonts w:ascii="Times New Roman" w:hAnsi="Times New Roman" w:cs="Times New Roman"/>
                <w:sz w:val="24"/>
              </w:rPr>
            </w:pPr>
          </w:p>
        </w:tc>
        <w:tc>
          <w:tcPr>
            <w:tcW w:w="4320" w:type="dxa"/>
          </w:tcPr>
          <w:p w:rsidR="001E435F" w:rsidRPr="00067EB4" w:rsidRDefault="001E435F" w:rsidP="00067EB4">
            <w:pPr>
              <w:jc w:val="both"/>
              <w:rPr>
                <w:rFonts w:ascii="Times New Roman" w:hAnsi="Times New Roman" w:cs="Times New Roman"/>
                <w:sz w:val="24"/>
              </w:rPr>
            </w:pPr>
            <w:r w:rsidRPr="00067EB4">
              <w:rPr>
                <w:rFonts w:ascii="Times New Roman" w:hAnsi="Times New Roman" w:cs="Times New Roman"/>
                <w:sz w:val="24"/>
              </w:rPr>
              <w:t>Seminars</w:t>
            </w:r>
            <w:r w:rsidR="008E0DB4" w:rsidRPr="00067EB4">
              <w:rPr>
                <w:rFonts w:ascii="Times New Roman" w:hAnsi="Times New Roman" w:cs="Times New Roman"/>
                <w:sz w:val="24"/>
              </w:rPr>
              <w:t>/lectures by medical experts</w:t>
            </w:r>
          </w:p>
        </w:tc>
        <w:tc>
          <w:tcPr>
            <w:tcW w:w="5040" w:type="dxa"/>
            <w:gridSpan w:val="2"/>
          </w:tcPr>
          <w:p w:rsidR="00D257D0" w:rsidRPr="00067EB4" w:rsidRDefault="001E435F" w:rsidP="00067EB4">
            <w:pPr>
              <w:jc w:val="both"/>
              <w:rPr>
                <w:rFonts w:ascii="Times New Roman" w:hAnsi="Times New Roman" w:cs="Times New Roman"/>
                <w:sz w:val="24"/>
              </w:rPr>
            </w:pPr>
            <w:r w:rsidRPr="00067EB4">
              <w:rPr>
                <w:rFonts w:ascii="Times New Roman" w:hAnsi="Times New Roman" w:cs="Times New Roman"/>
                <w:sz w:val="24"/>
              </w:rPr>
              <w:t xml:space="preserve">As </w:t>
            </w:r>
            <w:r w:rsidR="009C4DF9" w:rsidRPr="00067EB4">
              <w:rPr>
                <w:rFonts w:ascii="Times New Roman" w:hAnsi="Times New Roman" w:cs="Times New Roman"/>
                <w:sz w:val="24"/>
              </w:rPr>
              <w:t xml:space="preserve"> determined from the agenda</w:t>
            </w:r>
          </w:p>
        </w:tc>
      </w:tr>
      <w:tr w:rsidR="00922B43" w:rsidRPr="00067EB4" w:rsidTr="001E435F">
        <w:tc>
          <w:tcPr>
            <w:tcW w:w="738" w:type="dxa"/>
          </w:tcPr>
          <w:p w:rsidR="00922B43" w:rsidRPr="00067EB4" w:rsidRDefault="00922B43" w:rsidP="00067EB4">
            <w:pPr>
              <w:pStyle w:val="ListParagraph"/>
              <w:numPr>
                <w:ilvl w:val="0"/>
                <w:numId w:val="26"/>
              </w:numPr>
              <w:jc w:val="both"/>
              <w:rPr>
                <w:rFonts w:ascii="Times New Roman" w:hAnsi="Times New Roman" w:cs="Times New Roman"/>
                <w:sz w:val="24"/>
              </w:rPr>
            </w:pPr>
          </w:p>
        </w:tc>
        <w:tc>
          <w:tcPr>
            <w:tcW w:w="4320" w:type="dxa"/>
          </w:tcPr>
          <w:p w:rsidR="00922B43" w:rsidRPr="00067EB4" w:rsidRDefault="004B743A" w:rsidP="00067EB4">
            <w:pPr>
              <w:jc w:val="both"/>
              <w:rPr>
                <w:rFonts w:ascii="Times New Roman" w:hAnsi="Times New Roman" w:cs="Times New Roman"/>
                <w:sz w:val="24"/>
              </w:rPr>
            </w:pPr>
            <w:r w:rsidRPr="00067EB4">
              <w:rPr>
                <w:rFonts w:ascii="Times New Roman" w:hAnsi="Times New Roman" w:cs="Times New Roman"/>
                <w:sz w:val="24"/>
              </w:rPr>
              <w:t>Releva</w:t>
            </w:r>
            <w:r w:rsidR="003F1DAD" w:rsidRPr="00067EB4">
              <w:rPr>
                <w:rFonts w:ascii="Times New Roman" w:hAnsi="Times New Roman" w:cs="Times New Roman"/>
                <w:sz w:val="24"/>
              </w:rPr>
              <w:t xml:space="preserve">nt Clinical workshop  and </w:t>
            </w:r>
            <w:r w:rsidR="00922B43" w:rsidRPr="00067EB4">
              <w:rPr>
                <w:rFonts w:ascii="Times New Roman" w:hAnsi="Times New Roman" w:cs="Times New Roman"/>
                <w:sz w:val="24"/>
              </w:rPr>
              <w:t xml:space="preserve">CME </w:t>
            </w:r>
            <w:proofErr w:type="spellStart"/>
            <w:r w:rsidR="00922B43" w:rsidRPr="00067EB4">
              <w:rPr>
                <w:rFonts w:ascii="Times New Roman" w:hAnsi="Times New Roman" w:cs="Times New Roman"/>
                <w:sz w:val="24"/>
              </w:rPr>
              <w:t>programmes</w:t>
            </w:r>
            <w:proofErr w:type="spellEnd"/>
          </w:p>
        </w:tc>
        <w:tc>
          <w:tcPr>
            <w:tcW w:w="5040" w:type="dxa"/>
            <w:gridSpan w:val="2"/>
          </w:tcPr>
          <w:p w:rsidR="00922B43" w:rsidRPr="00067EB4" w:rsidRDefault="00922B43" w:rsidP="00067EB4">
            <w:pPr>
              <w:jc w:val="both"/>
            </w:pPr>
            <w:r w:rsidRPr="00067EB4">
              <w:rPr>
                <w:rFonts w:ascii="Times New Roman" w:hAnsi="Times New Roman" w:cs="Times New Roman"/>
                <w:sz w:val="24"/>
              </w:rPr>
              <w:t>As  determined from the agenda</w:t>
            </w:r>
          </w:p>
        </w:tc>
      </w:tr>
      <w:tr w:rsidR="00922B43" w:rsidRPr="00067EB4" w:rsidTr="001E435F">
        <w:tc>
          <w:tcPr>
            <w:tcW w:w="738" w:type="dxa"/>
          </w:tcPr>
          <w:p w:rsidR="00922B43" w:rsidRPr="00067EB4" w:rsidRDefault="00922B43" w:rsidP="00067EB4">
            <w:pPr>
              <w:pStyle w:val="ListParagraph"/>
              <w:numPr>
                <w:ilvl w:val="0"/>
                <w:numId w:val="26"/>
              </w:numPr>
              <w:jc w:val="both"/>
              <w:rPr>
                <w:rFonts w:ascii="Times New Roman" w:hAnsi="Times New Roman" w:cs="Times New Roman"/>
                <w:sz w:val="24"/>
              </w:rPr>
            </w:pPr>
          </w:p>
        </w:tc>
        <w:tc>
          <w:tcPr>
            <w:tcW w:w="4320" w:type="dxa"/>
          </w:tcPr>
          <w:p w:rsidR="00922B43" w:rsidRPr="00067EB4" w:rsidRDefault="00922B43" w:rsidP="00067EB4">
            <w:pPr>
              <w:jc w:val="both"/>
              <w:rPr>
                <w:rFonts w:ascii="Times New Roman" w:hAnsi="Times New Roman" w:cs="Times New Roman"/>
                <w:sz w:val="24"/>
              </w:rPr>
            </w:pPr>
            <w:r w:rsidRPr="00067EB4">
              <w:rPr>
                <w:rFonts w:ascii="Times New Roman" w:hAnsi="Times New Roman" w:cs="Times New Roman"/>
                <w:sz w:val="24"/>
              </w:rPr>
              <w:t>Medical /Clinical Conference</w:t>
            </w:r>
          </w:p>
        </w:tc>
        <w:tc>
          <w:tcPr>
            <w:tcW w:w="5040" w:type="dxa"/>
            <w:gridSpan w:val="2"/>
          </w:tcPr>
          <w:p w:rsidR="00922B43" w:rsidRPr="00067EB4" w:rsidRDefault="00922B43" w:rsidP="00067EB4">
            <w:pPr>
              <w:jc w:val="both"/>
            </w:pPr>
            <w:r w:rsidRPr="00067EB4">
              <w:rPr>
                <w:rFonts w:ascii="Times New Roman" w:hAnsi="Times New Roman" w:cs="Times New Roman"/>
                <w:sz w:val="24"/>
              </w:rPr>
              <w:t>As  determined from the agenda</w:t>
            </w:r>
          </w:p>
        </w:tc>
      </w:tr>
      <w:tr w:rsidR="00922B43" w:rsidRPr="00067EB4" w:rsidTr="001E435F">
        <w:tc>
          <w:tcPr>
            <w:tcW w:w="738" w:type="dxa"/>
          </w:tcPr>
          <w:p w:rsidR="00922B43" w:rsidRPr="00067EB4" w:rsidRDefault="00922B43" w:rsidP="00067EB4">
            <w:pPr>
              <w:pStyle w:val="ListParagraph"/>
              <w:numPr>
                <w:ilvl w:val="0"/>
                <w:numId w:val="26"/>
              </w:numPr>
              <w:jc w:val="both"/>
              <w:rPr>
                <w:rFonts w:ascii="Times New Roman" w:hAnsi="Times New Roman" w:cs="Times New Roman"/>
                <w:sz w:val="24"/>
              </w:rPr>
            </w:pPr>
          </w:p>
        </w:tc>
        <w:tc>
          <w:tcPr>
            <w:tcW w:w="4320" w:type="dxa"/>
          </w:tcPr>
          <w:p w:rsidR="00922B43" w:rsidRPr="00067EB4" w:rsidRDefault="00310211" w:rsidP="00067EB4">
            <w:pPr>
              <w:jc w:val="both"/>
              <w:rPr>
                <w:rFonts w:ascii="Times New Roman" w:hAnsi="Times New Roman" w:cs="Times New Roman"/>
                <w:sz w:val="24"/>
              </w:rPr>
            </w:pPr>
            <w:r w:rsidRPr="00067EB4">
              <w:rPr>
                <w:rFonts w:ascii="Times New Roman" w:hAnsi="Times New Roman" w:cs="Times New Roman"/>
                <w:sz w:val="24"/>
              </w:rPr>
              <w:t xml:space="preserve">Medical and clinical </w:t>
            </w:r>
            <w:r w:rsidR="00922B43" w:rsidRPr="00067EB4">
              <w:rPr>
                <w:rFonts w:ascii="Times New Roman" w:hAnsi="Times New Roman" w:cs="Times New Roman"/>
                <w:sz w:val="24"/>
              </w:rPr>
              <w:t>Congress</w:t>
            </w:r>
          </w:p>
        </w:tc>
        <w:tc>
          <w:tcPr>
            <w:tcW w:w="5040" w:type="dxa"/>
            <w:gridSpan w:val="2"/>
          </w:tcPr>
          <w:p w:rsidR="00922B43" w:rsidRPr="00067EB4" w:rsidRDefault="00922B43" w:rsidP="00067EB4">
            <w:pPr>
              <w:jc w:val="both"/>
            </w:pPr>
            <w:r w:rsidRPr="00067EB4">
              <w:rPr>
                <w:rFonts w:ascii="Times New Roman" w:hAnsi="Times New Roman" w:cs="Times New Roman"/>
                <w:sz w:val="24"/>
              </w:rPr>
              <w:t>As  determined from the agenda</w:t>
            </w:r>
          </w:p>
        </w:tc>
      </w:tr>
      <w:tr w:rsidR="001E435F" w:rsidRPr="00067EB4" w:rsidTr="001E435F">
        <w:tc>
          <w:tcPr>
            <w:tcW w:w="738" w:type="dxa"/>
          </w:tcPr>
          <w:p w:rsidR="001E435F" w:rsidRPr="00067EB4" w:rsidRDefault="001E435F" w:rsidP="00067EB4">
            <w:pPr>
              <w:pStyle w:val="ListParagraph"/>
              <w:numPr>
                <w:ilvl w:val="0"/>
                <w:numId w:val="26"/>
              </w:numPr>
              <w:jc w:val="both"/>
              <w:rPr>
                <w:rFonts w:ascii="Times New Roman" w:hAnsi="Times New Roman" w:cs="Times New Roman"/>
                <w:sz w:val="24"/>
              </w:rPr>
            </w:pPr>
          </w:p>
        </w:tc>
        <w:tc>
          <w:tcPr>
            <w:tcW w:w="4320" w:type="dxa"/>
          </w:tcPr>
          <w:p w:rsidR="001E435F" w:rsidRPr="00067EB4" w:rsidRDefault="00310211" w:rsidP="00067EB4">
            <w:pPr>
              <w:jc w:val="both"/>
              <w:rPr>
                <w:rFonts w:ascii="Times New Roman" w:hAnsi="Times New Roman" w:cs="Times New Roman"/>
                <w:sz w:val="24"/>
              </w:rPr>
            </w:pPr>
            <w:r w:rsidRPr="00067EB4">
              <w:rPr>
                <w:rFonts w:ascii="Times New Roman" w:hAnsi="Times New Roman" w:cs="Times New Roman"/>
                <w:sz w:val="24"/>
              </w:rPr>
              <w:t xml:space="preserve"> Medical and Clinical </w:t>
            </w:r>
            <w:r w:rsidR="001E435F" w:rsidRPr="00067EB4">
              <w:rPr>
                <w:rFonts w:ascii="Times New Roman" w:hAnsi="Times New Roman" w:cs="Times New Roman"/>
                <w:sz w:val="24"/>
              </w:rPr>
              <w:t>Symposium</w:t>
            </w:r>
          </w:p>
        </w:tc>
        <w:tc>
          <w:tcPr>
            <w:tcW w:w="5040" w:type="dxa"/>
            <w:gridSpan w:val="2"/>
          </w:tcPr>
          <w:p w:rsidR="001E435F" w:rsidRPr="00067EB4" w:rsidRDefault="005B0C0C" w:rsidP="00067EB4">
            <w:pPr>
              <w:jc w:val="both"/>
              <w:rPr>
                <w:rFonts w:ascii="Times New Roman" w:hAnsi="Times New Roman" w:cs="Times New Roman"/>
                <w:sz w:val="24"/>
              </w:rPr>
            </w:pPr>
            <w:r w:rsidRPr="00067EB4">
              <w:rPr>
                <w:rFonts w:ascii="Times New Roman" w:hAnsi="Times New Roman" w:cs="Times New Roman"/>
                <w:sz w:val="24"/>
              </w:rPr>
              <w:t>As  determined from the agenda</w:t>
            </w:r>
          </w:p>
        </w:tc>
      </w:tr>
      <w:tr w:rsidR="00FF1873" w:rsidRPr="00067EB4" w:rsidTr="00FF1873">
        <w:tc>
          <w:tcPr>
            <w:tcW w:w="738" w:type="dxa"/>
            <w:vMerge w:val="restart"/>
          </w:tcPr>
          <w:p w:rsidR="00FF1873" w:rsidRPr="00067EB4" w:rsidRDefault="00FF1873" w:rsidP="00067EB4">
            <w:pPr>
              <w:pStyle w:val="ListParagraph"/>
              <w:numPr>
                <w:ilvl w:val="0"/>
                <w:numId w:val="26"/>
              </w:numPr>
              <w:jc w:val="both"/>
              <w:rPr>
                <w:rFonts w:ascii="Times New Roman" w:hAnsi="Times New Roman" w:cs="Times New Roman"/>
                <w:sz w:val="24"/>
              </w:rPr>
            </w:pPr>
          </w:p>
        </w:tc>
        <w:tc>
          <w:tcPr>
            <w:tcW w:w="4320" w:type="dxa"/>
            <w:vMerge w:val="restart"/>
          </w:tcPr>
          <w:p w:rsidR="00FF1873" w:rsidRPr="00067EB4" w:rsidRDefault="008E0DB4" w:rsidP="00067EB4">
            <w:pPr>
              <w:jc w:val="both"/>
              <w:rPr>
                <w:rFonts w:ascii="Times New Roman" w:hAnsi="Times New Roman" w:cs="Times New Roman"/>
                <w:sz w:val="24"/>
              </w:rPr>
            </w:pPr>
            <w:r w:rsidRPr="00067EB4">
              <w:rPr>
                <w:rFonts w:ascii="Times New Roman" w:hAnsi="Times New Roman" w:cs="Times New Roman"/>
                <w:sz w:val="24"/>
              </w:rPr>
              <w:t>Formal courses in a recognized teaching institution /</w:t>
            </w:r>
            <w:r w:rsidR="00FF1873" w:rsidRPr="00067EB4">
              <w:rPr>
                <w:rFonts w:ascii="Times New Roman" w:hAnsi="Times New Roman" w:cs="Times New Roman"/>
                <w:sz w:val="24"/>
              </w:rPr>
              <w:t>Structured Training Courses</w:t>
            </w:r>
            <w:r w:rsidR="00992724" w:rsidRPr="00067EB4">
              <w:rPr>
                <w:rFonts w:ascii="Times New Roman" w:hAnsi="Times New Roman" w:cs="Times New Roman"/>
                <w:sz w:val="24"/>
              </w:rPr>
              <w:t xml:space="preserve"> Structured Clinical </w:t>
            </w:r>
            <w:r w:rsidR="005E2482" w:rsidRPr="00067EB4">
              <w:rPr>
                <w:rFonts w:ascii="Times New Roman" w:hAnsi="Times New Roman" w:cs="Times New Roman"/>
                <w:sz w:val="24"/>
              </w:rPr>
              <w:t>t</w:t>
            </w:r>
            <w:r w:rsidR="00992724" w:rsidRPr="00067EB4">
              <w:rPr>
                <w:rFonts w:ascii="Times New Roman" w:hAnsi="Times New Roman" w:cs="Times New Roman"/>
                <w:sz w:val="24"/>
              </w:rPr>
              <w:t>raining</w:t>
            </w:r>
            <w:r w:rsidR="00C11349" w:rsidRPr="00067EB4">
              <w:rPr>
                <w:rFonts w:ascii="Times New Roman" w:hAnsi="Times New Roman" w:cs="Times New Roman"/>
                <w:sz w:val="24"/>
              </w:rPr>
              <w:t xml:space="preserve"> not leading to enhance  professional</w:t>
            </w:r>
            <w:r w:rsidR="001647E1" w:rsidRPr="00067EB4">
              <w:rPr>
                <w:rFonts w:ascii="Times New Roman" w:hAnsi="Times New Roman" w:cs="Times New Roman"/>
                <w:sz w:val="24"/>
              </w:rPr>
              <w:t xml:space="preserve"> qualification</w:t>
            </w:r>
          </w:p>
        </w:tc>
        <w:tc>
          <w:tcPr>
            <w:tcW w:w="2625" w:type="dxa"/>
          </w:tcPr>
          <w:p w:rsidR="00FF1873" w:rsidRPr="00A65094" w:rsidRDefault="00FF1873" w:rsidP="00067EB4">
            <w:pPr>
              <w:jc w:val="both"/>
              <w:rPr>
                <w:rFonts w:ascii="Times New Roman" w:hAnsi="Times New Roman" w:cs="Times New Roman"/>
                <w:sz w:val="24"/>
              </w:rPr>
            </w:pPr>
            <w:r w:rsidRPr="00A65094">
              <w:rPr>
                <w:rFonts w:ascii="Times New Roman" w:hAnsi="Times New Roman" w:cs="Times New Roman"/>
                <w:sz w:val="24"/>
              </w:rPr>
              <w:t>Duration</w:t>
            </w:r>
          </w:p>
        </w:tc>
        <w:tc>
          <w:tcPr>
            <w:tcW w:w="2415" w:type="dxa"/>
          </w:tcPr>
          <w:p w:rsidR="00FF1873" w:rsidRPr="00A65094" w:rsidRDefault="00FF1873" w:rsidP="00067EB4">
            <w:pPr>
              <w:jc w:val="both"/>
              <w:rPr>
                <w:rFonts w:ascii="Times New Roman" w:hAnsi="Times New Roman" w:cs="Times New Roman"/>
                <w:sz w:val="24"/>
              </w:rPr>
            </w:pPr>
            <w:r w:rsidRPr="00A65094">
              <w:rPr>
                <w:rFonts w:ascii="Times New Roman" w:hAnsi="Times New Roman" w:cs="Times New Roman"/>
                <w:sz w:val="24"/>
              </w:rPr>
              <w:t>CME Credits</w:t>
            </w:r>
          </w:p>
        </w:tc>
      </w:tr>
      <w:tr w:rsidR="00FF1873" w:rsidRPr="00067EB4" w:rsidTr="00FF1873">
        <w:tc>
          <w:tcPr>
            <w:tcW w:w="738" w:type="dxa"/>
            <w:vMerge/>
          </w:tcPr>
          <w:p w:rsidR="00FF1873" w:rsidRPr="00067EB4" w:rsidRDefault="00FF1873" w:rsidP="00067EB4">
            <w:pPr>
              <w:pStyle w:val="ListParagraph"/>
              <w:numPr>
                <w:ilvl w:val="0"/>
                <w:numId w:val="26"/>
              </w:numPr>
              <w:jc w:val="both"/>
              <w:rPr>
                <w:rFonts w:ascii="Times New Roman" w:hAnsi="Times New Roman" w:cs="Times New Roman"/>
                <w:sz w:val="24"/>
              </w:rPr>
            </w:pPr>
          </w:p>
        </w:tc>
        <w:tc>
          <w:tcPr>
            <w:tcW w:w="4320" w:type="dxa"/>
            <w:vMerge/>
          </w:tcPr>
          <w:p w:rsidR="00FF1873" w:rsidRPr="00067EB4" w:rsidRDefault="00FF1873" w:rsidP="00067EB4">
            <w:pPr>
              <w:jc w:val="both"/>
              <w:rPr>
                <w:rFonts w:ascii="Times New Roman" w:hAnsi="Times New Roman" w:cs="Times New Roman"/>
                <w:sz w:val="24"/>
              </w:rPr>
            </w:pPr>
          </w:p>
        </w:tc>
        <w:tc>
          <w:tcPr>
            <w:tcW w:w="2625" w:type="dxa"/>
          </w:tcPr>
          <w:p w:rsidR="00FF1873" w:rsidRPr="00A65094" w:rsidRDefault="003A088F" w:rsidP="00067EB4">
            <w:pPr>
              <w:jc w:val="both"/>
              <w:rPr>
                <w:rFonts w:ascii="Times New Roman" w:hAnsi="Times New Roman" w:cs="Times New Roman"/>
                <w:sz w:val="24"/>
              </w:rPr>
            </w:pPr>
            <w:r w:rsidRPr="00A65094">
              <w:rPr>
                <w:rFonts w:ascii="Times New Roman" w:hAnsi="Times New Roman" w:cs="Times New Roman"/>
                <w:sz w:val="24"/>
              </w:rPr>
              <w:t xml:space="preserve">&lt;1 </w:t>
            </w:r>
            <w:r w:rsidR="00FF1873" w:rsidRPr="00A65094">
              <w:rPr>
                <w:rFonts w:ascii="Times New Roman" w:hAnsi="Times New Roman" w:cs="Times New Roman"/>
                <w:sz w:val="24"/>
              </w:rPr>
              <w:t xml:space="preserve"> month</w:t>
            </w:r>
          </w:p>
        </w:tc>
        <w:tc>
          <w:tcPr>
            <w:tcW w:w="2415" w:type="dxa"/>
          </w:tcPr>
          <w:p w:rsidR="00FF1873" w:rsidRPr="00A65094" w:rsidRDefault="00FF1873" w:rsidP="00067EB4">
            <w:pPr>
              <w:jc w:val="both"/>
              <w:rPr>
                <w:rFonts w:ascii="Times New Roman" w:hAnsi="Times New Roman" w:cs="Times New Roman"/>
                <w:sz w:val="24"/>
              </w:rPr>
            </w:pPr>
            <w:r w:rsidRPr="00A65094">
              <w:rPr>
                <w:rFonts w:ascii="Times New Roman" w:hAnsi="Times New Roman" w:cs="Times New Roman"/>
                <w:sz w:val="24"/>
              </w:rPr>
              <w:t>6</w:t>
            </w:r>
          </w:p>
        </w:tc>
      </w:tr>
      <w:tr w:rsidR="003A088F" w:rsidRPr="00067EB4" w:rsidTr="00FF1873">
        <w:tc>
          <w:tcPr>
            <w:tcW w:w="738" w:type="dxa"/>
            <w:vMerge/>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vMerge/>
          </w:tcPr>
          <w:p w:rsidR="003A088F" w:rsidRPr="00067EB4" w:rsidRDefault="003A088F" w:rsidP="00067EB4">
            <w:pPr>
              <w:jc w:val="both"/>
              <w:rPr>
                <w:rFonts w:ascii="Times New Roman" w:hAnsi="Times New Roman" w:cs="Times New Roman"/>
                <w:sz w:val="24"/>
              </w:rPr>
            </w:pPr>
          </w:p>
        </w:tc>
        <w:tc>
          <w:tcPr>
            <w:tcW w:w="2625" w:type="dxa"/>
          </w:tcPr>
          <w:p w:rsidR="003A088F" w:rsidRPr="00A65094" w:rsidRDefault="0060438F" w:rsidP="00067EB4">
            <w:pPr>
              <w:jc w:val="both"/>
              <w:rPr>
                <w:rFonts w:ascii="Times New Roman" w:hAnsi="Times New Roman" w:cs="Times New Roman"/>
                <w:sz w:val="24"/>
              </w:rPr>
            </w:pPr>
            <w:r w:rsidRPr="00A65094">
              <w:rPr>
                <w:rFonts w:ascii="Times New Roman" w:hAnsi="Times New Roman" w:cs="Times New Roman"/>
                <w:sz w:val="24"/>
              </w:rPr>
              <w:t>&lt;</w:t>
            </w:r>
            <w:r w:rsidR="003A088F" w:rsidRPr="00A65094">
              <w:rPr>
                <w:rFonts w:ascii="Times New Roman" w:hAnsi="Times New Roman" w:cs="Times New Roman"/>
                <w:sz w:val="24"/>
              </w:rPr>
              <w:t>6 months</w:t>
            </w:r>
          </w:p>
        </w:tc>
        <w:tc>
          <w:tcPr>
            <w:tcW w:w="2415" w:type="dxa"/>
          </w:tcPr>
          <w:p w:rsidR="003A088F" w:rsidRPr="00A65094" w:rsidRDefault="003A088F" w:rsidP="00067EB4">
            <w:pPr>
              <w:jc w:val="both"/>
              <w:rPr>
                <w:rFonts w:ascii="Times New Roman" w:hAnsi="Times New Roman" w:cs="Times New Roman"/>
                <w:sz w:val="24"/>
              </w:rPr>
            </w:pPr>
            <w:r w:rsidRPr="00A65094">
              <w:rPr>
                <w:rFonts w:ascii="Times New Roman" w:hAnsi="Times New Roman" w:cs="Times New Roman"/>
                <w:sz w:val="24"/>
              </w:rPr>
              <w:t>10</w:t>
            </w:r>
          </w:p>
        </w:tc>
      </w:tr>
      <w:tr w:rsidR="003A088F" w:rsidRPr="00067EB4" w:rsidTr="00FF1873">
        <w:tc>
          <w:tcPr>
            <w:tcW w:w="738" w:type="dxa"/>
            <w:vMerge/>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vMerge/>
          </w:tcPr>
          <w:p w:rsidR="003A088F" w:rsidRPr="00067EB4" w:rsidRDefault="003A088F" w:rsidP="00067EB4">
            <w:pPr>
              <w:jc w:val="both"/>
              <w:rPr>
                <w:rFonts w:ascii="Times New Roman" w:hAnsi="Times New Roman" w:cs="Times New Roman"/>
                <w:sz w:val="24"/>
              </w:rPr>
            </w:pPr>
          </w:p>
        </w:tc>
        <w:tc>
          <w:tcPr>
            <w:tcW w:w="262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7 – 12 months</w:t>
            </w:r>
          </w:p>
        </w:tc>
        <w:tc>
          <w:tcPr>
            <w:tcW w:w="241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10</w:t>
            </w:r>
          </w:p>
        </w:tc>
      </w:tr>
      <w:tr w:rsidR="003A088F" w:rsidRPr="00067EB4" w:rsidTr="00FF1873">
        <w:tc>
          <w:tcPr>
            <w:tcW w:w="738" w:type="dxa"/>
            <w:vMerge/>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vMerge/>
          </w:tcPr>
          <w:p w:rsidR="003A088F" w:rsidRPr="00067EB4" w:rsidRDefault="003A088F" w:rsidP="00067EB4">
            <w:pPr>
              <w:jc w:val="both"/>
              <w:rPr>
                <w:rFonts w:ascii="Times New Roman" w:hAnsi="Times New Roman" w:cs="Times New Roman"/>
                <w:sz w:val="24"/>
              </w:rPr>
            </w:pPr>
          </w:p>
        </w:tc>
        <w:tc>
          <w:tcPr>
            <w:tcW w:w="262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13 – 24 months</w:t>
            </w:r>
          </w:p>
        </w:tc>
        <w:tc>
          <w:tcPr>
            <w:tcW w:w="241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15</w:t>
            </w:r>
          </w:p>
        </w:tc>
      </w:tr>
      <w:tr w:rsidR="003A088F" w:rsidRPr="00067EB4" w:rsidTr="00FF1873">
        <w:tc>
          <w:tcPr>
            <w:tcW w:w="738" w:type="dxa"/>
            <w:vMerge/>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vMerge/>
          </w:tcPr>
          <w:p w:rsidR="003A088F" w:rsidRPr="00067EB4" w:rsidRDefault="003A088F" w:rsidP="00067EB4">
            <w:pPr>
              <w:jc w:val="both"/>
              <w:rPr>
                <w:rFonts w:ascii="Times New Roman" w:hAnsi="Times New Roman" w:cs="Times New Roman"/>
                <w:sz w:val="24"/>
              </w:rPr>
            </w:pPr>
          </w:p>
        </w:tc>
        <w:tc>
          <w:tcPr>
            <w:tcW w:w="262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&gt;24 months</w:t>
            </w:r>
          </w:p>
        </w:tc>
        <w:tc>
          <w:tcPr>
            <w:tcW w:w="2415"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30</w:t>
            </w:r>
          </w:p>
        </w:tc>
      </w:tr>
      <w:tr w:rsidR="003A088F" w:rsidRPr="00067EB4" w:rsidTr="002916DF">
        <w:tc>
          <w:tcPr>
            <w:tcW w:w="738" w:type="dxa"/>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Clinical Research</w:t>
            </w:r>
            <w:r w:rsidR="005C586C" w:rsidRPr="00067EB4">
              <w:rPr>
                <w:rFonts w:ascii="Times New Roman" w:hAnsi="Times New Roman" w:cs="Times New Roman"/>
                <w:sz w:val="24"/>
              </w:rPr>
              <w:t xml:space="preserve"> by the professional in their relevant professional field </w:t>
            </w:r>
          </w:p>
        </w:tc>
        <w:tc>
          <w:tcPr>
            <w:tcW w:w="5040" w:type="dxa"/>
            <w:gridSpan w:val="2"/>
          </w:tcPr>
          <w:p w:rsidR="003A088F" w:rsidRPr="00067EB4" w:rsidRDefault="000D7DDF" w:rsidP="00067EB4">
            <w:pPr>
              <w:jc w:val="both"/>
              <w:rPr>
                <w:rFonts w:ascii="Times New Roman" w:hAnsi="Times New Roman" w:cs="Times New Roman"/>
                <w:sz w:val="24"/>
              </w:rPr>
            </w:pPr>
            <w:r w:rsidRPr="00067EB4">
              <w:rPr>
                <w:rFonts w:ascii="Times New Roman" w:hAnsi="Times New Roman" w:cs="Times New Roman"/>
                <w:sz w:val="24"/>
              </w:rPr>
              <w:t>15</w:t>
            </w:r>
            <w:r w:rsidR="003A088F" w:rsidRPr="00067EB4">
              <w:rPr>
                <w:rFonts w:ascii="Times New Roman" w:hAnsi="Times New Roman" w:cs="Times New Roman"/>
                <w:sz w:val="24"/>
              </w:rPr>
              <w:t xml:space="preserve"> credits: for main author/ researcher</w:t>
            </w:r>
          </w:p>
          <w:p w:rsidR="003A088F" w:rsidRPr="00067EB4" w:rsidRDefault="005C586C" w:rsidP="00067EB4">
            <w:pPr>
              <w:jc w:val="both"/>
              <w:rPr>
                <w:rFonts w:ascii="Times New Roman" w:hAnsi="Times New Roman" w:cs="Times New Roman"/>
                <w:sz w:val="24"/>
              </w:rPr>
            </w:pPr>
            <w:r w:rsidRPr="00067EB4">
              <w:rPr>
                <w:rFonts w:ascii="Times New Roman" w:hAnsi="Times New Roman" w:cs="Times New Roman"/>
                <w:sz w:val="24"/>
              </w:rPr>
              <w:t>10</w:t>
            </w:r>
            <w:r w:rsidR="003A088F" w:rsidRPr="00067EB4">
              <w:rPr>
                <w:rFonts w:ascii="Times New Roman" w:hAnsi="Times New Roman" w:cs="Times New Roman"/>
                <w:sz w:val="24"/>
              </w:rPr>
              <w:t>credits: for co-author/assistant</w:t>
            </w:r>
          </w:p>
        </w:tc>
      </w:tr>
      <w:tr w:rsidR="003A088F" w:rsidRPr="00067EB4" w:rsidTr="002916DF">
        <w:tc>
          <w:tcPr>
            <w:tcW w:w="738" w:type="dxa"/>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Publications – books, chapter in book, articles</w:t>
            </w:r>
          </w:p>
        </w:tc>
        <w:tc>
          <w:tcPr>
            <w:tcW w:w="5040" w:type="dxa"/>
            <w:gridSpan w:val="2"/>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6 credits for book;</w:t>
            </w:r>
          </w:p>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3 credits per chapter or article</w:t>
            </w:r>
          </w:p>
        </w:tc>
      </w:tr>
      <w:tr w:rsidR="003A088F" w:rsidRPr="00067EB4" w:rsidTr="002916DF">
        <w:tc>
          <w:tcPr>
            <w:tcW w:w="738" w:type="dxa"/>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tcPr>
          <w:p w:rsidR="003A088F" w:rsidRPr="00067EB4" w:rsidRDefault="003A088F" w:rsidP="00BB479E">
            <w:pPr>
              <w:jc w:val="both"/>
              <w:rPr>
                <w:rFonts w:ascii="Times New Roman" w:hAnsi="Times New Roman" w:cs="Times New Roman"/>
                <w:sz w:val="24"/>
              </w:rPr>
            </w:pPr>
            <w:r w:rsidRPr="00067EB4">
              <w:rPr>
                <w:rFonts w:ascii="Times New Roman" w:hAnsi="Times New Roman" w:cs="Times New Roman"/>
                <w:sz w:val="24"/>
              </w:rPr>
              <w:t xml:space="preserve">Presentations – oral or poster in </w:t>
            </w:r>
          </w:p>
        </w:tc>
        <w:tc>
          <w:tcPr>
            <w:tcW w:w="5040" w:type="dxa"/>
            <w:gridSpan w:val="2"/>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3 credits per paper/ poster</w:t>
            </w:r>
          </w:p>
        </w:tc>
      </w:tr>
      <w:tr w:rsidR="003A088F" w:rsidRPr="00067EB4" w:rsidTr="002916DF">
        <w:tc>
          <w:tcPr>
            <w:tcW w:w="738" w:type="dxa"/>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Assignment, project work – designing and developing teaching materials, guidelines, etc.</w:t>
            </w:r>
          </w:p>
        </w:tc>
        <w:tc>
          <w:tcPr>
            <w:tcW w:w="5040" w:type="dxa"/>
            <w:gridSpan w:val="2"/>
          </w:tcPr>
          <w:p w:rsidR="003A088F" w:rsidRPr="00067EB4" w:rsidRDefault="00BB479E" w:rsidP="00067EB4">
            <w:pPr>
              <w:jc w:val="both"/>
              <w:rPr>
                <w:rFonts w:ascii="Times New Roman" w:hAnsi="Times New Roman" w:cs="Times New Roman"/>
                <w:sz w:val="24"/>
              </w:rPr>
            </w:pPr>
            <w:r>
              <w:rPr>
                <w:rFonts w:ascii="Times New Roman" w:hAnsi="Times New Roman" w:cs="Times New Roman"/>
                <w:sz w:val="24"/>
                <w:lang w:val="ga-IE"/>
              </w:rPr>
              <w:t>6</w:t>
            </w:r>
            <w:r w:rsidR="003A088F" w:rsidRPr="00067EB4">
              <w:rPr>
                <w:rFonts w:ascii="Times New Roman" w:hAnsi="Times New Roman" w:cs="Times New Roman"/>
                <w:sz w:val="24"/>
              </w:rPr>
              <w:t xml:space="preserve"> credits per paper/ assignment</w:t>
            </w:r>
          </w:p>
        </w:tc>
      </w:tr>
      <w:tr w:rsidR="003A088F" w:rsidRPr="00067EB4" w:rsidTr="002916DF">
        <w:tc>
          <w:tcPr>
            <w:tcW w:w="738" w:type="dxa"/>
          </w:tcPr>
          <w:p w:rsidR="003A088F" w:rsidRPr="00067EB4" w:rsidRDefault="003A088F" w:rsidP="00067EB4">
            <w:pPr>
              <w:pStyle w:val="ListParagraph"/>
              <w:numPr>
                <w:ilvl w:val="0"/>
                <w:numId w:val="26"/>
              </w:numPr>
              <w:jc w:val="both"/>
              <w:rPr>
                <w:rFonts w:ascii="Times New Roman" w:hAnsi="Times New Roman" w:cs="Times New Roman"/>
                <w:sz w:val="24"/>
              </w:rPr>
            </w:pPr>
          </w:p>
        </w:tc>
        <w:tc>
          <w:tcPr>
            <w:tcW w:w="4320" w:type="dxa"/>
          </w:tcPr>
          <w:p w:rsidR="003A088F" w:rsidRPr="00067EB4" w:rsidRDefault="00195B37" w:rsidP="00382A9E">
            <w:pPr>
              <w:rPr>
                <w:rFonts w:ascii="Times New Roman" w:hAnsi="Times New Roman" w:cs="Times New Roman"/>
                <w:sz w:val="24"/>
              </w:rPr>
            </w:pPr>
            <w:r w:rsidRPr="00067EB4">
              <w:rPr>
                <w:rFonts w:ascii="Times New Roman" w:hAnsi="Times New Roman" w:cs="Times New Roman"/>
                <w:sz w:val="24"/>
              </w:rPr>
              <w:t>BMHC approved w</w:t>
            </w:r>
            <w:r w:rsidR="00382A9E">
              <w:rPr>
                <w:rFonts w:ascii="Times New Roman" w:hAnsi="Times New Roman" w:cs="Times New Roman"/>
                <w:sz w:val="24"/>
              </w:rPr>
              <w:t xml:space="preserve">eb-based </w:t>
            </w:r>
            <w:r w:rsidR="003A088F" w:rsidRPr="00067EB4">
              <w:rPr>
                <w:rFonts w:ascii="Times New Roman" w:hAnsi="Times New Roman" w:cs="Times New Roman"/>
                <w:sz w:val="24"/>
              </w:rPr>
              <w:t>CME activities in relevant fields</w:t>
            </w:r>
          </w:p>
        </w:tc>
        <w:tc>
          <w:tcPr>
            <w:tcW w:w="5040" w:type="dxa"/>
            <w:gridSpan w:val="2"/>
          </w:tcPr>
          <w:p w:rsidR="003A088F" w:rsidRPr="00067EB4" w:rsidRDefault="003A088F" w:rsidP="00067EB4">
            <w:pPr>
              <w:jc w:val="both"/>
              <w:rPr>
                <w:rFonts w:ascii="Times New Roman" w:hAnsi="Times New Roman" w:cs="Times New Roman"/>
                <w:sz w:val="24"/>
              </w:rPr>
            </w:pPr>
            <w:r w:rsidRPr="00067EB4">
              <w:rPr>
                <w:rFonts w:ascii="Times New Roman" w:hAnsi="Times New Roman" w:cs="Times New Roman"/>
                <w:sz w:val="24"/>
              </w:rPr>
              <w:t>As per online accreditation</w:t>
            </w:r>
          </w:p>
        </w:tc>
      </w:tr>
      <w:tr w:rsidR="00935015" w:rsidRPr="00067EB4" w:rsidTr="002916DF">
        <w:tc>
          <w:tcPr>
            <w:tcW w:w="738" w:type="dxa"/>
          </w:tcPr>
          <w:p w:rsidR="00935015" w:rsidRPr="00067EB4" w:rsidRDefault="00935015" w:rsidP="00067EB4">
            <w:pPr>
              <w:pStyle w:val="ListParagraph"/>
              <w:numPr>
                <w:ilvl w:val="0"/>
                <w:numId w:val="26"/>
              </w:numPr>
              <w:jc w:val="both"/>
              <w:rPr>
                <w:rFonts w:ascii="Times New Roman" w:hAnsi="Times New Roman" w:cs="Times New Roman"/>
                <w:sz w:val="24"/>
              </w:rPr>
            </w:pPr>
          </w:p>
        </w:tc>
        <w:tc>
          <w:tcPr>
            <w:tcW w:w="4320" w:type="dxa"/>
          </w:tcPr>
          <w:p w:rsidR="00935015" w:rsidRPr="00067EB4" w:rsidRDefault="00935015" w:rsidP="00067EB4">
            <w:pPr>
              <w:jc w:val="both"/>
              <w:rPr>
                <w:rFonts w:ascii="Times New Roman" w:hAnsi="Times New Roman" w:cs="Times New Roman"/>
                <w:sz w:val="24"/>
              </w:rPr>
            </w:pPr>
            <w:r w:rsidRPr="00067EB4">
              <w:rPr>
                <w:rFonts w:ascii="Times New Roman" w:hAnsi="Times New Roman" w:cs="Times New Roman"/>
                <w:sz w:val="24"/>
              </w:rPr>
              <w:t>Resource/ Trainers/ Facilitators registered with the BMHC in their professional practice</w:t>
            </w:r>
          </w:p>
        </w:tc>
        <w:tc>
          <w:tcPr>
            <w:tcW w:w="5040" w:type="dxa"/>
            <w:gridSpan w:val="2"/>
          </w:tcPr>
          <w:p w:rsidR="00935015" w:rsidRPr="00067EB4" w:rsidRDefault="00935015" w:rsidP="00067EB4">
            <w:pPr>
              <w:jc w:val="both"/>
              <w:rPr>
                <w:rFonts w:ascii="Times New Roman" w:hAnsi="Times New Roman" w:cs="Times New Roman"/>
                <w:sz w:val="24"/>
              </w:rPr>
            </w:pPr>
            <w:r w:rsidRPr="00067EB4">
              <w:rPr>
                <w:rFonts w:ascii="Times New Roman" w:hAnsi="Times New Roman" w:cs="Times New Roman"/>
                <w:sz w:val="24"/>
              </w:rPr>
              <w:t>As  determined from the agenda</w:t>
            </w:r>
          </w:p>
        </w:tc>
      </w:tr>
      <w:tr w:rsidR="00935015" w:rsidRPr="00067EB4" w:rsidTr="002916DF">
        <w:tc>
          <w:tcPr>
            <w:tcW w:w="738" w:type="dxa"/>
          </w:tcPr>
          <w:p w:rsidR="00935015" w:rsidRPr="00067EB4" w:rsidRDefault="00935015" w:rsidP="00067EB4">
            <w:pPr>
              <w:pStyle w:val="ListParagraph"/>
              <w:numPr>
                <w:ilvl w:val="0"/>
                <w:numId w:val="26"/>
              </w:numPr>
              <w:jc w:val="both"/>
              <w:rPr>
                <w:rFonts w:ascii="Times New Roman" w:hAnsi="Times New Roman" w:cs="Times New Roman"/>
                <w:sz w:val="24"/>
              </w:rPr>
            </w:pPr>
          </w:p>
        </w:tc>
        <w:tc>
          <w:tcPr>
            <w:tcW w:w="4320" w:type="dxa"/>
          </w:tcPr>
          <w:p w:rsidR="00935015" w:rsidRPr="00067EB4" w:rsidRDefault="00935015" w:rsidP="00067EB4">
            <w:pPr>
              <w:jc w:val="both"/>
              <w:rPr>
                <w:rFonts w:ascii="Times New Roman" w:hAnsi="Times New Roman" w:cs="Times New Roman"/>
                <w:sz w:val="24"/>
              </w:rPr>
            </w:pPr>
            <w:r w:rsidRPr="00067EB4">
              <w:rPr>
                <w:rFonts w:ascii="Times New Roman" w:hAnsi="Times New Roman" w:cs="Times New Roman"/>
                <w:sz w:val="24"/>
              </w:rPr>
              <w:t>Teaching faculty</w:t>
            </w:r>
          </w:p>
          <w:p w:rsidR="00935015" w:rsidRPr="00067EB4" w:rsidRDefault="00935015" w:rsidP="00067EB4">
            <w:pPr>
              <w:pStyle w:val="ListParagraph"/>
              <w:numPr>
                <w:ilvl w:val="0"/>
                <w:numId w:val="7"/>
              </w:numPr>
              <w:jc w:val="both"/>
              <w:rPr>
                <w:rFonts w:ascii="Times New Roman" w:hAnsi="Times New Roman" w:cs="Times New Roman"/>
                <w:sz w:val="24"/>
              </w:rPr>
            </w:pPr>
            <w:r w:rsidRPr="00067EB4">
              <w:rPr>
                <w:rFonts w:ascii="Times New Roman" w:hAnsi="Times New Roman" w:cs="Times New Roman"/>
                <w:sz w:val="24"/>
              </w:rPr>
              <w:t>1 semester</w:t>
            </w:r>
          </w:p>
          <w:p w:rsidR="00935015" w:rsidRDefault="00935015" w:rsidP="00067EB4">
            <w:pPr>
              <w:pStyle w:val="ListParagraph"/>
              <w:numPr>
                <w:ilvl w:val="0"/>
                <w:numId w:val="7"/>
              </w:numPr>
              <w:jc w:val="both"/>
              <w:rPr>
                <w:rFonts w:ascii="Times New Roman" w:hAnsi="Times New Roman" w:cs="Times New Roman"/>
                <w:sz w:val="24"/>
              </w:rPr>
            </w:pPr>
            <w:r w:rsidRPr="00067EB4">
              <w:rPr>
                <w:rFonts w:ascii="Times New Roman" w:hAnsi="Times New Roman" w:cs="Times New Roman"/>
                <w:sz w:val="24"/>
              </w:rPr>
              <w:t xml:space="preserve">3 </w:t>
            </w:r>
            <w:r w:rsidR="00637E01">
              <w:rPr>
                <w:rFonts w:ascii="Times New Roman" w:hAnsi="Times New Roman" w:cs="Times New Roman"/>
                <w:sz w:val="24"/>
              </w:rPr>
              <w:t>clinical practice</w:t>
            </w:r>
            <w:r w:rsidRPr="00067EB4">
              <w:rPr>
                <w:rFonts w:ascii="Times New Roman" w:hAnsi="Times New Roman" w:cs="Times New Roman"/>
                <w:sz w:val="24"/>
              </w:rPr>
              <w:t xml:space="preserve"> hours</w:t>
            </w:r>
          </w:p>
          <w:p w:rsidR="005232F6" w:rsidRPr="00067EB4" w:rsidRDefault="005232F6" w:rsidP="00637E01">
            <w:pPr>
              <w:pStyle w:val="ListParagraph"/>
              <w:jc w:val="both"/>
              <w:rPr>
                <w:rFonts w:ascii="Times New Roman" w:hAnsi="Times New Roman" w:cs="Times New Roman"/>
                <w:sz w:val="24"/>
              </w:rPr>
            </w:pPr>
          </w:p>
        </w:tc>
        <w:tc>
          <w:tcPr>
            <w:tcW w:w="5040" w:type="dxa"/>
            <w:gridSpan w:val="2"/>
          </w:tcPr>
          <w:p w:rsidR="00935015" w:rsidRPr="00067EB4" w:rsidRDefault="00935015" w:rsidP="00067EB4">
            <w:pPr>
              <w:jc w:val="both"/>
              <w:rPr>
                <w:rFonts w:ascii="Times New Roman" w:hAnsi="Times New Roman" w:cs="Times New Roman"/>
                <w:sz w:val="24"/>
              </w:rPr>
            </w:pPr>
          </w:p>
          <w:p w:rsidR="00935015" w:rsidRPr="00BB479E" w:rsidRDefault="00BB479E" w:rsidP="00067EB4">
            <w:pPr>
              <w:jc w:val="both"/>
              <w:rPr>
                <w:rFonts w:ascii="Times New Roman" w:hAnsi="Times New Roman" w:cs="Times New Roman"/>
                <w:sz w:val="24"/>
                <w:lang w:val="ga-IE"/>
              </w:rPr>
            </w:pPr>
            <w:r>
              <w:rPr>
                <w:rFonts w:ascii="Times New Roman" w:hAnsi="Times New Roman" w:cs="Times New Roman"/>
                <w:sz w:val="24"/>
                <w:lang w:val="ga-IE"/>
              </w:rPr>
              <w:t>6</w:t>
            </w:r>
            <w:r w:rsidR="00935015" w:rsidRPr="00067EB4">
              <w:rPr>
                <w:rFonts w:ascii="Times New Roman" w:hAnsi="Times New Roman" w:cs="Times New Roman"/>
                <w:sz w:val="24"/>
              </w:rPr>
              <w:t xml:space="preserve"> credit</w:t>
            </w:r>
            <w:r>
              <w:rPr>
                <w:rFonts w:ascii="Times New Roman" w:hAnsi="Times New Roman" w:cs="Times New Roman"/>
                <w:sz w:val="24"/>
                <w:lang w:val="ga-IE"/>
              </w:rPr>
              <w:t>s</w:t>
            </w:r>
          </w:p>
          <w:p w:rsidR="00935015" w:rsidRPr="00067EB4" w:rsidRDefault="00F81FFC" w:rsidP="00067EB4">
            <w:pPr>
              <w:jc w:val="both"/>
              <w:rPr>
                <w:rFonts w:ascii="Times New Roman" w:hAnsi="Times New Roman" w:cs="Times New Roman"/>
                <w:sz w:val="24"/>
              </w:rPr>
            </w:pPr>
            <w:r w:rsidRPr="00067EB4">
              <w:rPr>
                <w:rFonts w:ascii="Times New Roman" w:hAnsi="Times New Roman" w:cs="Times New Roman"/>
                <w:sz w:val="24"/>
              </w:rPr>
              <w:t>1</w:t>
            </w:r>
            <w:r w:rsidR="00935015" w:rsidRPr="00067EB4">
              <w:rPr>
                <w:rFonts w:ascii="Times New Roman" w:hAnsi="Times New Roman" w:cs="Times New Roman"/>
                <w:sz w:val="24"/>
              </w:rPr>
              <w:t xml:space="preserve"> credit</w:t>
            </w:r>
          </w:p>
        </w:tc>
      </w:tr>
    </w:tbl>
    <w:p w:rsidR="001E435F" w:rsidRPr="00067EB4" w:rsidRDefault="00492C69" w:rsidP="00067EB4">
      <w:pPr>
        <w:jc w:val="both"/>
        <w:rPr>
          <w:rFonts w:ascii="Times New Roman" w:hAnsi="Times New Roman" w:cs="Times New Roman"/>
          <w:i/>
          <w:sz w:val="24"/>
        </w:rPr>
      </w:pPr>
      <w:r w:rsidRPr="00067EB4">
        <w:rPr>
          <w:rFonts w:ascii="Times New Roman" w:hAnsi="Times New Roman" w:cs="Times New Roman"/>
          <w:i/>
          <w:sz w:val="24"/>
        </w:rPr>
        <w:t>Note: Need documentation evidence</w:t>
      </w:r>
    </w:p>
    <w:p w:rsidR="00935015" w:rsidRPr="00067EB4" w:rsidRDefault="00935015" w:rsidP="00067EB4">
      <w:pPr>
        <w:jc w:val="both"/>
        <w:rPr>
          <w:rFonts w:ascii="Times New Roman" w:hAnsi="Times New Roman" w:cs="Times New Roman"/>
          <w:b/>
          <w:sz w:val="28"/>
        </w:rPr>
      </w:pPr>
    </w:p>
    <w:p w:rsidR="00730F5A" w:rsidRDefault="00730F5A" w:rsidP="00067EB4">
      <w:pPr>
        <w:jc w:val="both"/>
        <w:rPr>
          <w:rFonts w:ascii="Times New Roman" w:hAnsi="Times New Roman" w:cs="Times New Roman"/>
          <w:b/>
          <w:sz w:val="28"/>
          <w:lang w:val="ga-IE"/>
        </w:rPr>
      </w:pPr>
    </w:p>
    <w:p w:rsidR="00C0770A" w:rsidRDefault="00C0770A" w:rsidP="00067EB4">
      <w:pPr>
        <w:jc w:val="both"/>
        <w:rPr>
          <w:rFonts w:ascii="Times New Roman" w:hAnsi="Times New Roman" w:cs="Times New Roman"/>
          <w:b/>
          <w:sz w:val="28"/>
        </w:rPr>
      </w:pPr>
    </w:p>
    <w:p w:rsidR="00173E27" w:rsidRPr="001E53EE" w:rsidRDefault="00173E27" w:rsidP="00067EB4">
      <w:pPr>
        <w:jc w:val="both"/>
        <w:rPr>
          <w:rFonts w:ascii="Times New Roman" w:hAnsi="Times New Roman" w:cs="Times New Roman"/>
          <w:b/>
          <w:sz w:val="28"/>
        </w:rPr>
      </w:pPr>
    </w:p>
    <w:p w:rsidR="00F86E96" w:rsidRDefault="00F86E96" w:rsidP="00067EB4">
      <w:pPr>
        <w:jc w:val="both"/>
        <w:rPr>
          <w:rFonts w:ascii="Times New Roman" w:hAnsi="Times New Roman" w:cs="Times New Roman"/>
          <w:b/>
          <w:sz w:val="28"/>
        </w:rPr>
      </w:pPr>
    </w:p>
    <w:p w:rsidR="00630964" w:rsidRPr="00067EB4" w:rsidRDefault="00630964" w:rsidP="00067EB4">
      <w:pPr>
        <w:jc w:val="both"/>
        <w:rPr>
          <w:rFonts w:ascii="Times New Roman" w:hAnsi="Times New Roman" w:cs="Times New Roman"/>
          <w:b/>
          <w:sz w:val="28"/>
        </w:rPr>
      </w:pPr>
      <w:r w:rsidRPr="00067EB4">
        <w:rPr>
          <w:rFonts w:ascii="Times New Roman" w:hAnsi="Times New Roman" w:cs="Times New Roman"/>
          <w:b/>
          <w:sz w:val="28"/>
        </w:rPr>
        <w:lastRenderedPageBreak/>
        <w:t>ACCREDITATION BY CME COMMITTEE:</w:t>
      </w:r>
    </w:p>
    <w:p w:rsidR="001F2A8D" w:rsidRPr="00067EB4" w:rsidRDefault="009240DE"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w:t>
      </w:r>
      <w:r w:rsidR="00630964" w:rsidRPr="00067EB4">
        <w:rPr>
          <w:rFonts w:ascii="Times New Roman" w:hAnsi="Times New Roman" w:cs="Times New Roman"/>
          <w:sz w:val="24"/>
        </w:rPr>
        <w:t xml:space="preserve"> CME committee shall be instituted to accredit the CME </w:t>
      </w:r>
      <w:proofErr w:type="spellStart"/>
      <w:r w:rsidR="00630964" w:rsidRPr="00067EB4">
        <w:rPr>
          <w:rFonts w:ascii="Times New Roman" w:hAnsi="Times New Roman" w:cs="Times New Roman"/>
          <w:sz w:val="24"/>
        </w:rPr>
        <w:t>programme</w:t>
      </w:r>
      <w:proofErr w:type="spellEnd"/>
      <w:r w:rsidR="00630964" w:rsidRPr="00067EB4">
        <w:rPr>
          <w:rFonts w:ascii="Times New Roman" w:hAnsi="Times New Roman" w:cs="Times New Roman"/>
          <w:sz w:val="24"/>
        </w:rPr>
        <w:t xml:space="preserve"> and shall be comprised of members and discharge functions as described i</w:t>
      </w:r>
      <w:r>
        <w:rPr>
          <w:rFonts w:ascii="Times New Roman" w:hAnsi="Times New Roman" w:cs="Times New Roman"/>
          <w:sz w:val="24"/>
        </w:rPr>
        <w:t>n the sub-sections that follows:</w:t>
      </w:r>
    </w:p>
    <w:p w:rsidR="00630964" w:rsidRPr="00067EB4" w:rsidRDefault="00630964" w:rsidP="006353A7">
      <w:pPr>
        <w:jc w:val="both"/>
        <w:rPr>
          <w:rFonts w:ascii="Times New Roman" w:hAnsi="Times New Roman" w:cs="Times New Roman"/>
          <w:b/>
          <w:sz w:val="28"/>
        </w:rPr>
      </w:pPr>
      <w:r w:rsidRPr="00067EB4">
        <w:rPr>
          <w:rFonts w:ascii="Times New Roman" w:hAnsi="Times New Roman" w:cs="Times New Roman"/>
          <w:b/>
          <w:sz w:val="28"/>
        </w:rPr>
        <w:t>MEMBERS:</w:t>
      </w:r>
    </w:p>
    <w:p w:rsidR="00630964" w:rsidRPr="00067EB4" w:rsidRDefault="00630964"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 CME Committee shall be comprise</w:t>
      </w:r>
      <w:r w:rsidR="009240DE">
        <w:rPr>
          <w:rFonts w:ascii="Times New Roman" w:hAnsi="Times New Roman" w:cs="Times New Roman"/>
          <w:sz w:val="24"/>
        </w:rPr>
        <w:t>d</w:t>
      </w:r>
      <w:r w:rsidRPr="00067EB4">
        <w:rPr>
          <w:rFonts w:ascii="Times New Roman" w:hAnsi="Times New Roman" w:cs="Times New Roman"/>
          <w:sz w:val="24"/>
        </w:rPr>
        <w:t xml:space="preserve"> of representatives with clinical background from the following:</w:t>
      </w:r>
    </w:p>
    <w:p w:rsidR="00630964" w:rsidRPr="00067EB4" w:rsidRDefault="00630964" w:rsidP="006353A7">
      <w:pPr>
        <w:pStyle w:val="ListParagraph"/>
        <w:numPr>
          <w:ilvl w:val="0"/>
          <w:numId w:val="8"/>
        </w:numPr>
        <w:jc w:val="both"/>
        <w:rPr>
          <w:rFonts w:ascii="Times New Roman" w:hAnsi="Times New Roman" w:cs="Times New Roman"/>
          <w:sz w:val="24"/>
        </w:rPr>
      </w:pPr>
      <w:r w:rsidRPr="00067EB4">
        <w:rPr>
          <w:rFonts w:ascii="Times New Roman" w:hAnsi="Times New Roman" w:cs="Times New Roman"/>
          <w:sz w:val="24"/>
        </w:rPr>
        <w:t>Department of Medical Services</w:t>
      </w:r>
    </w:p>
    <w:p w:rsidR="00E025B9" w:rsidRPr="00067EB4" w:rsidRDefault="00630964" w:rsidP="006353A7">
      <w:pPr>
        <w:pStyle w:val="ListParagraph"/>
        <w:numPr>
          <w:ilvl w:val="0"/>
          <w:numId w:val="8"/>
        </w:numPr>
        <w:jc w:val="both"/>
        <w:rPr>
          <w:rFonts w:ascii="Times New Roman" w:hAnsi="Times New Roman" w:cs="Times New Roman"/>
          <w:sz w:val="24"/>
        </w:rPr>
      </w:pPr>
      <w:r w:rsidRPr="00067EB4">
        <w:rPr>
          <w:rFonts w:ascii="Times New Roman" w:hAnsi="Times New Roman" w:cs="Times New Roman"/>
          <w:sz w:val="24"/>
        </w:rPr>
        <w:t>Department of Public Health</w:t>
      </w:r>
    </w:p>
    <w:p w:rsidR="00E12F98" w:rsidRPr="00067EB4" w:rsidRDefault="00266011" w:rsidP="006353A7">
      <w:pPr>
        <w:pStyle w:val="ListParagraph"/>
        <w:numPr>
          <w:ilvl w:val="0"/>
          <w:numId w:val="8"/>
        </w:numPr>
        <w:jc w:val="both"/>
        <w:rPr>
          <w:rFonts w:ascii="Times New Roman" w:hAnsi="Times New Roman" w:cs="Times New Roman"/>
          <w:sz w:val="24"/>
        </w:rPr>
      </w:pPr>
      <w:r w:rsidRPr="00067EB4">
        <w:rPr>
          <w:rFonts w:ascii="Times New Roman" w:hAnsi="Times New Roman" w:cs="Times New Roman"/>
          <w:sz w:val="24"/>
        </w:rPr>
        <w:t>D</w:t>
      </w:r>
      <w:r>
        <w:rPr>
          <w:rFonts w:ascii="Times New Roman" w:hAnsi="Times New Roman" w:cs="Times New Roman"/>
          <w:sz w:val="24"/>
        </w:rPr>
        <w:t>epartment of Traditional Medicine Services</w:t>
      </w:r>
    </w:p>
    <w:p w:rsidR="00630964" w:rsidRPr="00067EB4" w:rsidRDefault="00B05E9F" w:rsidP="006353A7">
      <w:pPr>
        <w:pStyle w:val="ListParagraph"/>
        <w:numPr>
          <w:ilvl w:val="0"/>
          <w:numId w:val="8"/>
        </w:numPr>
        <w:jc w:val="both"/>
        <w:rPr>
          <w:rFonts w:ascii="Times New Roman" w:hAnsi="Times New Roman" w:cs="Times New Roman"/>
          <w:sz w:val="24"/>
        </w:rPr>
      </w:pPr>
      <w:proofErr w:type="spellStart"/>
      <w:r w:rsidRPr="00067EB4">
        <w:rPr>
          <w:rFonts w:ascii="Times New Roman" w:hAnsi="Times New Roman" w:cs="Times New Roman"/>
          <w:sz w:val="24"/>
        </w:rPr>
        <w:t>K</w:t>
      </w:r>
      <w:r w:rsidR="00F6315F">
        <w:rPr>
          <w:rFonts w:ascii="Times New Roman" w:hAnsi="Times New Roman" w:cs="Times New Roman"/>
          <w:sz w:val="24"/>
        </w:rPr>
        <w:t>hesar</w:t>
      </w:r>
      <w:proofErr w:type="spellEnd"/>
      <w:r w:rsidR="00F6315F">
        <w:rPr>
          <w:rFonts w:ascii="Times New Roman" w:hAnsi="Times New Roman" w:cs="Times New Roman"/>
          <w:sz w:val="24"/>
        </w:rPr>
        <w:t xml:space="preserve"> </w:t>
      </w:r>
      <w:proofErr w:type="spellStart"/>
      <w:r w:rsidR="00F6315F">
        <w:rPr>
          <w:rFonts w:ascii="Times New Roman" w:hAnsi="Times New Roman" w:cs="Times New Roman"/>
          <w:sz w:val="24"/>
        </w:rPr>
        <w:t>Gyalpo</w:t>
      </w:r>
      <w:proofErr w:type="spellEnd"/>
      <w:r w:rsidR="00F6315F">
        <w:rPr>
          <w:rFonts w:ascii="Times New Roman" w:hAnsi="Times New Roman" w:cs="Times New Roman"/>
          <w:sz w:val="24"/>
        </w:rPr>
        <w:t xml:space="preserve"> University of Medical Sciences of Bhutan</w:t>
      </w:r>
    </w:p>
    <w:p w:rsidR="00630964" w:rsidRPr="00067EB4" w:rsidRDefault="00630964" w:rsidP="006353A7">
      <w:pPr>
        <w:pStyle w:val="ListParagraph"/>
        <w:numPr>
          <w:ilvl w:val="0"/>
          <w:numId w:val="8"/>
        </w:numPr>
        <w:jc w:val="both"/>
        <w:rPr>
          <w:rFonts w:ascii="Times New Roman" w:hAnsi="Times New Roman" w:cs="Times New Roman"/>
          <w:sz w:val="24"/>
        </w:rPr>
      </w:pPr>
      <w:r w:rsidRPr="00067EB4">
        <w:rPr>
          <w:rFonts w:ascii="Times New Roman" w:hAnsi="Times New Roman" w:cs="Times New Roman"/>
          <w:sz w:val="24"/>
        </w:rPr>
        <w:t>Clinical Department proposing or assigned to implement the activity</w:t>
      </w:r>
    </w:p>
    <w:p w:rsidR="00630964" w:rsidRPr="00067EB4" w:rsidRDefault="00630964" w:rsidP="006353A7">
      <w:pPr>
        <w:pStyle w:val="ListParagraph"/>
        <w:numPr>
          <w:ilvl w:val="0"/>
          <w:numId w:val="8"/>
        </w:numPr>
        <w:jc w:val="both"/>
        <w:rPr>
          <w:rFonts w:ascii="Times New Roman" w:hAnsi="Times New Roman" w:cs="Times New Roman"/>
          <w:sz w:val="24"/>
        </w:rPr>
      </w:pPr>
      <w:r w:rsidRPr="00067EB4">
        <w:rPr>
          <w:rFonts w:ascii="Times New Roman" w:hAnsi="Times New Roman" w:cs="Times New Roman"/>
          <w:sz w:val="24"/>
        </w:rPr>
        <w:t>BMHC Secretariat</w:t>
      </w:r>
    </w:p>
    <w:p w:rsidR="00630964" w:rsidRPr="00067EB4" w:rsidRDefault="00630964" w:rsidP="006353A7">
      <w:pPr>
        <w:jc w:val="both"/>
        <w:rPr>
          <w:rFonts w:ascii="Times New Roman" w:hAnsi="Times New Roman" w:cs="Times New Roman"/>
          <w:b/>
          <w:sz w:val="28"/>
        </w:rPr>
      </w:pPr>
      <w:r w:rsidRPr="00067EB4">
        <w:rPr>
          <w:rFonts w:ascii="Times New Roman" w:hAnsi="Times New Roman" w:cs="Times New Roman"/>
          <w:b/>
          <w:sz w:val="28"/>
        </w:rPr>
        <w:t xml:space="preserve">FUNCTIONS OF CME </w:t>
      </w:r>
      <w:r w:rsidR="00E025B9" w:rsidRPr="00067EB4">
        <w:rPr>
          <w:rFonts w:ascii="Times New Roman" w:hAnsi="Times New Roman" w:cs="Times New Roman"/>
          <w:b/>
          <w:sz w:val="28"/>
        </w:rPr>
        <w:t>COMMITTEE:</w:t>
      </w:r>
    </w:p>
    <w:p w:rsidR="00E92103" w:rsidRPr="00067EB4" w:rsidRDefault="00E92103"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 CME Committee shall discharge the following functions:</w:t>
      </w:r>
    </w:p>
    <w:p w:rsidR="00E92103" w:rsidRPr="00067EB4" w:rsidRDefault="00E92103" w:rsidP="006353A7">
      <w:pPr>
        <w:pStyle w:val="ListParagraph"/>
        <w:numPr>
          <w:ilvl w:val="0"/>
          <w:numId w:val="9"/>
        </w:numPr>
        <w:jc w:val="both"/>
        <w:rPr>
          <w:rFonts w:ascii="Times New Roman" w:hAnsi="Times New Roman" w:cs="Times New Roman"/>
          <w:sz w:val="24"/>
        </w:rPr>
      </w:pPr>
      <w:r w:rsidRPr="00067EB4">
        <w:rPr>
          <w:rFonts w:ascii="Times New Roman" w:hAnsi="Times New Roman" w:cs="Times New Roman"/>
          <w:sz w:val="24"/>
        </w:rPr>
        <w:t>Develop and r</w:t>
      </w:r>
      <w:r w:rsidR="001832C7">
        <w:rPr>
          <w:rFonts w:ascii="Times New Roman" w:hAnsi="Times New Roman" w:cs="Times New Roman"/>
          <w:sz w:val="24"/>
        </w:rPr>
        <w:t>eview the CME Policy Guidelines.</w:t>
      </w:r>
    </w:p>
    <w:p w:rsidR="00E92103" w:rsidRPr="000E2487" w:rsidRDefault="001832C7" w:rsidP="006353A7">
      <w:pPr>
        <w:pStyle w:val="ListParagraph"/>
        <w:numPr>
          <w:ilvl w:val="0"/>
          <w:numId w:val="9"/>
        </w:numPr>
        <w:jc w:val="both"/>
        <w:rPr>
          <w:rFonts w:ascii="Times New Roman" w:hAnsi="Times New Roman" w:cs="Times New Roman"/>
          <w:sz w:val="24"/>
        </w:rPr>
      </w:pPr>
      <w:r>
        <w:rPr>
          <w:rFonts w:ascii="Times New Roman" w:hAnsi="Times New Roman" w:cs="Times New Roman"/>
          <w:sz w:val="24"/>
        </w:rPr>
        <w:t>Review the CME proposal.</w:t>
      </w:r>
    </w:p>
    <w:p w:rsidR="00E92103" w:rsidRPr="00067EB4" w:rsidRDefault="00E92103" w:rsidP="006353A7">
      <w:pPr>
        <w:pStyle w:val="ListParagraph"/>
        <w:numPr>
          <w:ilvl w:val="0"/>
          <w:numId w:val="9"/>
        </w:numPr>
        <w:jc w:val="both"/>
        <w:rPr>
          <w:rFonts w:ascii="Times New Roman" w:hAnsi="Times New Roman" w:cs="Times New Roman"/>
          <w:sz w:val="24"/>
        </w:rPr>
      </w:pPr>
      <w:r w:rsidRPr="00067EB4">
        <w:rPr>
          <w:rFonts w:ascii="Times New Roman" w:hAnsi="Times New Roman" w:cs="Times New Roman"/>
          <w:sz w:val="24"/>
        </w:rPr>
        <w:t xml:space="preserve">Evaluate the relevance of CME activities to ensure that the proposed educational activities are </w:t>
      </w:r>
      <w:r w:rsidR="009240DE">
        <w:rPr>
          <w:rFonts w:ascii="Times New Roman" w:hAnsi="Times New Roman" w:cs="Times New Roman"/>
          <w:sz w:val="24"/>
        </w:rPr>
        <w:t>in compliance</w:t>
      </w:r>
      <w:r w:rsidRPr="00067EB4">
        <w:rPr>
          <w:rFonts w:ascii="Times New Roman" w:hAnsi="Times New Roman" w:cs="Times New Roman"/>
          <w:sz w:val="24"/>
        </w:rPr>
        <w:t xml:space="preserve"> with</w:t>
      </w:r>
      <w:r w:rsidR="001832C7">
        <w:rPr>
          <w:rFonts w:ascii="Times New Roman" w:hAnsi="Times New Roman" w:cs="Times New Roman"/>
          <w:sz w:val="24"/>
        </w:rPr>
        <w:t xml:space="preserve"> the CME mission and procedures. </w:t>
      </w:r>
    </w:p>
    <w:p w:rsidR="00E92103" w:rsidRPr="00067EB4" w:rsidRDefault="00E92103" w:rsidP="006353A7">
      <w:pPr>
        <w:pStyle w:val="ListParagraph"/>
        <w:numPr>
          <w:ilvl w:val="0"/>
          <w:numId w:val="9"/>
        </w:numPr>
        <w:jc w:val="both"/>
        <w:rPr>
          <w:rFonts w:ascii="Times New Roman" w:hAnsi="Times New Roman" w:cs="Times New Roman"/>
          <w:sz w:val="24"/>
        </w:rPr>
      </w:pPr>
      <w:r w:rsidRPr="00067EB4">
        <w:rPr>
          <w:rFonts w:ascii="Times New Roman" w:hAnsi="Times New Roman" w:cs="Times New Roman"/>
          <w:sz w:val="24"/>
        </w:rPr>
        <w:t>Provide recommendation to the CME organizers</w:t>
      </w:r>
      <w:r w:rsidR="001C15A9" w:rsidRPr="00067EB4">
        <w:rPr>
          <w:rFonts w:ascii="Times New Roman" w:hAnsi="Times New Roman" w:cs="Times New Roman"/>
          <w:sz w:val="24"/>
        </w:rPr>
        <w:t>.</w:t>
      </w:r>
    </w:p>
    <w:p w:rsidR="00E92103" w:rsidRPr="00067EB4" w:rsidRDefault="00E92103" w:rsidP="006353A7">
      <w:pPr>
        <w:jc w:val="both"/>
        <w:rPr>
          <w:rFonts w:ascii="Times New Roman" w:hAnsi="Times New Roman" w:cs="Times New Roman"/>
          <w:b/>
          <w:sz w:val="28"/>
        </w:rPr>
      </w:pPr>
      <w:r w:rsidRPr="00067EB4">
        <w:rPr>
          <w:rFonts w:ascii="Times New Roman" w:hAnsi="Times New Roman" w:cs="Times New Roman"/>
          <w:b/>
          <w:sz w:val="28"/>
        </w:rPr>
        <w:t>PROCEDURES</w:t>
      </w:r>
    </w:p>
    <w:p w:rsidR="00E92103" w:rsidRPr="00067EB4" w:rsidRDefault="00E63108" w:rsidP="006353A7">
      <w:pPr>
        <w:jc w:val="both"/>
        <w:rPr>
          <w:rFonts w:ascii="Times New Roman" w:hAnsi="Times New Roman" w:cs="Times New Roman"/>
          <w:b/>
          <w:sz w:val="24"/>
        </w:rPr>
      </w:pPr>
      <w:r>
        <w:rPr>
          <w:rFonts w:ascii="Times New Roman" w:hAnsi="Times New Roman" w:cs="Times New Roman"/>
          <w:b/>
          <w:sz w:val="24"/>
        </w:rPr>
        <w:t xml:space="preserve">Procedures for approval of </w:t>
      </w:r>
      <w:proofErr w:type="gramStart"/>
      <w:r>
        <w:rPr>
          <w:rFonts w:ascii="Times New Roman" w:hAnsi="Times New Roman" w:cs="Times New Roman"/>
          <w:b/>
          <w:sz w:val="24"/>
        </w:rPr>
        <w:t>Continuing</w:t>
      </w:r>
      <w:proofErr w:type="gramEnd"/>
      <w:r>
        <w:rPr>
          <w:rFonts w:ascii="Times New Roman" w:hAnsi="Times New Roman" w:cs="Times New Roman"/>
          <w:b/>
          <w:sz w:val="24"/>
        </w:rPr>
        <w:t xml:space="preserve"> Medical Education </w:t>
      </w:r>
    </w:p>
    <w:p w:rsidR="00BB479E" w:rsidRPr="00BB479E" w:rsidRDefault="00BB479E"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lang w:val="ga-IE"/>
        </w:rPr>
        <w:t>The BMHC secretariat on behalf of CME committee will approve the CME proposal .</w:t>
      </w:r>
    </w:p>
    <w:p w:rsidR="00E92103" w:rsidRPr="00BB479E" w:rsidRDefault="00DE6AE6" w:rsidP="006353A7">
      <w:pPr>
        <w:pStyle w:val="ListParagraph"/>
        <w:numPr>
          <w:ilvl w:val="0"/>
          <w:numId w:val="2"/>
        </w:numPr>
        <w:jc w:val="both"/>
        <w:rPr>
          <w:rFonts w:ascii="Times New Roman" w:hAnsi="Times New Roman" w:cs="Times New Roman"/>
          <w:sz w:val="24"/>
        </w:rPr>
      </w:pPr>
      <w:r w:rsidRPr="00BB479E">
        <w:rPr>
          <w:rFonts w:ascii="Times New Roman" w:hAnsi="Times New Roman" w:cs="Times New Roman"/>
          <w:sz w:val="24"/>
        </w:rPr>
        <w:t>The</w:t>
      </w:r>
      <w:r w:rsidR="00E92103" w:rsidRPr="00BB479E">
        <w:rPr>
          <w:rFonts w:ascii="Times New Roman" w:hAnsi="Times New Roman" w:cs="Times New Roman"/>
          <w:sz w:val="24"/>
        </w:rPr>
        <w:t xml:space="preserve"> proposing indivi</w:t>
      </w:r>
      <w:r w:rsidR="00040515" w:rsidRPr="00BB479E">
        <w:rPr>
          <w:rFonts w:ascii="Times New Roman" w:hAnsi="Times New Roman" w:cs="Times New Roman"/>
          <w:sz w:val="24"/>
        </w:rPr>
        <w:t>dual/ organization/ agency shall submit</w:t>
      </w:r>
      <w:r w:rsidR="00E92103" w:rsidRPr="00BB479E">
        <w:rPr>
          <w:rFonts w:ascii="Times New Roman" w:hAnsi="Times New Roman" w:cs="Times New Roman"/>
          <w:sz w:val="24"/>
        </w:rPr>
        <w:t xml:space="preserve"> the CME proposal</w:t>
      </w:r>
      <w:r w:rsidR="00040515" w:rsidRPr="00BB479E">
        <w:rPr>
          <w:rFonts w:ascii="Times New Roman" w:hAnsi="Times New Roman" w:cs="Times New Roman"/>
          <w:sz w:val="24"/>
        </w:rPr>
        <w:t xml:space="preserve"> online </w:t>
      </w:r>
      <w:r w:rsidR="00E92103" w:rsidRPr="00BB479E">
        <w:rPr>
          <w:rFonts w:ascii="Times New Roman" w:hAnsi="Times New Roman" w:cs="Times New Roman"/>
          <w:sz w:val="24"/>
        </w:rPr>
        <w:t xml:space="preserve"> in the prescribed format (</w:t>
      </w:r>
      <w:r w:rsidR="00E92103" w:rsidRPr="00BB479E">
        <w:rPr>
          <w:rFonts w:ascii="Times New Roman" w:hAnsi="Times New Roman" w:cs="Times New Roman"/>
          <w:i/>
          <w:sz w:val="24"/>
        </w:rPr>
        <w:t xml:space="preserve">appendix-I) </w:t>
      </w:r>
      <w:r w:rsidR="00E92103" w:rsidRPr="00BB479E">
        <w:rPr>
          <w:rFonts w:ascii="Times New Roman" w:hAnsi="Times New Roman" w:cs="Times New Roman"/>
          <w:sz w:val="24"/>
        </w:rPr>
        <w:t xml:space="preserve">at least one month in advance of the proposed date of </w:t>
      </w:r>
      <w:r w:rsidR="00AC5E42" w:rsidRPr="00BB479E">
        <w:rPr>
          <w:rFonts w:ascii="Times New Roman" w:hAnsi="Times New Roman" w:cs="Times New Roman"/>
          <w:sz w:val="24"/>
        </w:rPr>
        <w:t xml:space="preserve">the CME activity in order to </w:t>
      </w:r>
      <w:r w:rsidR="00040515" w:rsidRPr="00BB479E">
        <w:rPr>
          <w:rFonts w:ascii="Times New Roman" w:hAnsi="Times New Roman" w:cs="Times New Roman"/>
          <w:sz w:val="24"/>
        </w:rPr>
        <w:t>obtain approval and CME code</w:t>
      </w:r>
      <w:r w:rsidR="00B96DE6" w:rsidRPr="00BB479E">
        <w:rPr>
          <w:rFonts w:ascii="Times New Roman" w:hAnsi="Times New Roman" w:cs="Times New Roman"/>
          <w:sz w:val="24"/>
        </w:rPr>
        <w:t>.</w:t>
      </w:r>
    </w:p>
    <w:p w:rsidR="00E92103" w:rsidRPr="00067EB4" w:rsidRDefault="00AC5E42"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Any </w:t>
      </w:r>
      <w:proofErr w:type="spellStart"/>
      <w:r w:rsidRPr="00067EB4">
        <w:rPr>
          <w:rFonts w:ascii="Times New Roman" w:hAnsi="Times New Roman" w:cs="Times New Roman"/>
          <w:sz w:val="24"/>
        </w:rPr>
        <w:t>ad</w:t>
      </w:r>
      <w:r w:rsidR="00E92103" w:rsidRPr="00067EB4">
        <w:rPr>
          <w:rFonts w:ascii="Times New Roman" w:hAnsi="Times New Roman" w:cs="Times New Roman"/>
          <w:sz w:val="24"/>
        </w:rPr>
        <w:t>hoc</w:t>
      </w:r>
      <w:proofErr w:type="spellEnd"/>
      <w:r w:rsidR="00E92103" w:rsidRPr="00067EB4">
        <w:rPr>
          <w:rFonts w:ascii="Times New Roman" w:hAnsi="Times New Roman" w:cs="Times New Roman"/>
          <w:sz w:val="24"/>
        </w:rPr>
        <w:t xml:space="preserve"> CME activity that is carried out without prior </w:t>
      </w:r>
      <w:r w:rsidR="00E63108" w:rsidRPr="00067EB4">
        <w:rPr>
          <w:rFonts w:ascii="Times New Roman" w:hAnsi="Times New Roman" w:cs="Times New Roman"/>
          <w:sz w:val="24"/>
        </w:rPr>
        <w:t>approval</w:t>
      </w:r>
      <w:r w:rsidR="00400319">
        <w:rPr>
          <w:rFonts w:ascii="Times New Roman" w:hAnsi="Times New Roman" w:cs="Times New Roman"/>
          <w:sz w:val="24"/>
        </w:rPr>
        <w:t xml:space="preserve"> </w:t>
      </w:r>
      <w:r w:rsidR="00B96DE6" w:rsidRPr="00067EB4">
        <w:rPr>
          <w:rFonts w:ascii="Times New Roman" w:hAnsi="Times New Roman" w:cs="Times New Roman"/>
          <w:sz w:val="24"/>
        </w:rPr>
        <w:t xml:space="preserve">should be applied online in the prescribed </w:t>
      </w:r>
      <w:r w:rsidR="002E79D7" w:rsidRPr="00067EB4">
        <w:rPr>
          <w:rFonts w:ascii="Times New Roman" w:hAnsi="Times New Roman" w:cs="Times New Roman"/>
          <w:sz w:val="24"/>
        </w:rPr>
        <w:t>format and</w:t>
      </w:r>
      <w:r w:rsidR="00400319">
        <w:rPr>
          <w:rFonts w:ascii="Times New Roman" w:hAnsi="Times New Roman" w:cs="Times New Roman"/>
          <w:sz w:val="24"/>
        </w:rPr>
        <w:t xml:space="preserve"> </w:t>
      </w:r>
      <w:r w:rsidR="009240DE">
        <w:rPr>
          <w:rFonts w:ascii="Times New Roman" w:hAnsi="Times New Roman" w:cs="Times New Roman"/>
          <w:sz w:val="24"/>
        </w:rPr>
        <w:t>should</w:t>
      </w:r>
      <w:r w:rsidR="00400319">
        <w:rPr>
          <w:rFonts w:ascii="Times New Roman" w:hAnsi="Times New Roman" w:cs="Times New Roman"/>
          <w:sz w:val="24"/>
        </w:rPr>
        <w:t xml:space="preserve"> </w:t>
      </w:r>
      <w:r w:rsidR="00E63108">
        <w:rPr>
          <w:rFonts w:ascii="Times New Roman" w:hAnsi="Times New Roman" w:cs="Times New Roman"/>
          <w:sz w:val="24"/>
        </w:rPr>
        <w:t xml:space="preserve">seek </w:t>
      </w:r>
      <w:r w:rsidR="009240DE">
        <w:rPr>
          <w:rFonts w:ascii="Times New Roman" w:hAnsi="Times New Roman" w:cs="Times New Roman"/>
          <w:sz w:val="24"/>
        </w:rPr>
        <w:t xml:space="preserve">the </w:t>
      </w:r>
      <w:r w:rsidR="00E63108">
        <w:rPr>
          <w:rFonts w:ascii="Times New Roman" w:hAnsi="Times New Roman" w:cs="Times New Roman"/>
          <w:sz w:val="24"/>
        </w:rPr>
        <w:t>approval</w:t>
      </w:r>
      <w:r w:rsidR="00400319">
        <w:rPr>
          <w:rFonts w:ascii="Times New Roman" w:hAnsi="Times New Roman" w:cs="Times New Roman"/>
          <w:sz w:val="24"/>
        </w:rPr>
        <w:t xml:space="preserve"> </w:t>
      </w:r>
      <w:r w:rsidR="00566767" w:rsidRPr="00067EB4">
        <w:rPr>
          <w:rFonts w:ascii="Times New Roman" w:hAnsi="Times New Roman" w:cs="Times New Roman"/>
          <w:sz w:val="24"/>
        </w:rPr>
        <w:t>within 10 working days</w:t>
      </w:r>
      <w:r w:rsidR="00997579" w:rsidRPr="00067EB4">
        <w:rPr>
          <w:rFonts w:ascii="Times New Roman" w:hAnsi="Times New Roman" w:cs="Times New Roman"/>
          <w:sz w:val="24"/>
        </w:rPr>
        <w:t xml:space="preserve"> after completion of the activity.</w:t>
      </w:r>
    </w:p>
    <w:p w:rsidR="00E92103" w:rsidRPr="00067EB4" w:rsidRDefault="00E92103"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w:t>
      </w:r>
      <w:r w:rsidR="00936E24" w:rsidRPr="00067EB4">
        <w:rPr>
          <w:rFonts w:ascii="Times New Roman" w:hAnsi="Times New Roman" w:cs="Times New Roman"/>
          <w:sz w:val="24"/>
        </w:rPr>
        <w:t>BMHC sh</w:t>
      </w:r>
      <w:r w:rsidRPr="00067EB4">
        <w:rPr>
          <w:rFonts w:ascii="Times New Roman" w:hAnsi="Times New Roman" w:cs="Times New Roman"/>
          <w:sz w:val="24"/>
        </w:rPr>
        <w:t>all review all CME activities of the proposed act</w:t>
      </w:r>
      <w:r w:rsidR="00AC5E42" w:rsidRPr="00067EB4">
        <w:rPr>
          <w:rFonts w:ascii="Times New Roman" w:hAnsi="Times New Roman" w:cs="Times New Roman"/>
          <w:sz w:val="24"/>
        </w:rPr>
        <w:t>ivities in terms</w:t>
      </w:r>
      <w:r w:rsidR="00400319">
        <w:rPr>
          <w:rFonts w:ascii="Times New Roman" w:hAnsi="Times New Roman" w:cs="Times New Roman"/>
          <w:sz w:val="24"/>
        </w:rPr>
        <w:t xml:space="preserve"> </w:t>
      </w:r>
      <w:r w:rsidR="005A5574" w:rsidRPr="00067EB4">
        <w:rPr>
          <w:rFonts w:ascii="Times New Roman" w:hAnsi="Times New Roman" w:cs="Times New Roman"/>
          <w:sz w:val="24"/>
        </w:rPr>
        <w:t>of its</w:t>
      </w:r>
      <w:r w:rsidR="00400319">
        <w:rPr>
          <w:rFonts w:ascii="Times New Roman" w:hAnsi="Times New Roman" w:cs="Times New Roman"/>
          <w:sz w:val="24"/>
        </w:rPr>
        <w:t xml:space="preserve"> </w:t>
      </w:r>
      <w:r w:rsidRPr="00067EB4">
        <w:rPr>
          <w:rFonts w:ascii="Times New Roman" w:hAnsi="Times New Roman" w:cs="Times New Roman"/>
          <w:sz w:val="24"/>
        </w:rPr>
        <w:t>relevance to the practice-area of the proposed target audience and their g</w:t>
      </w:r>
      <w:r w:rsidR="00062A44" w:rsidRPr="00067EB4">
        <w:rPr>
          <w:rFonts w:ascii="Times New Roman" w:hAnsi="Times New Roman" w:cs="Times New Roman"/>
          <w:sz w:val="24"/>
        </w:rPr>
        <w:t>eneral or specific usefulness in</w:t>
      </w:r>
      <w:r w:rsidRPr="00067EB4">
        <w:rPr>
          <w:rFonts w:ascii="Times New Roman" w:hAnsi="Times New Roman" w:cs="Times New Roman"/>
          <w:sz w:val="24"/>
        </w:rPr>
        <w:t xml:space="preserve"> enhancing quality of patient care</w:t>
      </w:r>
      <w:r w:rsidR="00062A44" w:rsidRPr="00067EB4">
        <w:rPr>
          <w:rFonts w:ascii="Times New Roman" w:hAnsi="Times New Roman" w:cs="Times New Roman"/>
          <w:sz w:val="24"/>
        </w:rPr>
        <w:t xml:space="preserve"> which shall be </w:t>
      </w:r>
      <w:r w:rsidR="005A5574" w:rsidRPr="00067EB4">
        <w:rPr>
          <w:rFonts w:ascii="Times New Roman" w:hAnsi="Times New Roman" w:cs="Times New Roman"/>
          <w:sz w:val="24"/>
        </w:rPr>
        <w:t>notified online</w:t>
      </w:r>
      <w:r w:rsidRPr="00067EB4">
        <w:rPr>
          <w:rFonts w:ascii="Times New Roman" w:hAnsi="Times New Roman" w:cs="Times New Roman"/>
          <w:sz w:val="24"/>
        </w:rPr>
        <w:t>.</w:t>
      </w:r>
    </w:p>
    <w:p w:rsidR="00B3613A" w:rsidRPr="00C0770A" w:rsidRDefault="00B3613A"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On completion of the CME activity, the organizer shall submit a list of the participants </w:t>
      </w:r>
      <w:r w:rsidR="00A23038" w:rsidRPr="00067EB4">
        <w:rPr>
          <w:rFonts w:ascii="Times New Roman" w:hAnsi="Times New Roman" w:cs="Times New Roman"/>
          <w:sz w:val="24"/>
        </w:rPr>
        <w:t>and resource person</w:t>
      </w:r>
      <w:r w:rsidR="009240DE">
        <w:rPr>
          <w:rFonts w:ascii="Times New Roman" w:hAnsi="Times New Roman" w:cs="Times New Roman"/>
          <w:sz w:val="24"/>
        </w:rPr>
        <w:t>s</w:t>
      </w:r>
      <w:r w:rsidR="00400319">
        <w:rPr>
          <w:rFonts w:ascii="Times New Roman" w:hAnsi="Times New Roman" w:cs="Times New Roman"/>
          <w:sz w:val="24"/>
        </w:rPr>
        <w:t xml:space="preserve"> </w:t>
      </w:r>
      <w:r w:rsidR="009240DE">
        <w:rPr>
          <w:rFonts w:ascii="Times New Roman" w:hAnsi="Times New Roman" w:cs="Times New Roman"/>
          <w:sz w:val="24"/>
        </w:rPr>
        <w:t>along with the</w:t>
      </w:r>
      <w:r w:rsidRPr="00067EB4">
        <w:rPr>
          <w:rFonts w:ascii="Times New Roman" w:hAnsi="Times New Roman" w:cs="Times New Roman"/>
          <w:sz w:val="24"/>
        </w:rPr>
        <w:t xml:space="preserve"> BMHC</w:t>
      </w:r>
      <w:r w:rsidR="009240DE">
        <w:rPr>
          <w:rFonts w:ascii="Times New Roman" w:hAnsi="Times New Roman" w:cs="Times New Roman"/>
          <w:sz w:val="24"/>
        </w:rPr>
        <w:t>, r</w:t>
      </w:r>
      <w:r w:rsidRPr="00067EB4">
        <w:rPr>
          <w:rFonts w:ascii="Times New Roman" w:hAnsi="Times New Roman" w:cs="Times New Roman"/>
          <w:sz w:val="24"/>
        </w:rPr>
        <w:t>egistration number</w:t>
      </w:r>
      <w:r w:rsidR="00DF71F6" w:rsidRPr="00067EB4">
        <w:rPr>
          <w:rFonts w:ascii="Times New Roman" w:hAnsi="Times New Roman" w:cs="Times New Roman"/>
          <w:sz w:val="24"/>
        </w:rPr>
        <w:t xml:space="preserve"> and email address</w:t>
      </w:r>
      <w:r w:rsidRPr="00067EB4">
        <w:rPr>
          <w:rFonts w:ascii="Times New Roman" w:hAnsi="Times New Roman" w:cs="Times New Roman"/>
          <w:sz w:val="24"/>
        </w:rPr>
        <w:t xml:space="preserve"> to the </w:t>
      </w:r>
      <w:r w:rsidR="00221F32" w:rsidRPr="00067EB4">
        <w:rPr>
          <w:rFonts w:ascii="Times New Roman" w:hAnsi="Times New Roman" w:cs="Times New Roman"/>
          <w:sz w:val="24"/>
        </w:rPr>
        <w:t>C</w:t>
      </w:r>
      <w:r w:rsidRPr="00067EB4">
        <w:rPr>
          <w:rFonts w:ascii="Times New Roman" w:hAnsi="Times New Roman" w:cs="Times New Roman"/>
          <w:sz w:val="24"/>
        </w:rPr>
        <w:t>ouncil</w:t>
      </w:r>
      <w:r w:rsidR="00221F32" w:rsidRPr="00067EB4">
        <w:rPr>
          <w:rFonts w:ascii="Times New Roman" w:hAnsi="Times New Roman" w:cs="Times New Roman"/>
          <w:sz w:val="24"/>
        </w:rPr>
        <w:t xml:space="preserve"> secretariat to</w:t>
      </w:r>
      <w:r w:rsidRPr="00067EB4">
        <w:rPr>
          <w:rFonts w:ascii="Times New Roman" w:hAnsi="Times New Roman" w:cs="Times New Roman"/>
          <w:sz w:val="24"/>
        </w:rPr>
        <w:t xml:space="preserve"> facilitate updating of CME credits of the individual members </w:t>
      </w:r>
      <w:r w:rsidR="005E5F30" w:rsidRPr="00067EB4">
        <w:rPr>
          <w:rFonts w:ascii="Times New Roman" w:hAnsi="Times New Roman" w:cs="Times New Roman"/>
          <w:sz w:val="24"/>
        </w:rPr>
        <w:t xml:space="preserve">online </w:t>
      </w:r>
      <w:r w:rsidRPr="00067EB4">
        <w:rPr>
          <w:rFonts w:ascii="Times New Roman" w:hAnsi="Times New Roman" w:cs="Times New Roman"/>
          <w:sz w:val="24"/>
        </w:rPr>
        <w:t>for official record.</w:t>
      </w:r>
    </w:p>
    <w:p w:rsidR="00122CFD" w:rsidRPr="00067EB4" w:rsidRDefault="009240DE"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lastRenderedPageBreak/>
        <w:t xml:space="preserve">CME credits </w:t>
      </w:r>
      <w:r w:rsidR="00122CFD" w:rsidRPr="00067EB4">
        <w:rPr>
          <w:rFonts w:ascii="Times New Roman" w:hAnsi="Times New Roman" w:cs="Times New Roman"/>
          <w:sz w:val="24"/>
        </w:rPr>
        <w:t xml:space="preserve">can only be uploaded by the Council after verification with </w:t>
      </w:r>
      <w:r w:rsidR="009A7C12" w:rsidRPr="00067EB4">
        <w:rPr>
          <w:rFonts w:ascii="Times New Roman" w:hAnsi="Times New Roman" w:cs="Times New Roman"/>
          <w:sz w:val="24"/>
        </w:rPr>
        <w:t>CME approval</w:t>
      </w:r>
      <w:r w:rsidR="00122CFD" w:rsidRPr="00067EB4">
        <w:rPr>
          <w:rFonts w:ascii="Times New Roman" w:hAnsi="Times New Roman" w:cs="Times New Roman"/>
          <w:sz w:val="24"/>
        </w:rPr>
        <w:t xml:space="preserve"> code and individual medical or health professional </w:t>
      </w:r>
      <w:r w:rsidR="009A7C12" w:rsidRPr="00067EB4">
        <w:rPr>
          <w:rFonts w:ascii="Times New Roman" w:hAnsi="Times New Roman" w:cs="Times New Roman"/>
          <w:sz w:val="24"/>
        </w:rPr>
        <w:t>can only</w:t>
      </w:r>
      <w:r w:rsidR="00122CFD" w:rsidRPr="00067EB4">
        <w:rPr>
          <w:rFonts w:ascii="Times New Roman" w:hAnsi="Times New Roman" w:cs="Times New Roman"/>
          <w:sz w:val="24"/>
        </w:rPr>
        <w:t xml:space="preserve"> view in their online </w:t>
      </w:r>
      <w:r w:rsidR="009A7C12" w:rsidRPr="00067EB4">
        <w:rPr>
          <w:rFonts w:ascii="Times New Roman" w:hAnsi="Times New Roman" w:cs="Times New Roman"/>
          <w:sz w:val="24"/>
        </w:rPr>
        <w:t>personal profile</w:t>
      </w:r>
      <w:r w:rsidR="008E16CE" w:rsidRPr="00067EB4">
        <w:rPr>
          <w:rFonts w:ascii="Times New Roman" w:hAnsi="Times New Roman" w:cs="Times New Roman"/>
          <w:sz w:val="24"/>
        </w:rPr>
        <w:t xml:space="preserve"> but cannot update </w:t>
      </w:r>
      <w:r w:rsidR="0020063D" w:rsidRPr="00067EB4">
        <w:rPr>
          <w:rFonts w:ascii="Times New Roman" w:hAnsi="Times New Roman" w:cs="Times New Roman"/>
          <w:sz w:val="24"/>
        </w:rPr>
        <w:t>CME credit</w:t>
      </w:r>
      <w:r w:rsidR="00400319">
        <w:rPr>
          <w:rFonts w:ascii="Times New Roman" w:hAnsi="Times New Roman" w:cs="Times New Roman"/>
          <w:sz w:val="24"/>
        </w:rPr>
        <w:t xml:space="preserve"> </w:t>
      </w:r>
      <w:r w:rsidR="008E16CE" w:rsidRPr="00067EB4">
        <w:rPr>
          <w:rFonts w:ascii="Times New Roman" w:hAnsi="Times New Roman" w:cs="Times New Roman"/>
          <w:sz w:val="24"/>
        </w:rPr>
        <w:t>by the individual</w:t>
      </w:r>
      <w:r>
        <w:rPr>
          <w:rFonts w:ascii="Times New Roman" w:hAnsi="Times New Roman" w:cs="Times New Roman"/>
          <w:sz w:val="24"/>
        </w:rPr>
        <w:t>.</w:t>
      </w:r>
    </w:p>
    <w:p w:rsidR="007D3A8D" w:rsidRPr="00067EB4" w:rsidRDefault="00B3613A"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Individuals who </w:t>
      </w:r>
      <w:r w:rsidR="00414F77" w:rsidRPr="00067EB4">
        <w:rPr>
          <w:rFonts w:ascii="Times New Roman" w:hAnsi="Times New Roman" w:cs="Times New Roman"/>
          <w:sz w:val="24"/>
        </w:rPr>
        <w:t xml:space="preserve">acquire CME credits through participation in various CME </w:t>
      </w:r>
      <w:proofErr w:type="spellStart"/>
      <w:r w:rsidR="00414F77" w:rsidRPr="00067EB4">
        <w:rPr>
          <w:rFonts w:ascii="Times New Roman" w:hAnsi="Times New Roman" w:cs="Times New Roman"/>
          <w:sz w:val="24"/>
        </w:rPr>
        <w:t>programmes</w:t>
      </w:r>
      <w:proofErr w:type="spellEnd"/>
      <w:r w:rsidR="00414F77" w:rsidRPr="00067EB4">
        <w:rPr>
          <w:rFonts w:ascii="Times New Roman" w:hAnsi="Times New Roman" w:cs="Times New Roman"/>
          <w:sz w:val="24"/>
        </w:rPr>
        <w:t xml:space="preserve"> outside the country shall have to submit</w:t>
      </w:r>
      <w:r w:rsidR="00A14F6F" w:rsidRPr="00067EB4">
        <w:rPr>
          <w:rFonts w:ascii="Times New Roman" w:hAnsi="Times New Roman" w:cs="Times New Roman"/>
          <w:sz w:val="24"/>
        </w:rPr>
        <w:t xml:space="preserve"> or apply online,</w:t>
      </w:r>
      <w:r w:rsidR="00414F77" w:rsidRPr="00067EB4">
        <w:rPr>
          <w:rFonts w:ascii="Times New Roman" w:hAnsi="Times New Roman" w:cs="Times New Roman"/>
          <w:sz w:val="24"/>
        </w:rPr>
        <w:t xml:space="preserve"> to the </w:t>
      </w:r>
      <w:r w:rsidR="006624C4">
        <w:rPr>
          <w:rFonts w:ascii="Times New Roman" w:hAnsi="Times New Roman" w:cs="Times New Roman"/>
          <w:sz w:val="24"/>
        </w:rPr>
        <w:t>Council</w:t>
      </w:r>
      <w:r w:rsidR="00400319">
        <w:rPr>
          <w:rFonts w:ascii="Times New Roman" w:hAnsi="Times New Roman" w:cs="Times New Roman"/>
          <w:sz w:val="24"/>
        </w:rPr>
        <w:t xml:space="preserve"> </w:t>
      </w:r>
      <w:r w:rsidR="006624C4">
        <w:rPr>
          <w:rFonts w:ascii="Times New Roman" w:hAnsi="Times New Roman" w:cs="Times New Roman"/>
          <w:sz w:val="24"/>
        </w:rPr>
        <w:t xml:space="preserve">with </w:t>
      </w:r>
      <w:r w:rsidR="00414F77" w:rsidRPr="00067EB4">
        <w:rPr>
          <w:rFonts w:ascii="Times New Roman" w:hAnsi="Times New Roman" w:cs="Times New Roman"/>
          <w:sz w:val="24"/>
        </w:rPr>
        <w:t xml:space="preserve">the Certificate of Participation and/ or </w:t>
      </w:r>
      <w:proofErr w:type="spellStart"/>
      <w:r w:rsidR="00414F77" w:rsidRPr="00067EB4">
        <w:rPr>
          <w:rFonts w:ascii="Times New Roman" w:hAnsi="Times New Roman" w:cs="Times New Roman"/>
          <w:sz w:val="24"/>
        </w:rPr>
        <w:t>programme</w:t>
      </w:r>
      <w:proofErr w:type="spellEnd"/>
      <w:r w:rsidR="00414F77" w:rsidRPr="00067EB4">
        <w:rPr>
          <w:rFonts w:ascii="Times New Roman" w:hAnsi="Times New Roman" w:cs="Times New Roman"/>
          <w:sz w:val="24"/>
        </w:rPr>
        <w:t xml:space="preserve"> agenda or brochure together with documents supporting the individuals’ official nomination for the CME course in question. After proper </w:t>
      </w:r>
      <w:r w:rsidR="00FB7CE1" w:rsidRPr="00067EB4">
        <w:rPr>
          <w:rFonts w:ascii="Times New Roman" w:hAnsi="Times New Roman" w:cs="Times New Roman"/>
          <w:sz w:val="24"/>
        </w:rPr>
        <w:t xml:space="preserve">verification, the </w:t>
      </w:r>
      <w:r w:rsidR="006624C4">
        <w:rPr>
          <w:rFonts w:ascii="Times New Roman" w:hAnsi="Times New Roman" w:cs="Times New Roman"/>
          <w:sz w:val="24"/>
        </w:rPr>
        <w:t xml:space="preserve">Council </w:t>
      </w:r>
      <w:r w:rsidR="006624C4" w:rsidRPr="00067EB4">
        <w:rPr>
          <w:rFonts w:ascii="Times New Roman" w:hAnsi="Times New Roman" w:cs="Times New Roman"/>
          <w:sz w:val="24"/>
        </w:rPr>
        <w:t>shall</w:t>
      </w:r>
      <w:r w:rsidR="00FB7CE1" w:rsidRPr="00067EB4">
        <w:rPr>
          <w:rFonts w:ascii="Times New Roman" w:hAnsi="Times New Roman" w:cs="Times New Roman"/>
          <w:sz w:val="24"/>
        </w:rPr>
        <w:t xml:space="preserve"> assign appropriate credits and accordingly update the individual’s CME </w:t>
      </w:r>
      <w:r w:rsidR="00A14F6F" w:rsidRPr="00067EB4">
        <w:rPr>
          <w:rFonts w:ascii="Times New Roman" w:hAnsi="Times New Roman" w:cs="Times New Roman"/>
          <w:sz w:val="24"/>
        </w:rPr>
        <w:t>Credit.</w:t>
      </w:r>
    </w:p>
    <w:p w:rsidR="00FB7CE1" w:rsidRPr="00382A9E" w:rsidRDefault="00D64316"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BMHC shall appraise the Health Ministry </w:t>
      </w:r>
      <w:r w:rsidR="00FB7CE1" w:rsidRPr="00067EB4">
        <w:rPr>
          <w:rFonts w:ascii="Times New Roman" w:hAnsi="Times New Roman" w:cs="Times New Roman"/>
          <w:sz w:val="24"/>
        </w:rPr>
        <w:t>biannually on the CME credits status of the medical and health professionals</w:t>
      </w:r>
      <w:r w:rsidR="006624C4">
        <w:rPr>
          <w:rFonts w:ascii="Times New Roman" w:hAnsi="Times New Roman" w:cs="Times New Roman"/>
          <w:sz w:val="24"/>
        </w:rPr>
        <w:t xml:space="preserve"> working in the health </w:t>
      </w:r>
      <w:r w:rsidR="009A7C12">
        <w:rPr>
          <w:rFonts w:ascii="Times New Roman" w:hAnsi="Times New Roman" w:cs="Times New Roman"/>
          <w:sz w:val="24"/>
        </w:rPr>
        <w:t>facilities</w:t>
      </w:r>
      <w:r w:rsidR="00FB7CE1" w:rsidRPr="00067EB4">
        <w:rPr>
          <w:rFonts w:ascii="Times New Roman" w:hAnsi="Times New Roman" w:cs="Times New Roman"/>
          <w:sz w:val="24"/>
        </w:rPr>
        <w:t>.</w:t>
      </w:r>
    </w:p>
    <w:p w:rsidR="00FB7CE1" w:rsidRPr="00067EB4" w:rsidRDefault="0045126F" w:rsidP="006353A7">
      <w:pPr>
        <w:jc w:val="both"/>
        <w:rPr>
          <w:rFonts w:ascii="Times New Roman" w:hAnsi="Times New Roman" w:cs="Times New Roman"/>
          <w:b/>
          <w:sz w:val="24"/>
        </w:rPr>
      </w:pPr>
      <w:r>
        <w:rPr>
          <w:rFonts w:ascii="Times New Roman" w:hAnsi="Times New Roman" w:cs="Times New Roman"/>
          <w:b/>
          <w:sz w:val="24"/>
        </w:rPr>
        <w:t xml:space="preserve">Medical and </w:t>
      </w:r>
      <w:r>
        <w:rPr>
          <w:rFonts w:ascii="Times New Roman" w:hAnsi="Times New Roman" w:cs="Times New Roman"/>
          <w:b/>
          <w:sz w:val="24"/>
          <w:lang w:val="ga-IE"/>
        </w:rPr>
        <w:t>H</w:t>
      </w:r>
      <w:proofErr w:type="spellStart"/>
      <w:r w:rsidR="009A7C12" w:rsidRPr="00067EB4">
        <w:rPr>
          <w:rFonts w:ascii="Times New Roman" w:hAnsi="Times New Roman" w:cs="Times New Roman"/>
          <w:b/>
          <w:sz w:val="24"/>
        </w:rPr>
        <w:t>ealth</w:t>
      </w:r>
      <w:proofErr w:type="spellEnd"/>
      <w:r w:rsidR="00FB7CE1" w:rsidRPr="00067EB4">
        <w:rPr>
          <w:rFonts w:ascii="Times New Roman" w:hAnsi="Times New Roman" w:cs="Times New Roman"/>
          <w:b/>
          <w:sz w:val="24"/>
        </w:rPr>
        <w:t xml:space="preserve"> professionals engaged in fulltime </w:t>
      </w:r>
      <w:proofErr w:type="spellStart"/>
      <w:r w:rsidR="00FB7CE1" w:rsidRPr="00067EB4">
        <w:rPr>
          <w:rFonts w:ascii="Times New Roman" w:hAnsi="Times New Roman" w:cs="Times New Roman"/>
          <w:b/>
          <w:sz w:val="24"/>
        </w:rPr>
        <w:t>administration</w:t>
      </w:r>
      <w:proofErr w:type="gramStart"/>
      <w:r w:rsidR="00C236C4">
        <w:rPr>
          <w:rFonts w:ascii="Times New Roman" w:hAnsi="Times New Roman" w:cs="Times New Roman"/>
          <w:b/>
          <w:sz w:val="24"/>
        </w:rPr>
        <w:t>,</w:t>
      </w:r>
      <w:r w:rsidR="00FB7CE1" w:rsidRPr="00067EB4">
        <w:rPr>
          <w:rFonts w:ascii="Times New Roman" w:hAnsi="Times New Roman" w:cs="Times New Roman"/>
          <w:b/>
          <w:sz w:val="24"/>
        </w:rPr>
        <w:t>programme</w:t>
      </w:r>
      <w:proofErr w:type="spellEnd"/>
      <w:proofErr w:type="gramEnd"/>
      <w:r w:rsidR="00C236C4">
        <w:rPr>
          <w:rFonts w:ascii="Times New Roman" w:hAnsi="Times New Roman" w:cs="Times New Roman"/>
          <w:b/>
          <w:sz w:val="24"/>
        </w:rPr>
        <w:t xml:space="preserve"> and Teaching Faculty</w:t>
      </w:r>
    </w:p>
    <w:p w:rsidR="00382A9E" w:rsidRPr="006353A7" w:rsidRDefault="0012783E"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t>A Medical and  H</w:t>
      </w:r>
      <w:r w:rsidR="00FB7CE1" w:rsidRPr="00067EB4">
        <w:rPr>
          <w:rFonts w:ascii="Times New Roman" w:hAnsi="Times New Roman" w:cs="Times New Roman"/>
          <w:sz w:val="24"/>
        </w:rPr>
        <w:t xml:space="preserve">ealth professional who is engaged full time in administration and </w:t>
      </w:r>
      <w:proofErr w:type="spellStart"/>
      <w:r w:rsidR="00FB7CE1" w:rsidRPr="00067EB4">
        <w:rPr>
          <w:rFonts w:ascii="Times New Roman" w:hAnsi="Times New Roman" w:cs="Times New Roman"/>
          <w:sz w:val="24"/>
        </w:rPr>
        <w:t>programme</w:t>
      </w:r>
      <w:proofErr w:type="spellEnd"/>
      <w:r w:rsidR="00FB7CE1" w:rsidRPr="00067EB4">
        <w:rPr>
          <w:rFonts w:ascii="Times New Roman" w:hAnsi="Times New Roman" w:cs="Times New Roman"/>
          <w:sz w:val="24"/>
        </w:rPr>
        <w:t xml:space="preserve"> responsibilities (that is, he/she is not in active clinical practice) shall have to submit a declaration, as outlined in </w:t>
      </w:r>
      <w:r w:rsidR="00FB7CE1" w:rsidRPr="00067EB4">
        <w:rPr>
          <w:rFonts w:ascii="Times New Roman" w:hAnsi="Times New Roman" w:cs="Times New Roman"/>
          <w:i/>
          <w:sz w:val="24"/>
        </w:rPr>
        <w:t xml:space="preserve">appendix-III, </w:t>
      </w:r>
      <w:r w:rsidR="00FB7CE1" w:rsidRPr="00067EB4">
        <w:rPr>
          <w:rFonts w:ascii="Times New Roman" w:hAnsi="Times New Roman" w:cs="Times New Roman"/>
          <w:sz w:val="24"/>
        </w:rPr>
        <w:t>indicating his</w:t>
      </w:r>
      <w:r w:rsidR="00DE6AE6" w:rsidRPr="00067EB4">
        <w:rPr>
          <w:rFonts w:ascii="Times New Roman" w:hAnsi="Times New Roman" w:cs="Times New Roman"/>
          <w:sz w:val="24"/>
        </w:rPr>
        <w:t>/</w:t>
      </w:r>
      <w:r w:rsidR="00FB7CE1" w:rsidRPr="00067EB4">
        <w:rPr>
          <w:rFonts w:ascii="Times New Roman" w:hAnsi="Times New Roman" w:cs="Times New Roman"/>
          <w:sz w:val="24"/>
        </w:rPr>
        <w:t xml:space="preserve"> her intentions as to whether or not he/she wish</w:t>
      </w:r>
      <w:r w:rsidR="0026604B">
        <w:rPr>
          <w:rFonts w:ascii="Times New Roman" w:hAnsi="Times New Roman" w:cs="Times New Roman"/>
          <w:sz w:val="24"/>
        </w:rPr>
        <w:t>es to pursue an</w:t>
      </w:r>
      <w:r w:rsidR="00FB7CE1" w:rsidRPr="00067EB4">
        <w:rPr>
          <w:rFonts w:ascii="Times New Roman" w:hAnsi="Times New Roman" w:cs="Times New Roman"/>
          <w:sz w:val="24"/>
        </w:rPr>
        <w:t xml:space="preserve"> active clinical practice.</w:t>
      </w:r>
    </w:p>
    <w:p w:rsidR="001832C7" w:rsidRPr="006353A7" w:rsidRDefault="00F70C4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An individual who wish to cease active clinical practice </w:t>
      </w:r>
      <w:r w:rsidR="009C15CA">
        <w:rPr>
          <w:rFonts w:ascii="Times New Roman" w:hAnsi="Times New Roman" w:cs="Times New Roman"/>
          <w:sz w:val="24"/>
        </w:rPr>
        <w:t xml:space="preserve">but </w:t>
      </w:r>
      <w:r w:rsidR="0026604B">
        <w:rPr>
          <w:rFonts w:ascii="Times New Roman" w:hAnsi="Times New Roman" w:cs="Times New Roman"/>
          <w:sz w:val="24"/>
        </w:rPr>
        <w:t>wish to</w:t>
      </w:r>
      <w:r w:rsidR="009C15CA">
        <w:rPr>
          <w:rFonts w:ascii="Times New Roman" w:hAnsi="Times New Roman" w:cs="Times New Roman"/>
          <w:sz w:val="24"/>
        </w:rPr>
        <w:t xml:space="preserve"> keep the </w:t>
      </w:r>
      <w:r w:rsidR="0026604B">
        <w:rPr>
          <w:rFonts w:ascii="Times New Roman" w:hAnsi="Times New Roman" w:cs="Times New Roman"/>
          <w:sz w:val="24"/>
        </w:rPr>
        <w:t>Registration valid or wishing</w:t>
      </w:r>
      <w:r w:rsidR="009C15CA">
        <w:rPr>
          <w:rFonts w:ascii="Times New Roman" w:hAnsi="Times New Roman" w:cs="Times New Roman"/>
          <w:sz w:val="24"/>
        </w:rPr>
        <w:t xml:space="preserve"> to suspend their Registration  </w:t>
      </w:r>
      <w:r w:rsidRPr="00067EB4">
        <w:rPr>
          <w:rFonts w:ascii="Times New Roman" w:hAnsi="Times New Roman" w:cs="Times New Roman"/>
          <w:sz w:val="24"/>
        </w:rPr>
        <w:t>shall have to fulfill the CME requirement of 15 credits in 5 years in order to eligible for renewal of his/her registration with the BMHC.</w:t>
      </w:r>
    </w:p>
    <w:p w:rsidR="00BE7F34" w:rsidRPr="006353A7" w:rsidRDefault="00E0269B"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lang w:val="ga-IE"/>
        </w:rPr>
        <w:t xml:space="preserve">Registered </w:t>
      </w:r>
      <w:r w:rsidR="0012783E">
        <w:rPr>
          <w:rFonts w:ascii="Times New Roman" w:hAnsi="Times New Roman" w:cs="Times New Roman"/>
          <w:sz w:val="24"/>
        </w:rPr>
        <w:t>Medical and H</w:t>
      </w:r>
      <w:r w:rsidR="00BE7F34" w:rsidRPr="00067EB4">
        <w:rPr>
          <w:rFonts w:ascii="Times New Roman" w:hAnsi="Times New Roman" w:cs="Times New Roman"/>
          <w:sz w:val="24"/>
        </w:rPr>
        <w:t>ealth professionals with BMHC but not in active in clinical practice and wishing to pursue active professional clinical practice shall have to undergo a clinical attachment in their field of professional practice for a minimum period of 3 months under a clinical supervisor appointed by the BMHC</w:t>
      </w:r>
      <w:r w:rsidR="001F4B57">
        <w:rPr>
          <w:rFonts w:ascii="Times New Roman" w:hAnsi="Times New Roman" w:cs="Times New Roman"/>
          <w:sz w:val="24"/>
        </w:rPr>
        <w:t xml:space="preserve"> or shall have to undergo competency assessment  in their professional practice conducted by the BMHC</w:t>
      </w:r>
      <w:r w:rsidR="00BE7F34" w:rsidRPr="00067EB4">
        <w:rPr>
          <w:rFonts w:ascii="Times New Roman" w:hAnsi="Times New Roman" w:cs="Times New Roman"/>
          <w:sz w:val="24"/>
        </w:rPr>
        <w:t>.</w:t>
      </w:r>
    </w:p>
    <w:p w:rsidR="00F70C49" w:rsidRDefault="00F70C49"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The</w:t>
      </w:r>
      <w:r w:rsidR="0026604B">
        <w:rPr>
          <w:rFonts w:ascii="Times New Roman" w:hAnsi="Times New Roman" w:cs="Times New Roman"/>
          <w:sz w:val="24"/>
        </w:rPr>
        <w:t xml:space="preserve"> Clinical Supervisor shall use the</w:t>
      </w:r>
      <w:r w:rsidRPr="00067EB4">
        <w:rPr>
          <w:rFonts w:ascii="Times New Roman" w:hAnsi="Times New Roman" w:cs="Times New Roman"/>
          <w:sz w:val="24"/>
        </w:rPr>
        <w:t xml:space="preserve"> ‘supervisory Assessment Tool’ designed specifically to assess the performance of an individual undergoing a supervised clinical attachment.</w:t>
      </w:r>
    </w:p>
    <w:p w:rsidR="00C25BF6" w:rsidRPr="00C25BF6" w:rsidRDefault="00C25BF6" w:rsidP="006353A7">
      <w:pPr>
        <w:pStyle w:val="ListParagraph"/>
        <w:rPr>
          <w:rFonts w:ascii="Times New Roman" w:hAnsi="Times New Roman" w:cs="Times New Roman"/>
          <w:sz w:val="24"/>
        </w:rPr>
      </w:pPr>
    </w:p>
    <w:p w:rsidR="009A7C12" w:rsidRPr="009A7C12" w:rsidRDefault="00E71F87" w:rsidP="006353A7">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Medical and H</w:t>
      </w:r>
      <w:r w:rsidR="00C25BF6">
        <w:rPr>
          <w:rFonts w:ascii="Times New Roman" w:hAnsi="Times New Roman" w:cs="Times New Roman"/>
          <w:sz w:val="24"/>
        </w:rPr>
        <w:t xml:space="preserve">ealth professionals engaged in full time teaching as a faculty shall require </w:t>
      </w:r>
      <w:r w:rsidR="0026604B">
        <w:rPr>
          <w:rFonts w:ascii="Times New Roman" w:hAnsi="Times New Roman" w:cs="Times New Roman"/>
          <w:sz w:val="24"/>
        </w:rPr>
        <w:t xml:space="preserve">a </w:t>
      </w:r>
      <w:r w:rsidR="00C25BF6">
        <w:rPr>
          <w:rFonts w:ascii="Times New Roman" w:hAnsi="Times New Roman" w:cs="Times New Roman"/>
          <w:sz w:val="24"/>
        </w:rPr>
        <w:t>minimum of 20 credits of clinical practice in their respective professional practice to be eligible for renewal of their registration.</w:t>
      </w:r>
    </w:p>
    <w:p w:rsidR="00DC0615" w:rsidRPr="00067EB4" w:rsidRDefault="00DC0615" w:rsidP="006353A7">
      <w:pPr>
        <w:jc w:val="both"/>
        <w:rPr>
          <w:rFonts w:ascii="Times New Roman" w:hAnsi="Times New Roman" w:cs="Times New Roman"/>
          <w:b/>
          <w:sz w:val="28"/>
        </w:rPr>
      </w:pPr>
      <w:r w:rsidRPr="00067EB4">
        <w:rPr>
          <w:rFonts w:ascii="Times New Roman" w:hAnsi="Times New Roman" w:cs="Times New Roman"/>
          <w:b/>
          <w:sz w:val="28"/>
        </w:rPr>
        <w:t>TIME FRAME</w:t>
      </w:r>
    </w:p>
    <w:p w:rsidR="00382A9E" w:rsidRPr="006353A7" w:rsidRDefault="00DC0615" w:rsidP="006353A7">
      <w:pPr>
        <w:pStyle w:val="ListParagraph"/>
        <w:numPr>
          <w:ilvl w:val="0"/>
          <w:numId w:val="2"/>
        </w:numPr>
        <w:jc w:val="both"/>
        <w:rPr>
          <w:rFonts w:ascii="Times New Roman" w:hAnsi="Times New Roman" w:cs="Times New Roman"/>
          <w:sz w:val="24"/>
        </w:rPr>
      </w:pPr>
      <w:r w:rsidRPr="00067EB4">
        <w:rPr>
          <w:rFonts w:ascii="Times New Roman" w:hAnsi="Times New Roman" w:cs="Times New Roman"/>
          <w:sz w:val="24"/>
        </w:rPr>
        <w:t xml:space="preserve">The revised guideline shall come into force from </w:t>
      </w:r>
      <w:r w:rsidR="00B77FA1" w:rsidRPr="00067EB4">
        <w:rPr>
          <w:rFonts w:ascii="Times New Roman" w:hAnsi="Times New Roman" w:cs="Times New Roman"/>
          <w:sz w:val="24"/>
        </w:rPr>
        <w:t>31</w:t>
      </w:r>
      <w:r w:rsidR="00B77FA1" w:rsidRPr="00067EB4">
        <w:rPr>
          <w:rFonts w:ascii="Times New Roman" w:hAnsi="Times New Roman" w:cs="Times New Roman"/>
          <w:sz w:val="24"/>
          <w:vertAlign w:val="superscript"/>
        </w:rPr>
        <w:t>st</w:t>
      </w:r>
      <w:r w:rsidR="00B77FA1" w:rsidRPr="00067EB4">
        <w:rPr>
          <w:rFonts w:ascii="Times New Roman" w:hAnsi="Times New Roman" w:cs="Times New Roman"/>
          <w:sz w:val="24"/>
        </w:rPr>
        <w:t xml:space="preserve"> January 2018.</w:t>
      </w:r>
      <w:r w:rsidRPr="00067EB4">
        <w:rPr>
          <w:rFonts w:ascii="Times New Roman" w:hAnsi="Times New Roman" w:cs="Times New Roman"/>
          <w:sz w:val="24"/>
        </w:rPr>
        <w:t xml:space="preserve"> However, the credits accrued by the medi</w:t>
      </w:r>
      <w:r w:rsidR="0026604B">
        <w:rPr>
          <w:rFonts w:ascii="Times New Roman" w:hAnsi="Times New Roman" w:cs="Times New Roman"/>
          <w:sz w:val="24"/>
        </w:rPr>
        <w:t>cal and health professionals till</w:t>
      </w:r>
      <w:r w:rsidRPr="00067EB4">
        <w:rPr>
          <w:rFonts w:ascii="Times New Roman" w:hAnsi="Times New Roman" w:cs="Times New Roman"/>
          <w:sz w:val="24"/>
        </w:rPr>
        <w:t xml:space="preserve"> the day this revised guideline comes into effect shall be treated as valid for the purpose of renewal of their registration with the </w:t>
      </w:r>
      <w:r w:rsidR="006353A7">
        <w:rPr>
          <w:rFonts w:ascii="Times New Roman" w:hAnsi="Times New Roman" w:cs="Times New Roman"/>
          <w:sz w:val="24"/>
        </w:rPr>
        <w:t>BMHC.</w:t>
      </w:r>
    </w:p>
    <w:p w:rsidR="00382A9E" w:rsidRDefault="00382A9E" w:rsidP="00382A9E">
      <w:pPr>
        <w:spacing w:after="0" w:line="240" w:lineRule="auto"/>
        <w:jc w:val="both"/>
        <w:rPr>
          <w:rFonts w:ascii="Times New Roman" w:hAnsi="Times New Roman" w:cs="Times New Roman"/>
          <w:b/>
          <w:sz w:val="28"/>
        </w:rPr>
      </w:pPr>
    </w:p>
    <w:p w:rsidR="00382A9E" w:rsidRDefault="00382A9E" w:rsidP="00382A9E">
      <w:pPr>
        <w:spacing w:after="0" w:line="240" w:lineRule="auto"/>
        <w:jc w:val="both"/>
        <w:rPr>
          <w:rFonts w:ascii="Times New Roman" w:hAnsi="Times New Roman" w:cs="Times New Roman"/>
          <w:b/>
          <w:sz w:val="28"/>
        </w:rPr>
      </w:pPr>
    </w:p>
    <w:p w:rsidR="00046601" w:rsidRPr="00067EB4" w:rsidRDefault="00046601" w:rsidP="00067EB4">
      <w:pPr>
        <w:spacing w:after="0" w:line="240" w:lineRule="auto"/>
        <w:jc w:val="both"/>
        <w:rPr>
          <w:rFonts w:ascii="Times New Roman" w:hAnsi="Times New Roman" w:cs="Times New Roman"/>
          <w:b/>
          <w:sz w:val="28"/>
        </w:rPr>
      </w:pPr>
      <w:r w:rsidRPr="00067EB4">
        <w:rPr>
          <w:rFonts w:ascii="Times New Roman" w:hAnsi="Times New Roman" w:cs="Times New Roman"/>
          <w:b/>
          <w:sz w:val="28"/>
        </w:rPr>
        <w:t>APPENDIX – I</w:t>
      </w:r>
    </w:p>
    <w:p w:rsidR="00046601" w:rsidRPr="00067EB4" w:rsidRDefault="00046601" w:rsidP="00FA71C6">
      <w:pPr>
        <w:pStyle w:val="ListParagraph"/>
        <w:spacing w:after="0" w:line="240" w:lineRule="auto"/>
        <w:jc w:val="center"/>
        <w:rPr>
          <w:rFonts w:ascii="Times New Roman" w:hAnsi="Times New Roman" w:cs="Times New Roman"/>
          <w:b/>
          <w:sz w:val="28"/>
        </w:rPr>
      </w:pPr>
      <w:proofErr w:type="gramStart"/>
      <w:r w:rsidRPr="00067EB4">
        <w:rPr>
          <w:rFonts w:ascii="Times New Roman" w:hAnsi="Times New Roman" w:cs="Times New Roman"/>
          <w:b/>
          <w:sz w:val="28"/>
        </w:rPr>
        <w:t xml:space="preserve">CME </w:t>
      </w:r>
      <w:r w:rsidR="00C554DE" w:rsidRPr="00067EB4">
        <w:rPr>
          <w:rFonts w:ascii="Times New Roman" w:hAnsi="Times New Roman" w:cs="Times New Roman"/>
          <w:b/>
          <w:sz w:val="28"/>
        </w:rPr>
        <w:t xml:space="preserve"> </w:t>
      </w:r>
      <w:proofErr w:type="spellStart"/>
      <w:r w:rsidR="00C554DE" w:rsidRPr="00067EB4">
        <w:rPr>
          <w:rFonts w:ascii="Times New Roman" w:hAnsi="Times New Roman" w:cs="Times New Roman"/>
          <w:b/>
          <w:sz w:val="28"/>
        </w:rPr>
        <w:t>Online</w:t>
      </w:r>
      <w:r w:rsidRPr="00067EB4">
        <w:rPr>
          <w:rFonts w:ascii="Times New Roman" w:hAnsi="Times New Roman" w:cs="Times New Roman"/>
          <w:b/>
          <w:sz w:val="28"/>
        </w:rPr>
        <w:t>Application</w:t>
      </w:r>
      <w:proofErr w:type="spellEnd"/>
      <w:proofErr w:type="gramEnd"/>
      <w:r w:rsidRPr="00067EB4">
        <w:rPr>
          <w:rFonts w:ascii="Times New Roman" w:hAnsi="Times New Roman" w:cs="Times New Roman"/>
          <w:b/>
          <w:sz w:val="28"/>
        </w:rPr>
        <w:t xml:space="preserve"> Format</w:t>
      </w:r>
    </w:p>
    <w:p w:rsidR="00046601" w:rsidRPr="00067EB4" w:rsidRDefault="00046601" w:rsidP="00067EB4">
      <w:pPr>
        <w:pStyle w:val="ListParagraph"/>
        <w:jc w:val="both"/>
        <w:rPr>
          <w:rFonts w:ascii="Times New Roman" w:hAnsi="Times New Roman" w:cs="Times New Roman"/>
          <w:b/>
          <w:sz w:val="28"/>
        </w:rPr>
      </w:pPr>
    </w:p>
    <w:p w:rsidR="002D6861" w:rsidRPr="00067EB4" w:rsidRDefault="003873A7" w:rsidP="00067EB4">
      <w:pPr>
        <w:pStyle w:val="ListParagraph"/>
        <w:numPr>
          <w:ilvl w:val="0"/>
          <w:numId w:val="16"/>
        </w:numPr>
        <w:jc w:val="both"/>
        <w:rPr>
          <w:rFonts w:ascii="Times New Roman" w:hAnsi="Times New Roman" w:cs="Times New Roman"/>
          <w:b/>
          <w:sz w:val="24"/>
        </w:rPr>
      </w:pPr>
      <w:r w:rsidRPr="00067EB4">
        <w:rPr>
          <w:rFonts w:ascii="Times New Roman" w:hAnsi="Times New Roman" w:cs="Times New Roman"/>
          <w:b/>
          <w:sz w:val="24"/>
        </w:rPr>
        <w:t>Type of CME Activity [put ‘</w:t>
      </w:r>
      <w:r w:rsidR="00653D59" w:rsidRPr="00067EB4">
        <w:rPr>
          <w:rFonts w:ascii="Times New Roman" w:hAnsi="Times New Roman" w:cs="Times New Roman"/>
          <w:b/>
          <w:sz w:val="24"/>
        </w:rPr>
        <w:t>√</w:t>
      </w:r>
      <w:r w:rsidR="00046601" w:rsidRPr="00067EB4">
        <w:rPr>
          <w:rFonts w:ascii="Times New Roman" w:hAnsi="Times New Roman" w:cs="Times New Roman"/>
          <w:b/>
          <w:sz w:val="24"/>
        </w:rPr>
        <w:t>’ in appropriate cage (s)]</w:t>
      </w:r>
      <w:r w:rsidRPr="00067EB4">
        <w:rPr>
          <w:rFonts w:ascii="Times New Roman" w:hAnsi="Times New Roman" w:cs="Times New Roman"/>
          <w:b/>
          <w:sz w:val="24"/>
        </w:rPr>
        <w:t xml:space="preserve">(At least </w:t>
      </w:r>
    </w:p>
    <w:p w:rsidR="00397745" w:rsidRPr="00067EB4" w:rsidRDefault="00661C8D"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a. Workshop</w:t>
      </w:r>
      <w:r w:rsidR="00397745" w:rsidRPr="00067EB4">
        <w:rPr>
          <w:rFonts w:ascii="Times New Roman" w:hAnsi="Times New Roman" w:cs="Times New Roman"/>
          <w:sz w:val="24"/>
        </w:rPr>
        <w:tab/>
      </w:r>
      <w:r w:rsidR="00397745" w:rsidRPr="00067EB4">
        <w:rPr>
          <w:rFonts w:ascii="Times New Roman" w:hAnsi="Times New Roman" w:cs="Times New Roman"/>
          <w:sz w:val="24"/>
        </w:rPr>
        <w:tab/>
      </w:r>
      <w:r w:rsidRPr="00067EB4">
        <w:rPr>
          <w:rFonts w:ascii="Times New Roman" w:hAnsi="Times New Roman" w:cs="Times New Roman"/>
          <w:b/>
          <w:sz w:val="36"/>
        </w:rPr>
        <w:t>□</w:t>
      </w:r>
      <w:r w:rsidR="00397745" w:rsidRPr="00067EB4">
        <w:rPr>
          <w:rFonts w:ascii="Times New Roman" w:hAnsi="Times New Roman" w:cs="Times New Roman"/>
          <w:sz w:val="24"/>
        </w:rPr>
        <w:t>b. Conference</w:t>
      </w:r>
      <w:r w:rsidR="00397745" w:rsidRPr="00067EB4">
        <w:rPr>
          <w:rFonts w:ascii="Times New Roman" w:hAnsi="Times New Roman" w:cs="Times New Roman"/>
          <w:sz w:val="24"/>
        </w:rPr>
        <w:tab/>
      </w:r>
      <w:r w:rsidR="00397745" w:rsidRPr="00067EB4">
        <w:rPr>
          <w:rFonts w:ascii="Times New Roman" w:hAnsi="Times New Roman" w:cs="Times New Roman"/>
          <w:sz w:val="24"/>
        </w:rPr>
        <w:tab/>
      </w:r>
      <w:r w:rsidR="00397745" w:rsidRPr="00067EB4">
        <w:rPr>
          <w:rFonts w:ascii="Times New Roman" w:hAnsi="Times New Roman" w:cs="Times New Roman"/>
          <w:b/>
          <w:sz w:val="36"/>
        </w:rPr>
        <w:t>□</w:t>
      </w:r>
      <w:r w:rsidR="00397745" w:rsidRPr="00067EB4">
        <w:rPr>
          <w:rFonts w:ascii="Times New Roman" w:hAnsi="Times New Roman" w:cs="Times New Roman"/>
          <w:sz w:val="24"/>
        </w:rPr>
        <w:t xml:space="preserve"> c. Congress</w:t>
      </w:r>
    </w:p>
    <w:p w:rsidR="00397745" w:rsidRPr="00067EB4" w:rsidRDefault="00397745"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d. Seminar</w:t>
      </w:r>
      <w:r w:rsidRPr="00067EB4">
        <w:rPr>
          <w:rFonts w:ascii="Times New Roman" w:hAnsi="Times New Roman" w:cs="Times New Roman"/>
          <w:b/>
          <w:sz w:val="36"/>
        </w:rPr>
        <w:tab/>
      </w:r>
      <w:r w:rsidRPr="00067EB4">
        <w:rPr>
          <w:rFonts w:ascii="Times New Roman" w:hAnsi="Times New Roman" w:cs="Times New Roman"/>
          <w:b/>
          <w:sz w:val="36"/>
        </w:rPr>
        <w:tab/>
        <w:t>□</w:t>
      </w:r>
      <w:r w:rsidRPr="00067EB4">
        <w:rPr>
          <w:rFonts w:ascii="Times New Roman" w:hAnsi="Times New Roman" w:cs="Times New Roman"/>
          <w:sz w:val="24"/>
        </w:rPr>
        <w:t>e. Symposium</w:t>
      </w:r>
      <w:r w:rsidRPr="00067EB4">
        <w:rPr>
          <w:rFonts w:ascii="Times New Roman" w:hAnsi="Times New Roman" w:cs="Times New Roman"/>
          <w:b/>
          <w:sz w:val="36"/>
        </w:rPr>
        <w:tab/>
      </w:r>
      <w:r w:rsidRPr="00067EB4">
        <w:rPr>
          <w:rFonts w:ascii="Times New Roman" w:hAnsi="Times New Roman" w:cs="Times New Roman"/>
          <w:b/>
          <w:sz w:val="36"/>
        </w:rPr>
        <w:tab/>
        <w:t>□</w:t>
      </w:r>
      <w:r w:rsidRPr="00067EB4">
        <w:rPr>
          <w:rFonts w:ascii="Times New Roman" w:hAnsi="Times New Roman" w:cs="Times New Roman"/>
          <w:sz w:val="24"/>
        </w:rPr>
        <w:t>f. Clinical Meeting</w:t>
      </w:r>
      <w:r w:rsidR="00661C8D" w:rsidRPr="00067EB4">
        <w:rPr>
          <w:rFonts w:ascii="Times New Roman" w:hAnsi="Times New Roman" w:cs="Times New Roman"/>
          <w:sz w:val="24"/>
        </w:rPr>
        <w:tab/>
      </w:r>
    </w:p>
    <w:p w:rsidR="00397745" w:rsidRPr="00067EB4" w:rsidRDefault="00397745"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g. Research</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h. Attachment</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proofErr w:type="spellStart"/>
      <w:r w:rsidRPr="00067EB4">
        <w:rPr>
          <w:rFonts w:ascii="Times New Roman" w:hAnsi="Times New Roman" w:cs="Times New Roman"/>
          <w:sz w:val="24"/>
        </w:rPr>
        <w:t>i</w:t>
      </w:r>
      <w:proofErr w:type="spellEnd"/>
      <w:r w:rsidRPr="00067EB4">
        <w:rPr>
          <w:rFonts w:ascii="Times New Roman" w:hAnsi="Times New Roman" w:cs="Times New Roman"/>
          <w:sz w:val="24"/>
        </w:rPr>
        <w:t>. Training</w:t>
      </w:r>
    </w:p>
    <w:p w:rsidR="00397745" w:rsidRPr="00067EB4" w:rsidRDefault="00397745"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j. Publications</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k. Presentations</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l. Study Tours</w:t>
      </w:r>
    </w:p>
    <w:p w:rsidR="00397745" w:rsidRPr="00067EB4" w:rsidRDefault="00397745" w:rsidP="00067EB4">
      <w:pPr>
        <w:tabs>
          <w:tab w:val="left" w:pos="1230"/>
        </w:tabs>
        <w:spacing w:after="0"/>
        <w:ind w:left="360"/>
        <w:jc w:val="both"/>
        <w:rPr>
          <w:rFonts w:ascii="Times New Roman" w:hAnsi="Times New Roman" w:cs="Times New Roman"/>
          <w:sz w:val="24"/>
        </w:rPr>
      </w:pPr>
      <w:proofErr w:type="gramStart"/>
      <w:r w:rsidRPr="00067EB4">
        <w:rPr>
          <w:rFonts w:ascii="Times New Roman" w:hAnsi="Times New Roman" w:cs="Times New Roman"/>
          <w:b/>
          <w:sz w:val="36"/>
        </w:rPr>
        <w:t>□</w:t>
      </w:r>
      <w:r w:rsidRPr="00067EB4">
        <w:rPr>
          <w:rFonts w:ascii="Times New Roman" w:hAnsi="Times New Roman" w:cs="Times New Roman"/>
          <w:sz w:val="24"/>
        </w:rPr>
        <w:t>m. Assignments</w:t>
      </w:r>
      <w:r w:rsidRPr="00067EB4">
        <w:rPr>
          <w:rFonts w:ascii="Times New Roman" w:hAnsi="Times New Roman" w:cs="Times New Roman"/>
          <w:sz w:val="24"/>
        </w:rPr>
        <w:tab/>
      </w:r>
      <w:r w:rsidR="004365FA">
        <w:rPr>
          <w:rFonts w:ascii="Times New Roman" w:hAnsi="Times New Roman" w:cs="Times New Roman"/>
          <w:sz w:val="24"/>
        </w:rPr>
        <w:t xml:space="preserve">             </w:t>
      </w:r>
      <w:r w:rsidRPr="00067EB4">
        <w:rPr>
          <w:rFonts w:ascii="Times New Roman" w:hAnsi="Times New Roman" w:cs="Times New Roman"/>
          <w:b/>
          <w:sz w:val="36"/>
        </w:rPr>
        <w:t>□</w:t>
      </w:r>
      <w:r w:rsidRPr="00067EB4">
        <w:rPr>
          <w:rFonts w:ascii="Times New Roman" w:hAnsi="Times New Roman" w:cs="Times New Roman"/>
          <w:sz w:val="24"/>
        </w:rPr>
        <w:t>n. Online CME</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o.</w:t>
      </w:r>
      <w:proofErr w:type="gramEnd"/>
      <w:r w:rsidRPr="00067EB4">
        <w:rPr>
          <w:rFonts w:ascii="Times New Roman" w:hAnsi="Times New Roman" w:cs="Times New Roman"/>
          <w:sz w:val="24"/>
        </w:rPr>
        <w:t xml:space="preserve"> Others: ……….</w:t>
      </w:r>
    </w:p>
    <w:p w:rsidR="00397745" w:rsidRPr="00067EB4" w:rsidRDefault="00397745" w:rsidP="00067EB4">
      <w:pPr>
        <w:tabs>
          <w:tab w:val="left" w:pos="1230"/>
        </w:tabs>
        <w:spacing w:after="0"/>
        <w:jc w:val="both"/>
        <w:rPr>
          <w:rFonts w:ascii="Times New Roman" w:hAnsi="Times New Roman" w:cs="Times New Roman"/>
          <w:sz w:val="24"/>
        </w:rPr>
      </w:pPr>
    </w:p>
    <w:p w:rsidR="00397745" w:rsidRPr="00067EB4" w:rsidRDefault="00397745"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Agenda – CME brochure [name of resource against topics &amp; time allocated]</w:t>
      </w:r>
      <w:r w:rsidR="005216BC" w:rsidRPr="00067EB4">
        <w:rPr>
          <w:rFonts w:ascii="Times New Roman" w:hAnsi="Times New Roman" w:cs="Times New Roman"/>
          <w:b/>
          <w:sz w:val="24"/>
        </w:rPr>
        <w:t>(</w:t>
      </w:r>
      <w:r w:rsidR="00A91E41" w:rsidRPr="00067EB4">
        <w:rPr>
          <w:rFonts w:ascii="Times New Roman" w:hAnsi="Times New Roman" w:cs="Times New Roman"/>
          <w:b/>
          <w:sz w:val="24"/>
        </w:rPr>
        <w:t>Download the sample Agenda document for submission of online proposal)</w:t>
      </w:r>
    </w:p>
    <w:p w:rsidR="00A858CF" w:rsidRPr="00067EB4" w:rsidRDefault="00A858CF" w:rsidP="00067EB4">
      <w:pPr>
        <w:pStyle w:val="ListParagraph"/>
        <w:numPr>
          <w:ilvl w:val="0"/>
          <w:numId w:val="17"/>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Venue:</w:t>
      </w:r>
    </w:p>
    <w:p w:rsidR="00A858CF" w:rsidRPr="00067EB4" w:rsidRDefault="00A858CF" w:rsidP="00067EB4">
      <w:pPr>
        <w:pStyle w:val="ListParagraph"/>
        <w:numPr>
          <w:ilvl w:val="0"/>
          <w:numId w:val="17"/>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Duration of CME Activity:</w:t>
      </w:r>
    </w:p>
    <w:p w:rsidR="00A858CF" w:rsidRPr="00067EB4" w:rsidRDefault="00A858CF" w:rsidP="00067EB4">
      <w:pPr>
        <w:pStyle w:val="ListParagraph"/>
        <w:numPr>
          <w:ilvl w:val="0"/>
          <w:numId w:val="17"/>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Date:</w:t>
      </w:r>
    </w:p>
    <w:p w:rsidR="00A858CF" w:rsidRPr="00067EB4" w:rsidRDefault="00A858CF" w:rsidP="00067EB4">
      <w:pPr>
        <w:tabs>
          <w:tab w:val="left" w:pos="1230"/>
        </w:tabs>
        <w:spacing w:after="0"/>
        <w:jc w:val="both"/>
        <w:rPr>
          <w:rFonts w:ascii="Times New Roman" w:hAnsi="Times New Roman" w:cs="Times New Roman"/>
          <w:sz w:val="24"/>
        </w:rPr>
      </w:pPr>
    </w:p>
    <w:p w:rsidR="00A858CF" w:rsidRPr="00067EB4" w:rsidRDefault="00A858CF"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Title of CME/ Objectives of Proposed CME Activity:</w:t>
      </w:r>
    </w:p>
    <w:p w:rsidR="005C5EED" w:rsidRPr="00067EB4" w:rsidRDefault="005C5EED" w:rsidP="00067EB4">
      <w:pPr>
        <w:pStyle w:val="ListParagraph"/>
        <w:tabs>
          <w:tab w:val="left" w:pos="1230"/>
        </w:tabs>
        <w:spacing w:after="0"/>
        <w:jc w:val="both"/>
        <w:rPr>
          <w:rFonts w:ascii="Times New Roman" w:hAnsi="Times New Roman" w:cs="Times New Roman"/>
          <w:b/>
          <w:sz w:val="24"/>
        </w:rPr>
      </w:pPr>
    </w:p>
    <w:p w:rsidR="00A858CF" w:rsidRPr="00067EB4" w:rsidRDefault="00A858CF"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Participants:</w:t>
      </w:r>
    </w:p>
    <w:p w:rsidR="00A858CF" w:rsidRPr="00067EB4" w:rsidRDefault="00D41F4D" w:rsidP="00067EB4">
      <w:pPr>
        <w:pStyle w:val="ListParagraph"/>
        <w:numPr>
          <w:ilvl w:val="0"/>
          <w:numId w:val="18"/>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Number:</w:t>
      </w:r>
    </w:p>
    <w:p w:rsidR="00D41F4D" w:rsidRPr="00067EB4" w:rsidRDefault="00D41F4D" w:rsidP="00067EB4">
      <w:pPr>
        <w:pStyle w:val="ListParagraph"/>
        <w:numPr>
          <w:ilvl w:val="0"/>
          <w:numId w:val="18"/>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Category/ Levels:</w:t>
      </w:r>
    </w:p>
    <w:p w:rsidR="005C5EED" w:rsidRPr="00067EB4" w:rsidRDefault="005C5EED" w:rsidP="00067EB4">
      <w:pPr>
        <w:pStyle w:val="ListParagraph"/>
        <w:tabs>
          <w:tab w:val="left" w:pos="1230"/>
        </w:tabs>
        <w:spacing w:after="0"/>
        <w:ind w:left="1080"/>
        <w:jc w:val="both"/>
        <w:rPr>
          <w:rFonts w:ascii="Times New Roman" w:hAnsi="Times New Roman" w:cs="Times New Roman"/>
          <w:sz w:val="24"/>
        </w:rPr>
      </w:pPr>
    </w:p>
    <w:p w:rsidR="00D41F4D" w:rsidRPr="00067EB4" w:rsidRDefault="00D41F4D"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Methodologies:</w:t>
      </w:r>
    </w:p>
    <w:p w:rsidR="00D41F4D" w:rsidRPr="00067EB4" w:rsidRDefault="00D41F4D" w:rsidP="00067EB4">
      <w:pPr>
        <w:tabs>
          <w:tab w:val="left" w:pos="1230"/>
        </w:tabs>
        <w:spacing w:after="0"/>
        <w:ind w:left="360"/>
        <w:jc w:val="both"/>
        <w:rPr>
          <w:rFonts w:ascii="Times New Roman" w:hAnsi="Times New Roman" w:cs="Times New Roman"/>
          <w:sz w:val="24"/>
        </w:rPr>
      </w:pPr>
    </w:p>
    <w:p w:rsidR="00D41F4D" w:rsidRPr="00067EB4" w:rsidRDefault="00D41F4D"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a. Lectures</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b. Practical</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c. Demonstrations</w:t>
      </w:r>
    </w:p>
    <w:p w:rsidR="00D41F4D" w:rsidRPr="00067EB4" w:rsidRDefault="00D41F4D"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d. Tutorial</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e. Case-Conference</w:t>
      </w:r>
      <w:r w:rsidRPr="00067EB4">
        <w:rPr>
          <w:rFonts w:ascii="Times New Roman" w:hAnsi="Times New Roman" w:cs="Times New Roman"/>
          <w:sz w:val="24"/>
        </w:rPr>
        <w:tab/>
      </w:r>
      <w:r w:rsidR="009F5AFC">
        <w:rPr>
          <w:rFonts w:ascii="Times New Roman" w:hAnsi="Times New Roman" w:cs="Times New Roman"/>
          <w:sz w:val="24"/>
        </w:rPr>
        <w:t xml:space="preserve">          </w:t>
      </w:r>
      <w:r w:rsidRPr="00067EB4">
        <w:rPr>
          <w:rFonts w:ascii="Times New Roman" w:hAnsi="Times New Roman" w:cs="Times New Roman"/>
          <w:b/>
          <w:sz w:val="36"/>
        </w:rPr>
        <w:t>□</w:t>
      </w:r>
      <w:r w:rsidRPr="00067EB4">
        <w:rPr>
          <w:rFonts w:ascii="Times New Roman" w:hAnsi="Times New Roman" w:cs="Times New Roman"/>
          <w:sz w:val="24"/>
        </w:rPr>
        <w:t>f. Role play</w:t>
      </w:r>
    </w:p>
    <w:p w:rsidR="00D41F4D" w:rsidRPr="00067EB4" w:rsidRDefault="00D41F4D" w:rsidP="00067EB4">
      <w:pPr>
        <w:tabs>
          <w:tab w:val="left" w:pos="1230"/>
        </w:tabs>
        <w:spacing w:after="0"/>
        <w:ind w:left="360"/>
        <w:jc w:val="both"/>
        <w:rPr>
          <w:rFonts w:ascii="Times New Roman" w:hAnsi="Times New Roman" w:cs="Times New Roman"/>
          <w:sz w:val="24"/>
        </w:rPr>
      </w:pPr>
      <w:r w:rsidRPr="00067EB4">
        <w:rPr>
          <w:rFonts w:ascii="Times New Roman" w:hAnsi="Times New Roman" w:cs="Times New Roman"/>
          <w:b/>
          <w:sz w:val="36"/>
        </w:rPr>
        <w:t>□</w:t>
      </w:r>
      <w:r w:rsidRPr="00067EB4">
        <w:rPr>
          <w:rFonts w:ascii="Times New Roman" w:hAnsi="Times New Roman" w:cs="Times New Roman"/>
          <w:sz w:val="24"/>
        </w:rPr>
        <w:t>g. Peer review</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b/>
          <w:sz w:val="36"/>
        </w:rPr>
        <w:t>□</w:t>
      </w:r>
      <w:r w:rsidRPr="00067EB4">
        <w:rPr>
          <w:rFonts w:ascii="Times New Roman" w:hAnsi="Times New Roman" w:cs="Times New Roman"/>
          <w:sz w:val="24"/>
        </w:rPr>
        <w:t>h. Problem-based learning</w:t>
      </w:r>
      <w:r w:rsidRPr="00067EB4">
        <w:rPr>
          <w:rFonts w:ascii="Times New Roman" w:hAnsi="Times New Roman" w:cs="Times New Roman"/>
          <w:sz w:val="24"/>
        </w:rPr>
        <w:tab/>
      </w:r>
      <w:r w:rsidRPr="00067EB4">
        <w:rPr>
          <w:rFonts w:ascii="Times New Roman" w:hAnsi="Times New Roman" w:cs="Times New Roman"/>
          <w:b/>
          <w:sz w:val="36"/>
        </w:rPr>
        <w:t>□</w:t>
      </w:r>
      <w:proofErr w:type="spellStart"/>
      <w:r w:rsidRPr="00067EB4">
        <w:rPr>
          <w:rFonts w:ascii="Times New Roman" w:hAnsi="Times New Roman" w:cs="Times New Roman"/>
          <w:sz w:val="24"/>
        </w:rPr>
        <w:t>i</w:t>
      </w:r>
      <w:proofErr w:type="spellEnd"/>
      <w:r w:rsidRPr="00067EB4">
        <w:rPr>
          <w:rFonts w:ascii="Times New Roman" w:hAnsi="Times New Roman" w:cs="Times New Roman"/>
          <w:sz w:val="24"/>
        </w:rPr>
        <w:t>. Others</w:t>
      </w:r>
    </w:p>
    <w:p w:rsidR="00D41F4D" w:rsidRPr="00067EB4" w:rsidRDefault="00D41F4D" w:rsidP="00067EB4">
      <w:pPr>
        <w:tabs>
          <w:tab w:val="left" w:pos="1230"/>
        </w:tabs>
        <w:spacing w:after="0"/>
        <w:ind w:left="360"/>
        <w:jc w:val="both"/>
        <w:rPr>
          <w:rFonts w:ascii="Times New Roman" w:hAnsi="Times New Roman" w:cs="Times New Roman"/>
          <w:sz w:val="24"/>
        </w:rPr>
      </w:pPr>
    </w:p>
    <w:p w:rsidR="00D41F4D" w:rsidRPr="00067EB4" w:rsidRDefault="001041B6"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Participant</w:t>
      </w:r>
      <w:r w:rsidR="00625194" w:rsidRPr="00067EB4">
        <w:rPr>
          <w:rFonts w:ascii="Times New Roman" w:hAnsi="Times New Roman" w:cs="Times New Roman"/>
          <w:b/>
          <w:sz w:val="24"/>
        </w:rPr>
        <w:t xml:space="preserve"> Category</w:t>
      </w:r>
    </w:p>
    <w:p w:rsidR="00625194" w:rsidRPr="00067EB4" w:rsidRDefault="001041B6" w:rsidP="00067EB4">
      <w:pPr>
        <w:pStyle w:val="ListParagraph"/>
        <w:numPr>
          <w:ilvl w:val="0"/>
          <w:numId w:val="19"/>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No. of</w:t>
      </w:r>
      <w:r w:rsidR="00625194" w:rsidRPr="00067EB4">
        <w:rPr>
          <w:rFonts w:ascii="Times New Roman" w:hAnsi="Times New Roman" w:cs="Times New Roman"/>
          <w:sz w:val="24"/>
        </w:rPr>
        <w:t xml:space="preserve"> participants</w:t>
      </w:r>
    </w:p>
    <w:p w:rsidR="00D41F4D" w:rsidRPr="00067EB4" w:rsidRDefault="00D41F4D" w:rsidP="00067EB4">
      <w:pPr>
        <w:tabs>
          <w:tab w:val="left" w:pos="1230"/>
        </w:tabs>
        <w:spacing w:after="0"/>
        <w:jc w:val="both"/>
        <w:rPr>
          <w:rFonts w:ascii="Times New Roman" w:hAnsi="Times New Roman" w:cs="Times New Roman"/>
          <w:sz w:val="24"/>
        </w:rPr>
      </w:pPr>
    </w:p>
    <w:p w:rsidR="00D41F4D" w:rsidRPr="00067EB4" w:rsidRDefault="00D41F4D" w:rsidP="00067EB4">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CME Organizer/ Applicant:</w:t>
      </w:r>
    </w:p>
    <w:p w:rsidR="001041B6" w:rsidRPr="00067EB4" w:rsidRDefault="001041B6" w:rsidP="00067EB4">
      <w:pPr>
        <w:pStyle w:val="ListParagraph"/>
        <w:numPr>
          <w:ilvl w:val="0"/>
          <w:numId w:val="20"/>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Applicant  Name</w:t>
      </w:r>
    </w:p>
    <w:p w:rsidR="00D41F4D" w:rsidRPr="00067EB4" w:rsidRDefault="001041B6" w:rsidP="00067EB4">
      <w:pPr>
        <w:pStyle w:val="ListParagraph"/>
        <w:numPr>
          <w:ilvl w:val="0"/>
          <w:numId w:val="20"/>
        </w:numPr>
        <w:tabs>
          <w:tab w:val="left" w:pos="1230"/>
        </w:tabs>
        <w:spacing w:after="0"/>
        <w:jc w:val="both"/>
        <w:rPr>
          <w:rFonts w:ascii="Times New Roman" w:hAnsi="Times New Roman" w:cs="Times New Roman"/>
          <w:sz w:val="24"/>
        </w:rPr>
      </w:pPr>
      <w:r w:rsidRPr="00067EB4">
        <w:rPr>
          <w:rFonts w:ascii="Times New Roman" w:hAnsi="Times New Roman" w:cs="Times New Roman"/>
          <w:sz w:val="24"/>
        </w:rPr>
        <w:t>Applicant E</w:t>
      </w:r>
      <w:r w:rsidR="003873A7" w:rsidRPr="00067EB4">
        <w:rPr>
          <w:rFonts w:ascii="Times New Roman" w:hAnsi="Times New Roman" w:cs="Times New Roman"/>
          <w:sz w:val="24"/>
        </w:rPr>
        <w:t>mail:</w:t>
      </w:r>
    </w:p>
    <w:p w:rsidR="00D41F4D" w:rsidRPr="00067EB4" w:rsidRDefault="00D41F4D" w:rsidP="00067EB4">
      <w:pPr>
        <w:pStyle w:val="ListParagraph"/>
        <w:tabs>
          <w:tab w:val="left" w:pos="1230"/>
        </w:tabs>
        <w:spacing w:after="0"/>
        <w:ind w:left="1080"/>
        <w:jc w:val="both"/>
        <w:rPr>
          <w:rFonts w:ascii="Times New Roman" w:hAnsi="Times New Roman" w:cs="Times New Roman"/>
          <w:sz w:val="24"/>
        </w:rPr>
      </w:pPr>
    </w:p>
    <w:p w:rsidR="00AE7576" w:rsidRPr="00A0570C" w:rsidRDefault="003873A7" w:rsidP="00A0570C">
      <w:pPr>
        <w:pStyle w:val="ListParagraph"/>
        <w:numPr>
          <w:ilvl w:val="0"/>
          <w:numId w:val="16"/>
        </w:numPr>
        <w:tabs>
          <w:tab w:val="left" w:pos="1230"/>
        </w:tabs>
        <w:spacing w:after="0"/>
        <w:jc w:val="both"/>
        <w:rPr>
          <w:rFonts w:ascii="Times New Roman" w:hAnsi="Times New Roman" w:cs="Times New Roman"/>
          <w:b/>
          <w:sz w:val="24"/>
        </w:rPr>
      </w:pPr>
      <w:r w:rsidRPr="00067EB4">
        <w:rPr>
          <w:rFonts w:ascii="Times New Roman" w:hAnsi="Times New Roman" w:cs="Times New Roman"/>
          <w:b/>
          <w:sz w:val="24"/>
        </w:rPr>
        <w:t>SUBMI</w:t>
      </w:r>
      <w:r w:rsidR="00A0570C">
        <w:rPr>
          <w:rFonts w:ascii="Times New Roman" w:hAnsi="Times New Roman" w:cs="Times New Roman"/>
          <w:b/>
          <w:sz w:val="24"/>
        </w:rPr>
        <w:t>T</w:t>
      </w:r>
    </w:p>
    <w:p w:rsidR="00382A9E" w:rsidRPr="00382A9E" w:rsidRDefault="00382A9E" w:rsidP="00067EB4">
      <w:pPr>
        <w:pStyle w:val="ListParagraph"/>
        <w:jc w:val="both"/>
        <w:rPr>
          <w:rFonts w:ascii="Times New Roman" w:hAnsi="Times New Roman" w:cs="Times New Roman"/>
          <w:b/>
          <w:sz w:val="28"/>
        </w:rPr>
      </w:pPr>
    </w:p>
    <w:p w:rsidR="00D41F4D" w:rsidRPr="00067EB4" w:rsidRDefault="00D41F4D" w:rsidP="00067EB4">
      <w:pPr>
        <w:pStyle w:val="ListParagraph"/>
        <w:jc w:val="both"/>
        <w:rPr>
          <w:rFonts w:ascii="Times New Roman" w:hAnsi="Times New Roman" w:cs="Times New Roman"/>
          <w:b/>
          <w:sz w:val="28"/>
        </w:rPr>
      </w:pPr>
      <w:r w:rsidRPr="00067EB4">
        <w:rPr>
          <w:rFonts w:ascii="Times New Roman" w:hAnsi="Times New Roman" w:cs="Times New Roman"/>
          <w:b/>
          <w:sz w:val="28"/>
        </w:rPr>
        <w:lastRenderedPageBreak/>
        <w:t>APPENDIX – II</w:t>
      </w:r>
    </w:p>
    <w:p w:rsidR="00D41F4D" w:rsidRPr="00067EB4" w:rsidRDefault="00D41F4D" w:rsidP="00FA71C6">
      <w:pPr>
        <w:pStyle w:val="ListParagraph"/>
        <w:jc w:val="center"/>
        <w:rPr>
          <w:rFonts w:ascii="Times New Roman" w:hAnsi="Times New Roman" w:cs="Times New Roman"/>
          <w:b/>
          <w:sz w:val="28"/>
        </w:rPr>
      </w:pPr>
      <w:r w:rsidRPr="00067EB4">
        <w:rPr>
          <w:rFonts w:ascii="Times New Roman" w:hAnsi="Times New Roman" w:cs="Times New Roman"/>
          <w:b/>
          <w:sz w:val="28"/>
        </w:rPr>
        <w:t>CME Approval Notice</w:t>
      </w:r>
    </w:p>
    <w:p w:rsidR="00D41F4D" w:rsidRPr="00067EB4" w:rsidRDefault="00D41F4D" w:rsidP="00067EB4">
      <w:pPr>
        <w:jc w:val="both"/>
        <w:rPr>
          <w:rFonts w:ascii="Times New Roman" w:hAnsi="Times New Roman" w:cs="Times New Roman"/>
          <w:b/>
          <w:sz w:val="28"/>
        </w:rPr>
      </w:pPr>
    </w:p>
    <w:p w:rsidR="00046601" w:rsidRPr="00067EB4" w:rsidRDefault="00661C8D" w:rsidP="00067EB4">
      <w:pPr>
        <w:tabs>
          <w:tab w:val="left" w:pos="1230"/>
        </w:tabs>
        <w:spacing w:after="0"/>
        <w:jc w:val="both"/>
        <w:rPr>
          <w:rFonts w:ascii="Times New Roman" w:hAnsi="Times New Roman" w:cs="Times New Roman"/>
          <w:sz w:val="24"/>
        </w:rPr>
      </w:pPr>
      <w:r w:rsidRPr="00067EB4">
        <w:rPr>
          <w:rFonts w:ascii="Times New Roman" w:hAnsi="Times New Roman" w:cs="Times New Roman"/>
          <w:sz w:val="24"/>
        </w:rPr>
        <w:tab/>
      </w:r>
      <w:r w:rsidRPr="00067EB4">
        <w:rPr>
          <w:rFonts w:ascii="Times New Roman" w:hAnsi="Times New Roman" w:cs="Times New Roman"/>
          <w:sz w:val="24"/>
        </w:rPr>
        <w:tab/>
      </w:r>
    </w:p>
    <w:p w:rsidR="0083019C" w:rsidRPr="00067EB4" w:rsidRDefault="0083019C" w:rsidP="00067EB4">
      <w:pPr>
        <w:pStyle w:val="ListParagraph"/>
        <w:numPr>
          <w:ilvl w:val="0"/>
          <w:numId w:val="28"/>
        </w:numPr>
        <w:tabs>
          <w:tab w:val="left" w:pos="1230"/>
        </w:tabs>
        <w:spacing w:after="0" w:line="480" w:lineRule="auto"/>
        <w:jc w:val="both"/>
        <w:rPr>
          <w:rFonts w:ascii="Times New Roman" w:hAnsi="Times New Roman" w:cs="Times New Roman"/>
          <w:sz w:val="24"/>
        </w:rPr>
      </w:pPr>
      <w:r w:rsidRPr="00067EB4">
        <w:rPr>
          <w:rFonts w:ascii="Times New Roman" w:hAnsi="Times New Roman" w:cs="Times New Roman"/>
          <w:sz w:val="24"/>
        </w:rPr>
        <w:t xml:space="preserve">Your CME ID: </w:t>
      </w:r>
    </w:p>
    <w:p w:rsidR="0083019C" w:rsidRPr="00067EB4" w:rsidRDefault="0083019C" w:rsidP="00067EB4">
      <w:pPr>
        <w:pStyle w:val="ListParagraph"/>
        <w:numPr>
          <w:ilvl w:val="0"/>
          <w:numId w:val="28"/>
        </w:numPr>
        <w:tabs>
          <w:tab w:val="left" w:pos="1230"/>
        </w:tabs>
        <w:spacing w:after="0" w:line="480" w:lineRule="auto"/>
        <w:jc w:val="both"/>
        <w:rPr>
          <w:rFonts w:ascii="Times New Roman" w:hAnsi="Times New Roman" w:cs="Times New Roman"/>
          <w:sz w:val="24"/>
        </w:rPr>
      </w:pPr>
      <w:r w:rsidRPr="00067EB4">
        <w:rPr>
          <w:rFonts w:ascii="Times New Roman" w:hAnsi="Times New Roman" w:cs="Times New Roman"/>
          <w:sz w:val="24"/>
        </w:rPr>
        <w:t>Approved CME credit for participants:</w:t>
      </w:r>
    </w:p>
    <w:p w:rsidR="0083019C" w:rsidRPr="00067EB4" w:rsidRDefault="0083019C" w:rsidP="00067EB4">
      <w:pPr>
        <w:pStyle w:val="ListParagraph"/>
        <w:numPr>
          <w:ilvl w:val="0"/>
          <w:numId w:val="28"/>
        </w:numPr>
        <w:tabs>
          <w:tab w:val="left" w:pos="1230"/>
        </w:tabs>
        <w:spacing w:after="0" w:line="480" w:lineRule="auto"/>
        <w:jc w:val="both"/>
        <w:rPr>
          <w:rFonts w:ascii="Times New Roman" w:hAnsi="Times New Roman" w:cs="Times New Roman"/>
          <w:sz w:val="24"/>
        </w:rPr>
      </w:pPr>
      <w:r w:rsidRPr="00067EB4">
        <w:rPr>
          <w:rFonts w:ascii="Times New Roman" w:hAnsi="Times New Roman" w:cs="Times New Roman"/>
          <w:sz w:val="24"/>
        </w:rPr>
        <w:t>CME credit for resource:</w:t>
      </w:r>
    </w:p>
    <w:p w:rsidR="006B7FD6" w:rsidRPr="00067EB4" w:rsidRDefault="0083019C" w:rsidP="00067EB4">
      <w:pPr>
        <w:pStyle w:val="ListParagraph"/>
        <w:numPr>
          <w:ilvl w:val="0"/>
          <w:numId w:val="28"/>
        </w:numPr>
        <w:tabs>
          <w:tab w:val="left" w:pos="1230"/>
        </w:tabs>
        <w:spacing w:after="0" w:line="480" w:lineRule="auto"/>
        <w:jc w:val="both"/>
        <w:rPr>
          <w:rFonts w:ascii="Times New Roman" w:hAnsi="Times New Roman" w:cs="Times New Roman"/>
          <w:sz w:val="24"/>
        </w:rPr>
      </w:pPr>
      <w:r w:rsidRPr="00067EB4">
        <w:rPr>
          <w:rFonts w:ascii="Times New Roman" w:hAnsi="Times New Roman" w:cs="Times New Roman"/>
          <w:sz w:val="24"/>
        </w:rPr>
        <w:t>Remarks: Please submit signed list of participants along with BMHC registration no. clearly mentioned at the end of activity. This will facilitate in awarding CME credits into respective accounts. You may email the participant list to:</w:t>
      </w:r>
    </w:p>
    <w:p w:rsidR="006B7FD6" w:rsidRPr="00067EB4" w:rsidRDefault="006B7FD6" w:rsidP="00067EB4">
      <w:pPr>
        <w:tabs>
          <w:tab w:val="left" w:pos="1230"/>
        </w:tabs>
        <w:spacing w:after="0" w:line="480" w:lineRule="auto"/>
        <w:ind w:left="360"/>
        <w:jc w:val="both"/>
        <w:rPr>
          <w:rFonts w:ascii="Times New Roman" w:hAnsi="Times New Roman" w:cs="Times New Roman"/>
          <w:sz w:val="24"/>
        </w:rPr>
      </w:pPr>
    </w:p>
    <w:p w:rsidR="006B7FD6" w:rsidRPr="00067EB4" w:rsidRDefault="006B7FD6" w:rsidP="00067EB4">
      <w:pPr>
        <w:tabs>
          <w:tab w:val="left" w:pos="1230"/>
        </w:tabs>
        <w:spacing w:after="0"/>
        <w:ind w:left="360"/>
        <w:jc w:val="both"/>
        <w:rPr>
          <w:rFonts w:ascii="Times New Roman" w:hAnsi="Times New Roman" w:cs="Times New Roman"/>
          <w:sz w:val="24"/>
        </w:rPr>
      </w:pPr>
    </w:p>
    <w:p w:rsidR="006B7FD6" w:rsidRPr="00067EB4" w:rsidRDefault="006B7FD6" w:rsidP="00067EB4">
      <w:pPr>
        <w:tabs>
          <w:tab w:val="left" w:pos="1230"/>
        </w:tabs>
        <w:spacing w:after="0"/>
        <w:ind w:left="360"/>
        <w:jc w:val="both"/>
        <w:rPr>
          <w:rFonts w:ascii="Times New Roman" w:hAnsi="Times New Roman" w:cs="Times New Roman"/>
          <w:sz w:val="24"/>
        </w:rPr>
      </w:pPr>
    </w:p>
    <w:p w:rsidR="006B7FD6" w:rsidRPr="00067EB4" w:rsidRDefault="006B7FD6"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p>
    <w:p w:rsidR="0083019C" w:rsidRPr="00067EB4" w:rsidRDefault="0083019C" w:rsidP="00067EB4">
      <w:pPr>
        <w:pStyle w:val="ListParagraph"/>
        <w:jc w:val="both"/>
        <w:rPr>
          <w:rFonts w:ascii="Times New Roman" w:hAnsi="Times New Roman" w:cs="Times New Roman"/>
          <w:sz w:val="24"/>
        </w:rPr>
      </w:pPr>
      <w:bookmarkStart w:id="0" w:name="_GoBack"/>
      <w:bookmarkEnd w:id="0"/>
    </w:p>
    <w:p w:rsidR="0083019C" w:rsidRPr="00067EB4" w:rsidRDefault="0083019C" w:rsidP="00067EB4">
      <w:pPr>
        <w:pStyle w:val="ListParagraph"/>
        <w:jc w:val="both"/>
        <w:rPr>
          <w:rFonts w:ascii="Times New Roman" w:hAnsi="Times New Roman" w:cs="Times New Roman"/>
          <w:sz w:val="24"/>
        </w:rPr>
      </w:pPr>
    </w:p>
    <w:p w:rsidR="006B7FD6" w:rsidRDefault="006B7FD6" w:rsidP="007941EA">
      <w:pPr>
        <w:jc w:val="both"/>
        <w:rPr>
          <w:rFonts w:ascii="Times New Roman" w:hAnsi="Times New Roman" w:cs="Times New Roman"/>
          <w:sz w:val="24"/>
          <w:lang w:val="ga-IE"/>
        </w:rPr>
      </w:pPr>
    </w:p>
    <w:p w:rsidR="00FA71C6" w:rsidRDefault="00FA71C6" w:rsidP="007941EA">
      <w:pPr>
        <w:jc w:val="both"/>
        <w:rPr>
          <w:rFonts w:ascii="Times New Roman" w:hAnsi="Times New Roman" w:cs="Times New Roman"/>
          <w:sz w:val="24"/>
          <w:lang w:val="ga-IE"/>
        </w:rPr>
      </w:pPr>
    </w:p>
    <w:p w:rsidR="00FA71C6" w:rsidRDefault="00FA71C6" w:rsidP="007941EA">
      <w:pPr>
        <w:jc w:val="both"/>
        <w:rPr>
          <w:rFonts w:ascii="Times New Roman" w:hAnsi="Times New Roman" w:cs="Times New Roman"/>
          <w:sz w:val="24"/>
          <w:lang w:val="ga-IE"/>
        </w:rPr>
      </w:pPr>
    </w:p>
    <w:p w:rsidR="00F86E96" w:rsidRDefault="00F86E96" w:rsidP="00C516D4">
      <w:pPr>
        <w:rPr>
          <w:rFonts w:ascii="Times New Roman" w:hAnsi="Times New Roman" w:cs="Times New Roman"/>
          <w:b/>
          <w:sz w:val="28"/>
        </w:rPr>
      </w:pPr>
    </w:p>
    <w:p w:rsidR="006B7FD6" w:rsidRPr="00C516D4" w:rsidRDefault="006B7FD6" w:rsidP="00C516D4">
      <w:pPr>
        <w:rPr>
          <w:rFonts w:ascii="Times New Roman" w:hAnsi="Times New Roman" w:cs="Times New Roman"/>
          <w:b/>
          <w:sz w:val="28"/>
        </w:rPr>
      </w:pPr>
      <w:r w:rsidRPr="00C516D4">
        <w:rPr>
          <w:rFonts w:ascii="Times New Roman" w:hAnsi="Times New Roman" w:cs="Times New Roman"/>
          <w:b/>
          <w:sz w:val="28"/>
        </w:rPr>
        <w:lastRenderedPageBreak/>
        <w:t>APPENDIX – III</w:t>
      </w:r>
    </w:p>
    <w:p w:rsidR="00A61DB9" w:rsidRPr="00067EB4" w:rsidRDefault="006B7FD6" w:rsidP="00FA71C6">
      <w:pPr>
        <w:pStyle w:val="ListParagraph"/>
        <w:jc w:val="center"/>
        <w:rPr>
          <w:rFonts w:ascii="Times New Roman" w:hAnsi="Times New Roman" w:cs="Times New Roman"/>
          <w:b/>
          <w:sz w:val="28"/>
        </w:rPr>
      </w:pPr>
      <w:r w:rsidRPr="00067EB4">
        <w:rPr>
          <w:rFonts w:ascii="Times New Roman" w:hAnsi="Times New Roman" w:cs="Times New Roman"/>
          <w:b/>
          <w:sz w:val="28"/>
        </w:rPr>
        <w:t>DECLARATION FORM</w:t>
      </w:r>
    </w:p>
    <w:p w:rsidR="006B7FD6" w:rsidRPr="00067EB4" w:rsidRDefault="006B7FD6" w:rsidP="00067EB4">
      <w:pPr>
        <w:pStyle w:val="ListParagraph"/>
        <w:jc w:val="both"/>
        <w:rPr>
          <w:rFonts w:ascii="Times New Roman" w:hAnsi="Times New Roman" w:cs="Times New Roman"/>
          <w:b/>
          <w:sz w:val="24"/>
        </w:rPr>
      </w:pPr>
      <w:r w:rsidRPr="00067EB4">
        <w:rPr>
          <w:rFonts w:ascii="Times New Roman" w:hAnsi="Times New Roman" w:cs="Times New Roman"/>
          <w:b/>
          <w:sz w:val="28"/>
        </w:rPr>
        <w:t>(</w:t>
      </w:r>
      <w:r w:rsidRPr="00067EB4">
        <w:rPr>
          <w:rFonts w:ascii="Times New Roman" w:hAnsi="Times New Roman" w:cs="Times New Roman"/>
          <w:b/>
          <w:sz w:val="24"/>
        </w:rPr>
        <w:t xml:space="preserve">To be used by medical &amp; health professionals not </w:t>
      </w:r>
      <w:r w:rsidR="00AB0E60" w:rsidRPr="00067EB4">
        <w:rPr>
          <w:rFonts w:ascii="Times New Roman" w:hAnsi="Times New Roman" w:cs="Times New Roman"/>
          <w:b/>
          <w:sz w:val="24"/>
        </w:rPr>
        <w:t>in full time clinical practice)</w:t>
      </w:r>
    </w:p>
    <w:p w:rsidR="00AB0E60" w:rsidRPr="00067EB4" w:rsidRDefault="00AB0E60" w:rsidP="00067EB4">
      <w:pPr>
        <w:pStyle w:val="ListParagraph"/>
        <w:jc w:val="both"/>
        <w:rPr>
          <w:rFonts w:ascii="Times New Roman" w:hAnsi="Times New Roman" w:cs="Times New Roman"/>
          <w:b/>
          <w:sz w:val="24"/>
        </w:rPr>
      </w:pPr>
    </w:p>
    <w:p w:rsidR="006B7FD6" w:rsidRPr="00067EB4" w:rsidRDefault="006B7FD6" w:rsidP="00067EB4">
      <w:pPr>
        <w:pStyle w:val="ListParagraph"/>
        <w:spacing w:after="0" w:line="240" w:lineRule="auto"/>
        <w:jc w:val="both"/>
        <w:rPr>
          <w:rFonts w:ascii="Times New Roman" w:hAnsi="Times New Roman" w:cs="Times New Roman"/>
          <w:sz w:val="24"/>
        </w:rPr>
      </w:pPr>
      <w:r w:rsidRPr="00067EB4">
        <w:rPr>
          <w:rFonts w:ascii="Times New Roman" w:hAnsi="Times New Roman" w:cs="Times New Roman"/>
          <w:sz w:val="24"/>
        </w:rPr>
        <w:t>To</w:t>
      </w:r>
    </w:p>
    <w:p w:rsidR="00B550AB" w:rsidRPr="00067EB4" w:rsidRDefault="00B550AB" w:rsidP="00067EB4">
      <w:pPr>
        <w:pStyle w:val="ListParagraph"/>
        <w:spacing w:after="0" w:line="240" w:lineRule="auto"/>
        <w:jc w:val="both"/>
        <w:rPr>
          <w:rFonts w:ascii="Times New Roman" w:hAnsi="Times New Roman" w:cs="Times New Roman"/>
          <w:sz w:val="24"/>
        </w:rPr>
      </w:pPr>
    </w:p>
    <w:p w:rsidR="006B7FD6" w:rsidRPr="00067EB4" w:rsidRDefault="006B7FD6" w:rsidP="00067EB4">
      <w:pPr>
        <w:pStyle w:val="ListParagraph"/>
        <w:spacing w:after="0" w:line="240" w:lineRule="auto"/>
        <w:jc w:val="both"/>
        <w:rPr>
          <w:rFonts w:ascii="Times New Roman" w:hAnsi="Times New Roman" w:cs="Times New Roman"/>
          <w:sz w:val="24"/>
        </w:rPr>
      </w:pPr>
      <w:r w:rsidRPr="00067EB4">
        <w:rPr>
          <w:rFonts w:ascii="Times New Roman" w:hAnsi="Times New Roman" w:cs="Times New Roman"/>
          <w:sz w:val="24"/>
        </w:rPr>
        <w:t>The Registrar</w:t>
      </w:r>
      <w:r w:rsidR="00CA4857" w:rsidRPr="00067EB4">
        <w:rPr>
          <w:rFonts w:ascii="Times New Roman" w:hAnsi="Times New Roman" w:cs="Times New Roman"/>
          <w:sz w:val="24"/>
        </w:rPr>
        <w:t xml:space="preserve"> General</w:t>
      </w:r>
    </w:p>
    <w:p w:rsidR="006B7FD6" w:rsidRPr="00067EB4" w:rsidRDefault="006B7FD6" w:rsidP="00067EB4">
      <w:pPr>
        <w:pStyle w:val="ListParagraph"/>
        <w:spacing w:after="0" w:line="240" w:lineRule="auto"/>
        <w:jc w:val="both"/>
        <w:rPr>
          <w:rFonts w:ascii="Times New Roman" w:hAnsi="Times New Roman" w:cs="Times New Roman"/>
          <w:sz w:val="24"/>
        </w:rPr>
      </w:pPr>
      <w:r w:rsidRPr="00067EB4">
        <w:rPr>
          <w:rFonts w:ascii="Times New Roman" w:hAnsi="Times New Roman" w:cs="Times New Roman"/>
          <w:sz w:val="24"/>
        </w:rPr>
        <w:t>Bhutan Medical and Health Council</w:t>
      </w:r>
    </w:p>
    <w:p w:rsidR="006B7FD6" w:rsidRPr="00067EB4" w:rsidRDefault="006B7FD6" w:rsidP="00067EB4">
      <w:pPr>
        <w:pStyle w:val="ListParagraph"/>
        <w:spacing w:after="0" w:line="240" w:lineRule="auto"/>
        <w:jc w:val="both"/>
        <w:rPr>
          <w:rFonts w:ascii="Times New Roman" w:hAnsi="Times New Roman" w:cs="Times New Roman"/>
          <w:sz w:val="24"/>
        </w:rPr>
      </w:pPr>
      <w:r w:rsidRPr="00067EB4">
        <w:rPr>
          <w:rFonts w:ascii="Times New Roman" w:hAnsi="Times New Roman" w:cs="Times New Roman"/>
          <w:sz w:val="24"/>
        </w:rPr>
        <w:t>Thimphu</w:t>
      </w:r>
    </w:p>
    <w:p w:rsidR="006B7FD6" w:rsidRPr="00067EB4" w:rsidRDefault="006B7FD6" w:rsidP="00067EB4">
      <w:pPr>
        <w:pStyle w:val="ListParagraph"/>
        <w:jc w:val="both"/>
        <w:rPr>
          <w:rFonts w:ascii="Times New Roman" w:hAnsi="Times New Roman" w:cs="Times New Roman"/>
          <w:sz w:val="24"/>
        </w:rPr>
      </w:pPr>
    </w:p>
    <w:p w:rsidR="006B7FD6" w:rsidRPr="00067EB4" w:rsidRDefault="006B7FD6" w:rsidP="00067EB4">
      <w:pPr>
        <w:pStyle w:val="ListParagraph"/>
        <w:spacing w:after="0"/>
        <w:jc w:val="both"/>
        <w:rPr>
          <w:rFonts w:ascii="Times New Roman" w:hAnsi="Times New Roman" w:cs="Times New Roman"/>
          <w:sz w:val="24"/>
        </w:rPr>
      </w:pPr>
      <w:r w:rsidRPr="00067EB4">
        <w:rPr>
          <w:rFonts w:ascii="Times New Roman" w:hAnsi="Times New Roman" w:cs="Times New Roman"/>
          <w:sz w:val="24"/>
        </w:rPr>
        <w:t>Fax No. 00975-2-331576</w:t>
      </w:r>
    </w:p>
    <w:p w:rsidR="006B7FD6" w:rsidRPr="00067EB4" w:rsidRDefault="006B7FD6" w:rsidP="00067EB4">
      <w:pPr>
        <w:pStyle w:val="ListParagraph"/>
        <w:spacing w:after="0"/>
        <w:jc w:val="both"/>
        <w:rPr>
          <w:rFonts w:ascii="Times New Roman" w:hAnsi="Times New Roman" w:cs="Times New Roman"/>
          <w:sz w:val="24"/>
        </w:rPr>
      </w:pPr>
    </w:p>
    <w:p w:rsidR="006B7FD6" w:rsidRPr="00067EB4" w:rsidRDefault="00AB0E60" w:rsidP="00067EB4">
      <w:pPr>
        <w:pStyle w:val="ListParagraph"/>
        <w:spacing w:after="0"/>
        <w:jc w:val="both"/>
        <w:rPr>
          <w:rFonts w:ascii="Times New Roman" w:hAnsi="Times New Roman" w:cs="Times New Roman"/>
          <w:sz w:val="24"/>
        </w:rPr>
      </w:pPr>
      <w:r w:rsidRPr="00067EB4">
        <w:rPr>
          <w:rFonts w:ascii="Times New Roman" w:hAnsi="Times New Roman" w:cs="Times New Roman"/>
          <w:sz w:val="24"/>
        </w:rPr>
        <w:t>Dear Sir,</w:t>
      </w:r>
    </w:p>
    <w:p w:rsidR="00AB0E60" w:rsidRPr="00067EB4" w:rsidRDefault="00AB0E60" w:rsidP="00067EB4">
      <w:pPr>
        <w:pStyle w:val="ListParagraph"/>
        <w:spacing w:after="0"/>
        <w:jc w:val="both"/>
        <w:rPr>
          <w:rFonts w:ascii="Times New Roman" w:hAnsi="Times New Roman" w:cs="Times New Roman"/>
          <w:sz w:val="24"/>
        </w:rPr>
      </w:pPr>
    </w:p>
    <w:p w:rsidR="006B7FD6" w:rsidRPr="00067EB4" w:rsidRDefault="006B7FD6" w:rsidP="00067EB4">
      <w:pPr>
        <w:pStyle w:val="ListParagraph"/>
        <w:spacing w:after="0"/>
        <w:jc w:val="both"/>
        <w:rPr>
          <w:rFonts w:ascii="Times New Roman" w:hAnsi="Times New Roman" w:cs="Times New Roman"/>
          <w:sz w:val="24"/>
        </w:rPr>
      </w:pPr>
      <w:r w:rsidRPr="00067EB4">
        <w:rPr>
          <w:rFonts w:ascii="Times New Roman" w:hAnsi="Times New Roman" w:cs="Times New Roman"/>
          <w:sz w:val="24"/>
        </w:rPr>
        <w:t>I hereby declare that:</w:t>
      </w:r>
    </w:p>
    <w:p w:rsidR="006B7FD6" w:rsidRPr="00067EB4" w:rsidRDefault="006B7FD6" w:rsidP="00067EB4">
      <w:pPr>
        <w:pStyle w:val="ListParagraph"/>
        <w:jc w:val="both"/>
        <w:rPr>
          <w:rFonts w:ascii="Times New Roman" w:hAnsi="Times New Roman" w:cs="Times New Roman"/>
          <w:sz w:val="24"/>
        </w:rPr>
      </w:pPr>
    </w:p>
    <w:p w:rsidR="006B7FD6" w:rsidRPr="00067EB4" w:rsidRDefault="006B7FD6" w:rsidP="00067EB4">
      <w:pPr>
        <w:pStyle w:val="ListParagraph"/>
        <w:numPr>
          <w:ilvl w:val="0"/>
          <w:numId w:val="24"/>
        </w:numPr>
        <w:spacing w:after="0" w:line="240" w:lineRule="auto"/>
        <w:jc w:val="both"/>
        <w:rPr>
          <w:rFonts w:ascii="Times New Roman" w:hAnsi="Times New Roman" w:cs="Times New Roman"/>
          <w:sz w:val="24"/>
        </w:rPr>
      </w:pPr>
      <w:r w:rsidRPr="00067EB4">
        <w:rPr>
          <w:rFonts w:ascii="Times New Roman" w:hAnsi="Times New Roman" w:cs="Times New Roman"/>
          <w:sz w:val="24"/>
        </w:rPr>
        <w:t>I am currently not in active clinical practice and have not regular patient contact.</w:t>
      </w:r>
    </w:p>
    <w:p w:rsidR="006B7FD6" w:rsidRPr="00067EB4" w:rsidRDefault="006B7FD6" w:rsidP="00067EB4">
      <w:pPr>
        <w:pStyle w:val="ListParagraph"/>
        <w:numPr>
          <w:ilvl w:val="0"/>
          <w:numId w:val="24"/>
        </w:numPr>
        <w:spacing w:after="0" w:line="240" w:lineRule="auto"/>
        <w:jc w:val="both"/>
        <w:rPr>
          <w:rFonts w:ascii="Times New Roman" w:hAnsi="Times New Roman" w:cs="Times New Roman"/>
          <w:sz w:val="24"/>
        </w:rPr>
      </w:pPr>
      <w:r w:rsidRPr="00067EB4">
        <w:rPr>
          <w:rFonts w:ascii="Times New Roman" w:hAnsi="Times New Roman" w:cs="Times New Roman"/>
          <w:sz w:val="24"/>
        </w:rPr>
        <w:t>I undertake to fulfill the following requirement of the Council:</w:t>
      </w:r>
    </w:p>
    <w:p w:rsidR="006B7FD6" w:rsidRPr="00067EB4" w:rsidRDefault="006B7FD6" w:rsidP="00067EB4">
      <w:pPr>
        <w:pStyle w:val="ListParagraph"/>
        <w:spacing w:after="0" w:line="240" w:lineRule="auto"/>
        <w:ind w:left="1080"/>
        <w:jc w:val="both"/>
        <w:rPr>
          <w:rFonts w:ascii="Times New Roman" w:hAnsi="Times New Roman" w:cs="Times New Roman"/>
          <w:sz w:val="24"/>
        </w:rPr>
      </w:pPr>
      <w:proofErr w:type="gramStart"/>
      <w:r w:rsidRPr="00067EB4">
        <w:rPr>
          <w:rFonts w:ascii="Times New Roman" w:hAnsi="Times New Roman" w:cs="Times New Roman"/>
          <w:b/>
          <w:sz w:val="36"/>
        </w:rPr>
        <w:t>□</w:t>
      </w:r>
      <w:r w:rsidRPr="00067EB4">
        <w:rPr>
          <w:rFonts w:ascii="Times New Roman" w:hAnsi="Times New Roman" w:cs="Times New Roman"/>
          <w:sz w:val="24"/>
        </w:rPr>
        <w:t>(</w:t>
      </w:r>
      <w:proofErr w:type="spellStart"/>
      <w:proofErr w:type="gramEnd"/>
      <w:r w:rsidRPr="00067EB4">
        <w:rPr>
          <w:rFonts w:ascii="Times New Roman" w:hAnsi="Times New Roman" w:cs="Times New Roman"/>
          <w:sz w:val="24"/>
        </w:rPr>
        <w:t>i</w:t>
      </w:r>
      <w:proofErr w:type="spellEnd"/>
      <w:r w:rsidRPr="00067EB4">
        <w:rPr>
          <w:rFonts w:ascii="Times New Roman" w:hAnsi="Times New Roman" w:cs="Times New Roman"/>
          <w:sz w:val="24"/>
        </w:rPr>
        <w:t>). Lowered CME requirement of 15 credits in 5 years for renewal of registration; or</w:t>
      </w:r>
    </w:p>
    <w:p w:rsidR="00FA71C6" w:rsidRDefault="006B7FD6" w:rsidP="00C20F5C">
      <w:pPr>
        <w:pStyle w:val="ListParagraph"/>
        <w:spacing w:after="0" w:line="240" w:lineRule="auto"/>
        <w:ind w:left="1080"/>
        <w:jc w:val="both"/>
        <w:rPr>
          <w:rFonts w:ascii="Times New Roman" w:hAnsi="Times New Roman" w:cs="Times New Roman"/>
          <w:sz w:val="24"/>
          <w:lang w:val="ga-IE"/>
        </w:rPr>
      </w:pPr>
      <w:proofErr w:type="gramStart"/>
      <w:r w:rsidRPr="00067EB4">
        <w:rPr>
          <w:rFonts w:ascii="Times New Roman" w:hAnsi="Times New Roman" w:cs="Times New Roman"/>
          <w:b/>
          <w:sz w:val="36"/>
        </w:rPr>
        <w:t>□</w:t>
      </w:r>
      <w:r w:rsidR="00311411" w:rsidRPr="00067EB4">
        <w:rPr>
          <w:rFonts w:ascii="Times New Roman" w:hAnsi="Times New Roman" w:cs="Times New Roman"/>
          <w:sz w:val="24"/>
        </w:rPr>
        <w:t>(</w:t>
      </w:r>
      <w:proofErr w:type="gramEnd"/>
      <w:r w:rsidR="00311411" w:rsidRPr="00067EB4">
        <w:rPr>
          <w:rFonts w:ascii="Times New Roman" w:hAnsi="Times New Roman" w:cs="Times New Roman"/>
          <w:sz w:val="24"/>
        </w:rPr>
        <w:t>ii).A supervised Clinical attachment for a minimum of 3 months to be eligible for active clinical practice.</w:t>
      </w:r>
    </w:p>
    <w:p w:rsidR="00C20F5C" w:rsidRPr="00C20F5C" w:rsidRDefault="00C20F5C" w:rsidP="00C20F5C">
      <w:pPr>
        <w:pStyle w:val="ListParagraph"/>
        <w:spacing w:after="0" w:line="240" w:lineRule="auto"/>
        <w:ind w:left="1080"/>
        <w:jc w:val="both"/>
        <w:rPr>
          <w:rFonts w:ascii="Times New Roman" w:hAnsi="Times New Roman" w:cs="Times New Roman"/>
          <w:sz w:val="24"/>
          <w:lang w:val="ga-IE"/>
        </w:rPr>
      </w:pPr>
    </w:p>
    <w:p w:rsidR="00311411" w:rsidRPr="00067EB4" w:rsidRDefault="00311411" w:rsidP="00067EB4">
      <w:pPr>
        <w:spacing w:line="240" w:lineRule="auto"/>
        <w:jc w:val="both"/>
        <w:rPr>
          <w:rFonts w:ascii="Times New Roman" w:hAnsi="Times New Roman" w:cs="Times New Roman"/>
          <w:sz w:val="24"/>
        </w:rPr>
      </w:pPr>
      <w:proofErr w:type="gramStart"/>
      <w:r w:rsidRPr="00067EB4">
        <w:rPr>
          <w:rFonts w:ascii="Times New Roman" w:hAnsi="Times New Roman" w:cs="Times New Roman"/>
          <w:sz w:val="24"/>
        </w:rPr>
        <w:t>Signature :</w:t>
      </w:r>
      <w:proofErr w:type="gramEnd"/>
      <w:r w:rsidRPr="00067EB4">
        <w:rPr>
          <w:rFonts w:ascii="Times New Roman" w:hAnsi="Times New Roman" w:cs="Times New Roman"/>
          <w:sz w:val="24"/>
        </w:rPr>
        <w:t xml:space="preserve"> …………………………………………</w:t>
      </w:r>
    </w:p>
    <w:p w:rsidR="00311411" w:rsidRPr="00067EB4" w:rsidRDefault="00311411" w:rsidP="00067EB4">
      <w:pPr>
        <w:spacing w:line="240" w:lineRule="auto"/>
        <w:jc w:val="both"/>
        <w:rPr>
          <w:rFonts w:ascii="Times New Roman" w:hAnsi="Times New Roman" w:cs="Times New Roman"/>
          <w:sz w:val="24"/>
        </w:rPr>
      </w:pPr>
      <w:r w:rsidRPr="00067EB4">
        <w:rPr>
          <w:rFonts w:ascii="Times New Roman" w:hAnsi="Times New Roman" w:cs="Times New Roman"/>
          <w:sz w:val="24"/>
        </w:rPr>
        <w:t>Name: ………………………………………………………………………</w:t>
      </w:r>
      <w:r w:rsidR="00CE413E" w:rsidRPr="00067EB4">
        <w:rPr>
          <w:rFonts w:ascii="Times New Roman" w:hAnsi="Times New Roman" w:cs="Times New Roman"/>
          <w:sz w:val="24"/>
        </w:rPr>
        <w:t>...</w:t>
      </w:r>
    </w:p>
    <w:p w:rsidR="00311411" w:rsidRPr="00067EB4" w:rsidRDefault="00311411" w:rsidP="00067EB4">
      <w:pPr>
        <w:spacing w:line="240" w:lineRule="auto"/>
        <w:jc w:val="both"/>
        <w:rPr>
          <w:rFonts w:ascii="Times New Roman" w:hAnsi="Times New Roman" w:cs="Times New Roman"/>
          <w:sz w:val="24"/>
        </w:rPr>
      </w:pPr>
      <w:proofErr w:type="gramStart"/>
      <w:r w:rsidRPr="00067EB4">
        <w:rPr>
          <w:rFonts w:ascii="Times New Roman" w:hAnsi="Times New Roman" w:cs="Times New Roman"/>
          <w:sz w:val="24"/>
        </w:rPr>
        <w:t>BMHC R.</w:t>
      </w:r>
      <w:proofErr w:type="gramEnd"/>
      <w:r w:rsidRPr="00067EB4">
        <w:rPr>
          <w:rFonts w:ascii="Times New Roman" w:hAnsi="Times New Roman" w:cs="Times New Roman"/>
          <w:sz w:val="24"/>
        </w:rPr>
        <w:t xml:space="preserve"> No: ………………………………Tel No. : ………………………</w:t>
      </w:r>
    </w:p>
    <w:p w:rsidR="00311411" w:rsidRPr="00067EB4" w:rsidRDefault="00311411" w:rsidP="00067EB4">
      <w:pPr>
        <w:spacing w:line="240" w:lineRule="auto"/>
        <w:jc w:val="both"/>
        <w:rPr>
          <w:rFonts w:ascii="Times New Roman" w:hAnsi="Times New Roman" w:cs="Times New Roman"/>
          <w:sz w:val="24"/>
        </w:rPr>
      </w:pPr>
      <w:r w:rsidRPr="00067EB4">
        <w:rPr>
          <w:rFonts w:ascii="Times New Roman" w:hAnsi="Times New Roman" w:cs="Times New Roman"/>
          <w:sz w:val="24"/>
        </w:rPr>
        <w:t>Email: …………………………………………</w:t>
      </w:r>
    </w:p>
    <w:p w:rsidR="00AE0290" w:rsidRDefault="00311411" w:rsidP="00263612">
      <w:pPr>
        <w:spacing w:line="240" w:lineRule="auto"/>
        <w:jc w:val="both"/>
        <w:rPr>
          <w:rFonts w:ascii="Times New Roman" w:hAnsi="Times New Roman" w:cs="Times New Roman"/>
          <w:sz w:val="24"/>
          <w:lang w:val="ga-IE"/>
        </w:rPr>
      </w:pPr>
      <w:r w:rsidRPr="00067EB4">
        <w:rPr>
          <w:rFonts w:ascii="Times New Roman" w:hAnsi="Times New Roman" w:cs="Times New Roman"/>
          <w:sz w:val="24"/>
        </w:rPr>
        <w:t>Date: ………………………………………….</w:t>
      </w:r>
    </w:p>
    <w:p w:rsidR="00263612" w:rsidRPr="00263612" w:rsidRDefault="00263612" w:rsidP="00263612">
      <w:pPr>
        <w:spacing w:line="240" w:lineRule="auto"/>
        <w:jc w:val="both"/>
        <w:rPr>
          <w:rFonts w:ascii="Times New Roman" w:hAnsi="Times New Roman" w:cs="Times New Roman"/>
          <w:sz w:val="24"/>
          <w:lang w:val="ga-IE"/>
        </w:rPr>
      </w:pPr>
    </w:p>
    <w:p w:rsidR="00311411" w:rsidRPr="00067EB4" w:rsidRDefault="00311411" w:rsidP="00067EB4">
      <w:pPr>
        <w:jc w:val="both"/>
        <w:rPr>
          <w:rFonts w:ascii="Times New Roman" w:hAnsi="Times New Roman" w:cs="Times New Roman"/>
          <w:b/>
          <w:sz w:val="24"/>
        </w:rPr>
      </w:pPr>
      <w:r w:rsidRPr="00067EB4">
        <w:rPr>
          <w:rFonts w:ascii="Times New Roman" w:hAnsi="Times New Roman" w:cs="Times New Roman"/>
          <w:sz w:val="24"/>
        </w:rPr>
        <w:t>(</w:t>
      </w:r>
      <w:r w:rsidRPr="00067EB4">
        <w:rPr>
          <w:rFonts w:ascii="Times New Roman" w:hAnsi="Times New Roman" w:cs="Times New Roman"/>
          <w:b/>
          <w:sz w:val="24"/>
        </w:rPr>
        <w:t>For official use only)</w:t>
      </w:r>
    </w:p>
    <w:p w:rsidR="00311411" w:rsidRPr="00067EB4" w:rsidRDefault="00311411" w:rsidP="00067EB4">
      <w:pPr>
        <w:jc w:val="both"/>
        <w:rPr>
          <w:rFonts w:ascii="Times New Roman" w:hAnsi="Times New Roman" w:cs="Times New Roman"/>
          <w:b/>
          <w:sz w:val="24"/>
        </w:rPr>
      </w:pPr>
      <w:r w:rsidRPr="00067EB4">
        <w:rPr>
          <w:rFonts w:ascii="Times New Roman" w:hAnsi="Times New Roman" w:cs="Times New Roman"/>
          <w:b/>
          <w:sz w:val="24"/>
        </w:rPr>
        <w:t>Decision of Council:</w:t>
      </w:r>
    </w:p>
    <w:p w:rsidR="00311411" w:rsidRPr="00067EB4" w:rsidRDefault="00311411" w:rsidP="00067EB4">
      <w:pPr>
        <w:pStyle w:val="ListParagraph"/>
        <w:numPr>
          <w:ilvl w:val="0"/>
          <w:numId w:val="25"/>
        </w:numPr>
        <w:jc w:val="both"/>
        <w:rPr>
          <w:rFonts w:ascii="Times New Roman" w:hAnsi="Times New Roman" w:cs="Times New Roman"/>
          <w:sz w:val="24"/>
        </w:rPr>
      </w:pPr>
      <w:r w:rsidRPr="00067EB4">
        <w:rPr>
          <w:rFonts w:ascii="Times New Roman" w:hAnsi="Times New Roman" w:cs="Times New Roman"/>
          <w:sz w:val="24"/>
        </w:rPr>
        <w:t>Approved</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sz w:val="24"/>
        </w:rPr>
        <w:tab/>
        <w:t xml:space="preserve">: </w:t>
      </w:r>
      <w:r w:rsidRPr="00067EB4">
        <w:rPr>
          <w:rFonts w:ascii="Times New Roman" w:hAnsi="Times New Roman" w:cs="Times New Roman"/>
          <w:b/>
          <w:sz w:val="36"/>
        </w:rPr>
        <w:t>□</w:t>
      </w:r>
    </w:p>
    <w:p w:rsidR="00AB0E60" w:rsidRPr="00067EB4" w:rsidRDefault="00311411" w:rsidP="00067EB4">
      <w:pPr>
        <w:pStyle w:val="ListParagraph"/>
        <w:numPr>
          <w:ilvl w:val="0"/>
          <w:numId w:val="25"/>
        </w:numPr>
        <w:jc w:val="both"/>
        <w:rPr>
          <w:rFonts w:ascii="Times New Roman" w:hAnsi="Times New Roman" w:cs="Times New Roman"/>
          <w:sz w:val="24"/>
        </w:rPr>
      </w:pPr>
      <w:r w:rsidRPr="00067EB4">
        <w:rPr>
          <w:rFonts w:ascii="Times New Roman" w:hAnsi="Times New Roman" w:cs="Times New Roman"/>
          <w:sz w:val="24"/>
        </w:rPr>
        <w:t>Not approved</w:t>
      </w:r>
      <w:r w:rsidRPr="00067EB4">
        <w:rPr>
          <w:rFonts w:ascii="Times New Roman" w:hAnsi="Times New Roman" w:cs="Times New Roman"/>
          <w:sz w:val="24"/>
        </w:rPr>
        <w:tab/>
      </w:r>
      <w:r w:rsidRPr="00067EB4">
        <w:rPr>
          <w:rFonts w:ascii="Times New Roman" w:hAnsi="Times New Roman" w:cs="Times New Roman"/>
          <w:sz w:val="24"/>
        </w:rPr>
        <w:tab/>
      </w:r>
      <w:r w:rsidRPr="00067EB4">
        <w:rPr>
          <w:rFonts w:ascii="Times New Roman" w:hAnsi="Times New Roman" w:cs="Times New Roman"/>
          <w:sz w:val="24"/>
        </w:rPr>
        <w:tab/>
        <w:t xml:space="preserve">: </w:t>
      </w:r>
      <w:r w:rsidRPr="00067EB4">
        <w:rPr>
          <w:rFonts w:ascii="Times New Roman" w:hAnsi="Times New Roman" w:cs="Times New Roman"/>
          <w:b/>
          <w:sz w:val="36"/>
        </w:rPr>
        <w:t>□</w:t>
      </w:r>
    </w:p>
    <w:p w:rsidR="00AB0E60" w:rsidRPr="00067EB4" w:rsidRDefault="00AB0E60" w:rsidP="00067EB4">
      <w:pPr>
        <w:jc w:val="both"/>
        <w:rPr>
          <w:rFonts w:ascii="Times New Roman" w:hAnsi="Times New Roman" w:cs="Times New Roman"/>
          <w:sz w:val="24"/>
        </w:rPr>
      </w:pPr>
      <w:r w:rsidRPr="00067EB4">
        <w:rPr>
          <w:rFonts w:ascii="Times New Roman" w:hAnsi="Times New Roman" w:cs="Times New Roman"/>
          <w:sz w:val="24"/>
        </w:rPr>
        <w:t>Verified by: ………………………………………………………</w:t>
      </w:r>
    </w:p>
    <w:p w:rsidR="00B3613A" w:rsidRDefault="00AB0E60" w:rsidP="00067EB4">
      <w:pPr>
        <w:jc w:val="both"/>
        <w:rPr>
          <w:rFonts w:ascii="Times New Roman" w:hAnsi="Times New Roman" w:cs="Times New Roman"/>
          <w:sz w:val="24"/>
          <w:lang w:val="ga-IE"/>
        </w:rPr>
      </w:pPr>
      <w:r w:rsidRPr="00067EB4">
        <w:rPr>
          <w:rFonts w:ascii="Times New Roman" w:hAnsi="Times New Roman" w:cs="Times New Roman"/>
          <w:sz w:val="24"/>
        </w:rPr>
        <w:t>Date: ………………………………………………………………</w:t>
      </w:r>
    </w:p>
    <w:p w:rsidR="00B204CE" w:rsidRDefault="00B204CE" w:rsidP="00067EB4">
      <w:pPr>
        <w:jc w:val="both"/>
        <w:rPr>
          <w:rFonts w:ascii="Times New Roman" w:hAnsi="Times New Roman" w:cs="Times New Roman"/>
          <w:b/>
          <w:sz w:val="24"/>
          <w:lang w:val="ga-IE"/>
        </w:rPr>
      </w:pPr>
    </w:p>
    <w:p w:rsidR="00B204CE" w:rsidRDefault="00B204CE" w:rsidP="00B204CE">
      <w:pPr>
        <w:jc w:val="center"/>
        <w:rPr>
          <w:rFonts w:ascii="Times New Roman" w:hAnsi="Times New Roman" w:cs="Times New Roman"/>
          <w:b/>
          <w:sz w:val="24"/>
          <w:lang w:val="ga-IE"/>
        </w:rPr>
      </w:pPr>
      <w:r>
        <w:rPr>
          <w:rFonts w:ascii="Times New Roman" w:hAnsi="Times New Roman" w:cs="Times New Roman"/>
          <w:b/>
          <w:sz w:val="24"/>
          <w:lang w:val="ga-IE"/>
        </w:rPr>
        <w:lastRenderedPageBreak/>
        <w:t xml:space="preserve">APPENDIX – IV </w:t>
      </w:r>
    </w:p>
    <w:p w:rsidR="0045126F" w:rsidRPr="00263612" w:rsidRDefault="00B204CE" w:rsidP="00067EB4">
      <w:pPr>
        <w:jc w:val="both"/>
        <w:rPr>
          <w:rFonts w:ascii="Times New Roman" w:hAnsi="Times New Roman" w:cs="Times New Roman"/>
          <w:b/>
          <w:sz w:val="24"/>
          <w:lang w:val="ga-IE"/>
        </w:rPr>
      </w:pPr>
      <w:r>
        <w:rPr>
          <w:rFonts w:ascii="Times New Roman" w:hAnsi="Times New Roman" w:cs="Times New Roman"/>
          <w:b/>
          <w:sz w:val="24"/>
          <w:lang w:val="ga-IE"/>
        </w:rPr>
        <w:t xml:space="preserve">                                                        CME credit certficate </w:t>
      </w:r>
    </w:p>
    <w:p w:rsidR="00E72526" w:rsidRDefault="00E72526" w:rsidP="0045126F">
      <w:pPr>
        <w:pStyle w:val="NoSpacing"/>
        <w:tabs>
          <w:tab w:val="right" w:pos="9027"/>
        </w:tabs>
        <w:rPr>
          <w:rFonts w:ascii="Times New Roman" w:hAnsi="Times New Roman" w:cs="Times New Roman"/>
          <w:lang w:val="ga-IE"/>
        </w:rPr>
      </w:pPr>
    </w:p>
    <w:p w:rsidR="0045126F" w:rsidRDefault="00F86E96" w:rsidP="001D10E4">
      <w:pPr>
        <w:pStyle w:val="NoSpacing"/>
        <w:tabs>
          <w:tab w:val="left" w:pos="5640"/>
        </w:tabs>
        <w:rPr>
          <w:rFonts w:ascii="Times New Roman" w:hAnsi="Times New Roman" w:cs="Times New Roman"/>
          <w:lang w:val="ga-IE"/>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57785</wp:posOffset>
            </wp:positionV>
            <wp:extent cx="1057275" cy="1209675"/>
            <wp:effectExtent l="19050" t="0" r="9525"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57275" cy="1209675"/>
                    </a:xfrm>
                    <a:prstGeom prst="rect">
                      <a:avLst/>
                    </a:prstGeom>
                    <a:noFill/>
                    <a:ln w="9525">
                      <a:noFill/>
                      <a:miter lim="800000"/>
                      <a:headEnd/>
                      <a:tailEnd/>
                    </a:ln>
                  </pic:spPr>
                </pic:pic>
              </a:graphicData>
            </a:graphic>
          </wp:anchor>
        </w:drawing>
      </w:r>
      <w:r w:rsidR="0012415F" w:rsidRPr="0012415F">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margin-left:-11.25pt;margin-top:8pt;width:270.75pt;height:102pt;z-index:251658240;mso-position-horizontal-relative:text;mso-position-vertical-relative:text;mso-width-relative:margin;mso-height-relative:margin" strokecolor="white [3212]">
            <v:textbox style="mso-next-textbox:#_x0000_s1026">
              <w:txbxContent>
                <w:p w:rsidR="0045126F" w:rsidRDefault="0045126F" w:rsidP="0045126F">
                  <w:pPr>
                    <w:pStyle w:val="NoSpacing"/>
                    <w:jc w:val="center"/>
                    <w:rPr>
                      <w:rFonts w:ascii="Times New Roman" w:hAnsi="Times New Roman" w:cs="Times New Roman"/>
                      <w:sz w:val="20"/>
                      <w:szCs w:val="20"/>
                      <w:lang w:val="ga-IE"/>
                    </w:rPr>
                  </w:pPr>
                </w:p>
                <w:p w:rsidR="0045126F" w:rsidRDefault="0045126F" w:rsidP="0045126F">
                  <w:pPr>
                    <w:pStyle w:val="NoSpacing"/>
                    <w:jc w:val="both"/>
                    <w:rPr>
                      <w:rFonts w:ascii="Times New Roman" w:hAnsi="Times New Roman" w:cs="Times New Roman"/>
                      <w:sz w:val="20"/>
                      <w:szCs w:val="20"/>
                      <w:lang w:val="ga-IE"/>
                    </w:rPr>
                  </w:pPr>
                </w:p>
                <w:p w:rsidR="0045126F" w:rsidRPr="00A57CC7" w:rsidRDefault="0045126F" w:rsidP="00F86E96">
                  <w:pPr>
                    <w:pStyle w:val="NoSpacing"/>
                    <w:jc w:val="center"/>
                    <w:rPr>
                      <w:rFonts w:ascii="Times New Roman" w:hAnsi="Times New Roman" w:cs="Times New Roman"/>
                      <w:sz w:val="20"/>
                      <w:szCs w:val="20"/>
                    </w:rPr>
                  </w:pPr>
                  <w:r w:rsidRPr="00A57CC7">
                    <w:rPr>
                      <w:rFonts w:ascii="Times New Roman" w:hAnsi="Times New Roman" w:cs="Times New Roman"/>
                      <w:sz w:val="20"/>
                      <w:szCs w:val="20"/>
                    </w:rPr>
                    <w:t>ROYAL GOVERNMENT OF BHUTAN</w:t>
                  </w:r>
                </w:p>
                <w:p w:rsidR="0045126F" w:rsidRDefault="0045126F" w:rsidP="001D10E4">
                  <w:pPr>
                    <w:pStyle w:val="NoSpacing"/>
                    <w:jc w:val="center"/>
                    <w:rPr>
                      <w:rFonts w:ascii="Times New Roman" w:hAnsi="Times New Roman" w:cs="Times New Roman"/>
                      <w:b/>
                      <w:sz w:val="20"/>
                      <w:szCs w:val="20"/>
                    </w:rPr>
                  </w:pPr>
                  <w:r w:rsidRPr="00A57CC7">
                    <w:rPr>
                      <w:rFonts w:ascii="Times New Roman" w:hAnsi="Times New Roman" w:cs="Times New Roman"/>
                      <w:b/>
                      <w:sz w:val="20"/>
                      <w:szCs w:val="20"/>
                    </w:rPr>
                    <w:t>BHUTAN MEDICAL AND HEALTH</w:t>
                  </w:r>
                  <w:r>
                    <w:rPr>
                      <w:rFonts w:ascii="Times New Roman" w:hAnsi="Times New Roman" w:cs="Times New Roman"/>
                      <w:b/>
                      <w:sz w:val="20"/>
                      <w:szCs w:val="20"/>
                    </w:rPr>
                    <w:t xml:space="preserve"> C</w:t>
                  </w:r>
                  <w:r w:rsidRPr="00A57CC7">
                    <w:rPr>
                      <w:rFonts w:ascii="Times New Roman" w:hAnsi="Times New Roman" w:cs="Times New Roman"/>
                      <w:b/>
                      <w:sz w:val="20"/>
                      <w:szCs w:val="20"/>
                    </w:rPr>
                    <w:t>OUNCIL</w:t>
                  </w:r>
                </w:p>
                <w:p w:rsidR="0045126F" w:rsidRDefault="001D10E4" w:rsidP="001D10E4">
                  <w:pPr>
                    <w:pStyle w:val="NoSpacing"/>
                    <w:jc w:val="center"/>
                    <w:rPr>
                      <w:rFonts w:ascii="Times New Roman" w:hAnsi="Times New Roman" w:cs="Times New Roman"/>
                      <w:b/>
                      <w:sz w:val="20"/>
                      <w:szCs w:val="20"/>
                    </w:rPr>
                  </w:pPr>
                  <w:r>
                    <w:rPr>
                      <w:rFonts w:ascii="Times New Roman" w:hAnsi="Times New Roman" w:cs="Times New Roman"/>
                      <w:b/>
                      <w:sz w:val="20"/>
                      <w:szCs w:val="20"/>
                    </w:rPr>
                    <w:t>Autonomous</w:t>
                  </w:r>
                  <w:r w:rsidR="0045126F">
                    <w:rPr>
                      <w:rFonts w:ascii="Times New Roman" w:hAnsi="Times New Roman" w:cs="Times New Roman"/>
                      <w:b/>
                      <w:sz w:val="20"/>
                      <w:szCs w:val="20"/>
                    </w:rPr>
                    <w:t xml:space="preserve"> Government Agency</w:t>
                  </w:r>
                </w:p>
                <w:p w:rsidR="0045126F" w:rsidRDefault="0045126F" w:rsidP="001D10E4">
                  <w:pPr>
                    <w:pStyle w:val="NoSpacing"/>
                    <w:jc w:val="center"/>
                    <w:rPr>
                      <w:rFonts w:ascii="Times New Roman" w:hAnsi="Times New Roman" w:cs="Times New Roman"/>
                      <w:b/>
                      <w:sz w:val="20"/>
                      <w:szCs w:val="20"/>
                      <w:lang w:val="ga-IE"/>
                    </w:rPr>
                  </w:pPr>
                </w:p>
                <w:p w:rsidR="0045126F" w:rsidRDefault="0045126F" w:rsidP="0045126F">
                  <w:pPr>
                    <w:pStyle w:val="NoSpacing"/>
                    <w:rPr>
                      <w:rFonts w:ascii="Times New Roman" w:hAnsi="Times New Roman" w:cs="Times New Roman"/>
                      <w:b/>
                      <w:sz w:val="20"/>
                      <w:szCs w:val="20"/>
                      <w:lang w:val="ga-IE"/>
                    </w:rPr>
                  </w:pPr>
                </w:p>
                <w:p w:rsidR="0045126F" w:rsidRDefault="0045126F" w:rsidP="0045126F">
                  <w:pPr>
                    <w:pStyle w:val="NoSpacing"/>
                    <w:rPr>
                      <w:rFonts w:ascii="Times New Roman" w:hAnsi="Times New Roman" w:cs="Times New Roman"/>
                      <w:b/>
                      <w:sz w:val="20"/>
                      <w:szCs w:val="20"/>
                      <w:lang w:val="ga-IE"/>
                    </w:rPr>
                  </w:pPr>
                </w:p>
                <w:p w:rsidR="0045126F" w:rsidRDefault="0045126F" w:rsidP="0045126F">
                  <w:pPr>
                    <w:pStyle w:val="NoSpacing"/>
                    <w:rPr>
                      <w:rFonts w:ascii="Times New Roman" w:hAnsi="Times New Roman" w:cs="Times New Roman"/>
                      <w:b/>
                      <w:sz w:val="20"/>
                      <w:szCs w:val="20"/>
                      <w:lang w:val="ga-IE"/>
                    </w:rPr>
                  </w:pPr>
                </w:p>
                <w:p w:rsidR="0045126F" w:rsidRPr="009C65ED" w:rsidRDefault="0045126F" w:rsidP="0045126F">
                  <w:pPr>
                    <w:pStyle w:val="NoSpacing"/>
                    <w:rPr>
                      <w:rFonts w:ascii="Times New Roman" w:hAnsi="Times New Roman" w:cs="Times New Roman"/>
                      <w:b/>
                      <w:sz w:val="20"/>
                      <w:szCs w:val="20"/>
                      <w:lang w:val="ga-IE"/>
                    </w:rPr>
                  </w:pPr>
                </w:p>
                <w:p w:rsidR="0045126F" w:rsidRPr="00C42810" w:rsidRDefault="0045126F" w:rsidP="0045126F">
                  <w:pPr>
                    <w:pStyle w:val="NoSpacing"/>
                    <w:rPr>
                      <w:rFonts w:ascii="Times New Roman" w:hAnsi="Times New Roman" w:cs="Times New Roman"/>
                      <w:b/>
                      <w:sz w:val="20"/>
                      <w:szCs w:val="20"/>
                    </w:rPr>
                  </w:pPr>
                </w:p>
                <w:p w:rsidR="0045126F" w:rsidRPr="006B5EB5" w:rsidRDefault="0045126F" w:rsidP="0045126F">
                  <w:pPr>
                    <w:pStyle w:val="NoSpacing"/>
                    <w:jc w:val="center"/>
                    <w:rPr>
                      <w:rFonts w:ascii="Uchen_05" w:hAnsi="Uchen_05" w:cs="Uchen_05"/>
                      <w:b/>
                      <w:sz w:val="32"/>
                      <w:szCs w:val="32"/>
                    </w:rPr>
                  </w:pPr>
                </w:p>
              </w:txbxContent>
            </v:textbox>
          </v:shape>
        </w:pict>
      </w:r>
      <w:r>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144145</wp:posOffset>
            </wp:positionV>
            <wp:extent cx="1123950" cy="1123950"/>
            <wp:effectExtent l="19050" t="0" r="0" b="0"/>
            <wp:wrapSquare wrapText="bothSides"/>
            <wp:docPr id="6" name="Picture 2" descr="C:\Users\tshewangdorjibmhc\Desktop\Govt Logo Ho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hewangdorjibmhc\Desktop\Govt Logo Hollow.png"/>
                    <pic:cNvPicPr>
                      <a:picLocks noChangeAspect="1" noChangeArrowheads="1"/>
                    </pic:cNvPicPr>
                  </pic:nvPicPr>
                  <pic:blipFill>
                    <a:blip r:embed="rId10"/>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1D10E4">
        <w:rPr>
          <w:rFonts w:ascii="Times New Roman" w:hAnsi="Times New Roman" w:cs="Times New Roman"/>
          <w:lang w:val="ga-IE"/>
        </w:rPr>
        <w:tab/>
      </w:r>
    </w:p>
    <w:p w:rsidR="0045126F" w:rsidRDefault="001D10E4" w:rsidP="001D10E4">
      <w:pPr>
        <w:pStyle w:val="NoSpacing"/>
        <w:tabs>
          <w:tab w:val="left" w:pos="5640"/>
        </w:tabs>
        <w:rPr>
          <w:rFonts w:ascii="Times New Roman" w:hAnsi="Times New Roman" w:cs="Times New Roman"/>
          <w:b/>
          <w:lang w:val="ga-IE"/>
        </w:rPr>
      </w:pPr>
      <w:r>
        <w:rPr>
          <w:rFonts w:ascii="Times New Roman" w:hAnsi="Times New Roman" w:cs="Times New Roman"/>
          <w:b/>
          <w:lang w:val="ga-IE"/>
        </w:rPr>
        <w:tab/>
      </w:r>
    </w:p>
    <w:p w:rsidR="0045126F" w:rsidRDefault="001D10E4" w:rsidP="0045126F">
      <w:pPr>
        <w:pStyle w:val="NoSpacing"/>
        <w:tabs>
          <w:tab w:val="right" w:pos="9027"/>
        </w:tabs>
        <w:rPr>
          <w:rFonts w:ascii="Times New Roman" w:hAnsi="Times New Roman" w:cs="Times New Roman"/>
          <w:b/>
          <w:lang w:val="ga-IE"/>
        </w:rPr>
      </w:pPr>
      <w:r>
        <w:rPr>
          <w:rFonts w:ascii="Times New Roman" w:hAnsi="Times New Roman" w:cs="Times New Roman"/>
          <w:b/>
          <w:lang w:val="ga-IE"/>
        </w:rPr>
        <w:br w:type="textWrapping" w:clear="all"/>
      </w:r>
    </w:p>
    <w:p w:rsidR="00E72526" w:rsidRPr="001D10E4" w:rsidRDefault="00E72526" w:rsidP="001D10E4">
      <w:pPr>
        <w:pStyle w:val="NoSpacing"/>
        <w:tabs>
          <w:tab w:val="right" w:pos="9027"/>
        </w:tabs>
        <w:jc w:val="center"/>
        <w:rPr>
          <w:rFonts w:ascii="Times New Roman" w:hAnsi="Times New Roman" w:cs="Times New Roman"/>
          <w:b/>
          <w:lang w:val="ga-IE"/>
        </w:rPr>
      </w:pPr>
      <w:r w:rsidRPr="00067EB4">
        <w:rPr>
          <w:rFonts w:ascii="Times New Roman" w:hAnsi="Times New Roman" w:cs="Times New Roman"/>
          <w:b/>
          <w:sz w:val="20"/>
          <w:szCs w:val="20"/>
          <w:lang w:val="ga-IE"/>
        </w:rPr>
        <w:t>C</w:t>
      </w:r>
      <w:r w:rsidR="006B5687">
        <w:rPr>
          <w:rFonts w:ascii="Times New Roman" w:hAnsi="Times New Roman" w:cs="Times New Roman"/>
          <w:b/>
          <w:sz w:val="20"/>
          <w:szCs w:val="20"/>
          <w:lang w:val="ga-IE"/>
        </w:rPr>
        <w:t>ontinu</w:t>
      </w:r>
      <w:r w:rsidR="00BB479E">
        <w:rPr>
          <w:rFonts w:ascii="Times New Roman" w:hAnsi="Times New Roman" w:cs="Times New Roman"/>
          <w:b/>
          <w:sz w:val="20"/>
          <w:szCs w:val="20"/>
          <w:lang w:val="ga-IE"/>
        </w:rPr>
        <w:t xml:space="preserve">ing </w:t>
      </w:r>
      <w:r w:rsidRPr="00067EB4">
        <w:rPr>
          <w:rFonts w:ascii="Times New Roman" w:hAnsi="Times New Roman" w:cs="Times New Roman"/>
          <w:b/>
          <w:sz w:val="20"/>
          <w:szCs w:val="20"/>
          <w:lang w:val="ga-IE"/>
        </w:rPr>
        <w:t>M</w:t>
      </w:r>
      <w:r w:rsidR="00BB479E">
        <w:rPr>
          <w:rFonts w:ascii="Times New Roman" w:hAnsi="Times New Roman" w:cs="Times New Roman"/>
          <w:b/>
          <w:sz w:val="20"/>
          <w:szCs w:val="20"/>
          <w:lang w:val="ga-IE"/>
        </w:rPr>
        <w:t xml:space="preserve">edical </w:t>
      </w:r>
      <w:r w:rsidRPr="00067EB4">
        <w:rPr>
          <w:rFonts w:ascii="Times New Roman" w:hAnsi="Times New Roman" w:cs="Times New Roman"/>
          <w:b/>
          <w:sz w:val="20"/>
          <w:szCs w:val="20"/>
          <w:lang w:val="ga-IE"/>
        </w:rPr>
        <w:t>E</w:t>
      </w:r>
      <w:r w:rsidR="00BB479E">
        <w:rPr>
          <w:rFonts w:ascii="Times New Roman" w:hAnsi="Times New Roman" w:cs="Times New Roman"/>
          <w:b/>
          <w:sz w:val="20"/>
          <w:szCs w:val="20"/>
          <w:lang w:val="ga-IE"/>
        </w:rPr>
        <w:t xml:space="preserve">ducation </w:t>
      </w:r>
      <w:r w:rsidRPr="00067EB4">
        <w:rPr>
          <w:rFonts w:ascii="Times New Roman" w:hAnsi="Times New Roman" w:cs="Times New Roman"/>
          <w:b/>
          <w:sz w:val="20"/>
          <w:szCs w:val="20"/>
          <w:lang w:val="ga-IE"/>
        </w:rPr>
        <w:t xml:space="preserve"> Credit Certificate</w:t>
      </w: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Default="00E72526" w:rsidP="00067EB4">
      <w:pPr>
        <w:pStyle w:val="NoSpacing"/>
        <w:jc w:val="both"/>
        <w:rPr>
          <w:rFonts w:ascii="Times New Roman" w:hAnsi="Times New Roman" w:cs="Times New Roman"/>
          <w:b/>
          <w:sz w:val="20"/>
          <w:szCs w:val="20"/>
          <w:lang w:val="ga-IE"/>
        </w:rPr>
      </w:pPr>
    </w:p>
    <w:p w:rsidR="007941EA" w:rsidRDefault="007941EA" w:rsidP="00067EB4">
      <w:pPr>
        <w:pStyle w:val="NoSpacing"/>
        <w:jc w:val="both"/>
        <w:rPr>
          <w:rFonts w:ascii="Times New Roman" w:hAnsi="Times New Roman" w:cs="Times New Roman"/>
          <w:b/>
          <w:sz w:val="20"/>
          <w:szCs w:val="20"/>
          <w:lang w:val="ga-IE"/>
        </w:rPr>
      </w:pPr>
    </w:p>
    <w:p w:rsidR="001D10E4" w:rsidRPr="007941EA" w:rsidRDefault="001D10E4"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7941EA" w:rsidP="00067EB4">
      <w:pPr>
        <w:pStyle w:val="NoSpacing"/>
        <w:spacing w:line="480" w:lineRule="auto"/>
        <w:jc w:val="both"/>
        <w:rPr>
          <w:rFonts w:ascii="Times New Roman" w:hAnsi="Times New Roman" w:cs="Times New Roman"/>
          <w:b/>
          <w:sz w:val="20"/>
          <w:szCs w:val="20"/>
        </w:rPr>
      </w:pPr>
      <w:r>
        <w:rPr>
          <w:rFonts w:ascii="Times New Roman" w:hAnsi="Times New Roman" w:cs="Times New Roman"/>
          <w:b/>
          <w:sz w:val="20"/>
          <w:szCs w:val="20"/>
          <w:lang w:val="ga-IE"/>
        </w:rPr>
        <w:t>Name:</w:t>
      </w:r>
      <w:r w:rsidR="00E72526" w:rsidRPr="00067EB4">
        <w:rPr>
          <w:rFonts w:ascii="Times New Roman" w:hAnsi="Times New Roman" w:cs="Times New Roman"/>
          <w:b/>
          <w:sz w:val="20"/>
          <w:szCs w:val="20"/>
          <w:lang w:val="ga-IE"/>
        </w:rPr>
        <w:t>___________________________________</w:t>
      </w:r>
      <w:r w:rsidR="00E72526" w:rsidRPr="00067EB4">
        <w:rPr>
          <w:rFonts w:ascii="Times New Roman" w:hAnsi="Times New Roman" w:cs="Times New Roman"/>
          <w:b/>
          <w:sz w:val="20"/>
          <w:szCs w:val="20"/>
        </w:rPr>
        <w:t>BMHC.Reg.no.</w:t>
      </w:r>
      <w:r w:rsidR="00E72526" w:rsidRPr="00067EB4">
        <w:rPr>
          <w:rFonts w:ascii="Times New Roman" w:hAnsi="Times New Roman" w:cs="Times New Roman"/>
          <w:b/>
          <w:sz w:val="20"/>
          <w:szCs w:val="20"/>
          <w:lang w:val="ga-IE"/>
        </w:rPr>
        <w:t>_____</w:t>
      </w:r>
      <w:r>
        <w:rPr>
          <w:rFonts w:ascii="Times New Roman" w:hAnsi="Times New Roman" w:cs="Times New Roman"/>
          <w:b/>
          <w:sz w:val="20"/>
          <w:szCs w:val="20"/>
          <w:lang w:val="ga-IE"/>
        </w:rPr>
        <w:t>_______________________________</w:t>
      </w:r>
    </w:p>
    <w:p w:rsidR="00E72526" w:rsidRPr="00067EB4" w:rsidRDefault="00E72526" w:rsidP="00067EB4">
      <w:pPr>
        <w:pStyle w:val="NoSpacing"/>
        <w:spacing w:line="480" w:lineRule="auto"/>
        <w:jc w:val="both"/>
        <w:rPr>
          <w:rFonts w:ascii="Times New Roman" w:hAnsi="Times New Roman" w:cs="Times New Roman"/>
          <w:b/>
          <w:sz w:val="20"/>
          <w:szCs w:val="20"/>
          <w:lang w:val="ga-IE"/>
        </w:rPr>
      </w:pPr>
    </w:p>
    <w:p w:rsidR="00E72526" w:rsidRPr="00067EB4" w:rsidRDefault="00BB479E" w:rsidP="00BB479E">
      <w:pPr>
        <w:pStyle w:val="NoSpacing"/>
        <w:spacing w:line="480" w:lineRule="auto"/>
        <w:rPr>
          <w:rFonts w:ascii="Times New Roman" w:hAnsi="Times New Roman" w:cs="Times New Roman"/>
          <w:b/>
          <w:sz w:val="20"/>
          <w:szCs w:val="20"/>
          <w:lang w:val="ga-IE"/>
        </w:rPr>
      </w:pPr>
      <w:r>
        <w:rPr>
          <w:rFonts w:ascii="Times New Roman" w:hAnsi="Times New Roman" w:cs="Times New Roman"/>
          <w:b/>
          <w:sz w:val="20"/>
          <w:szCs w:val="20"/>
          <w:lang w:val="ga-IE"/>
        </w:rPr>
        <w:t>Has sucessfully co</w:t>
      </w:r>
      <w:r w:rsidR="006B5687">
        <w:rPr>
          <w:rFonts w:ascii="Times New Roman" w:hAnsi="Times New Roman" w:cs="Times New Roman"/>
          <w:b/>
          <w:sz w:val="20"/>
          <w:szCs w:val="20"/>
          <w:lang w:val="ga-IE"/>
        </w:rPr>
        <w:t>mpleted the following activitiy :</w:t>
      </w:r>
      <w:r w:rsidR="00E72526" w:rsidRPr="00067EB4">
        <w:rPr>
          <w:rFonts w:ascii="Times New Roman" w:hAnsi="Times New Roman" w:cs="Times New Roman"/>
          <w:b/>
          <w:sz w:val="20"/>
          <w:szCs w:val="20"/>
          <w:lang w:val="ga-IE"/>
        </w:rPr>
        <w:t>_______</w:t>
      </w:r>
      <w:r w:rsidR="006B5687">
        <w:rPr>
          <w:rFonts w:ascii="Times New Roman" w:hAnsi="Times New Roman" w:cs="Times New Roman"/>
          <w:b/>
          <w:sz w:val="20"/>
          <w:szCs w:val="20"/>
          <w:lang w:val="ga-IE"/>
        </w:rPr>
        <w:t>________________________________________</w:t>
      </w:r>
    </w:p>
    <w:p w:rsidR="00E72526" w:rsidRPr="00067EB4" w:rsidRDefault="00E72526" w:rsidP="00067EB4">
      <w:pPr>
        <w:pStyle w:val="NoSpacing"/>
        <w:spacing w:line="480" w:lineRule="auto"/>
        <w:jc w:val="both"/>
        <w:rPr>
          <w:rFonts w:ascii="Times New Roman" w:hAnsi="Times New Roman" w:cs="Times New Roman"/>
          <w:b/>
          <w:sz w:val="20"/>
          <w:szCs w:val="20"/>
        </w:rPr>
      </w:pPr>
    </w:p>
    <w:p w:rsidR="006B5687" w:rsidRDefault="006B5687" w:rsidP="00067EB4">
      <w:pPr>
        <w:pStyle w:val="NoSpacing"/>
        <w:spacing w:line="480" w:lineRule="auto"/>
        <w:jc w:val="both"/>
        <w:rPr>
          <w:rFonts w:ascii="Times New Roman" w:hAnsi="Times New Roman" w:cs="Times New Roman"/>
          <w:b/>
          <w:sz w:val="20"/>
          <w:szCs w:val="20"/>
          <w:lang w:val="ga-IE"/>
        </w:rPr>
      </w:pPr>
    </w:p>
    <w:p w:rsidR="008360C6" w:rsidRPr="00067EB4" w:rsidRDefault="00E72526" w:rsidP="00067EB4">
      <w:pPr>
        <w:pStyle w:val="NoSpacing"/>
        <w:spacing w:line="480" w:lineRule="auto"/>
        <w:jc w:val="both"/>
        <w:rPr>
          <w:rFonts w:ascii="Times New Roman" w:hAnsi="Times New Roman" w:cs="Times New Roman"/>
          <w:b/>
          <w:sz w:val="20"/>
          <w:szCs w:val="20"/>
        </w:rPr>
      </w:pPr>
      <w:r w:rsidRPr="00067EB4">
        <w:rPr>
          <w:rFonts w:ascii="Times New Roman" w:hAnsi="Times New Roman" w:cs="Times New Roman"/>
          <w:b/>
          <w:sz w:val="20"/>
          <w:szCs w:val="20"/>
          <w:lang w:val="ga-IE"/>
        </w:rPr>
        <w:t>Date : From ________________________________ to</w:t>
      </w:r>
      <w:r w:rsidR="008360C6" w:rsidRPr="00067EB4">
        <w:rPr>
          <w:rFonts w:ascii="Times New Roman" w:hAnsi="Times New Roman" w:cs="Times New Roman"/>
          <w:b/>
          <w:sz w:val="20"/>
          <w:szCs w:val="20"/>
        </w:rPr>
        <w:t>_________________________________________</w:t>
      </w:r>
    </w:p>
    <w:p w:rsidR="008360C6" w:rsidRPr="00067EB4" w:rsidRDefault="008360C6" w:rsidP="00067EB4">
      <w:pPr>
        <w:pStyle w:val="NoSpacing"/>
        <w:spacing w:line="480" w:lineRule="auto"/>
        <w:jc w:val="both"/>
        <w:rPr>
          <w:rFonts w:ascii="Times New Roman" w:hAnsi="Times New Roman" w:cs="Times New Roman"/>
          <w:b/>
          <w:sz w:val="20"/>
          <w:szCs w:val="20"/>
        </w:rPr>
      </w:pPr>
    </w:p>
    <w:p w:rsidR="006B5687" w:rsidRPr="009F578E" w:rsidRDefault="006B5687" w:rsidP="00067EB4">
      <w:pPr>
        <w:pStyle w:val="NoSpacing"/>
        <w:spacing w:line="480" w:lineRule="auto"/>
        <w:jc w:val="both"/>
        <w:rPr>
          <w:rFonts w:ascii="Times New Roman" w:hAnsi="Times New Roman" w:cs="Times New Roman"/>
          <w:b/>
          <w:sz w:val="20"/>
          <w:szCs w:val="20"/>
        </w:rPr>
      </w:pPr>
    </w:p>
    <w:p w:rsidR="006B5687" w:rsidRDefault="006B5687" w:rsidP="00067EB4">
      <w:pPr>
        <w:pStyle w:val="NoSpacing"/>
        <w:spacing w:line="480" w:lineRule="auto"/>
        <w:jc w:val="both"/>
        <w:rPr>
          <w:rFonts w:ascii="Times New Roman" w:hAnsi="Times New Roman" w:cs="Times New Roman"/>
          <w:b/>
          <w:sz w:val="20"/>
          <w:szCs w:val="20"/>
          <w:lang w:val="ga-IE"/>
        </w:rPr>
      </w:pPr>
    </w:p>
    <w:p w:rsidR="00E72526" w:rsidRPr="00067EB4" w:rsidRDefault="00E72526" w:rsidP="00067EB4">
      <w:pPr>
        <w:pStyle w:val="NoSpacing"/>
        <w:spacing w:line="480" w:lineRule="auto"/>
        <w:jc w:val="both"/>
        <w:rPr>
          <w:rFonts w:ascii="Times New Roman" w:hAnsi="Times New Roman" w:cs="Times New Roman"/>
          <w:b/>
          <w:sz w:val="20"/>
          <w:szCs w:val="20"/>
          <w:lang w:val="ga-IE"/>
        </w:rPr>
      </w:pPr>
      <w:r w:rsidRPr="00067EB4">
        <w:rPr>
          <w:rFonts w:ascii="Times New Roman" w:hAnsi="Times New Roman" w:cs="Times New Roman"/>
          <w:b/>
          <w:sz w:val="20"/>
          <w:szCs w:val="20"/>
          <w:lang w:val="ga-IE"/>
        </w:rPr>
        <w:t xml:space="preserve">Signature of </w:t>
      </w:r>
      <w:r w:rsidR="008360C6" w:rsidRPr="00067EB4">
        <w:rPr>
          <w:rFonts w:ascii="Times New Roman" w:hAnsi="Times New Roman" w:cs="Times New Roman"/>
          <w:b/>
          <w:sz w:val="20"/>
          <w:szCs w:val="20"/>
        </w:rPr>
        <w:t xml:space="preserve"> Principal Resource Person</w:t>
      </w:r>
      <w:r w:rsidRPr="00067EB4">
        <w:rPr>
          <w:rFonts w:ascii="Times New Roman" w:hAnsi="Times New Roman" w:cs="Times New Roman"/>
          <w:b/>
          <w:sz w:val="20"/>
          <w:szCs w:val="20"/>
          <w:lang w:val="ga-IE"/>
        </w:rPr>
        <w:t xml:space="preserve">: </w:t>
      </w: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lang w:val="ga-IE"/>
        </w:rPr>
      </w:pPr>
    </w:p>
    <w:p w:rsidR="00E72526" w:rsidRPr="00067EB4" w:rsidRDefault="00E72526" w:rsidP="00067EB4">
      <w:pPr>
        <w:pStyle w:val="NoSpacing"/>
        <w:jc w:val="both"/>
        <w:rPr>
          <w:rFonts w:ascii="Times New Roman" w:hAnsi="Times New Roman" w:cs="Times New Roman"/>
          <w:b/>
          <w:sz w:val="20"/>
          <w:szCs w:val="20"/>
        </w:rPr>
      </w:pPr>
    </w:p>
    <w:p w:rsidR="003969EF" w:rsidRPr="00067EB4" w:rsidRDefault="003969EF" w:rsidP="00067EB4">
      <w:pPr>
        <w:pStyle w:val="NoSpacing"/>
        <w:jc w:val="both"/>
        <w:rPr>
          <w:rFonts w:ascii="Times New Roman" w:hAnsi="Times New Roman" w:cs="Times New Roman"/>
          <w:b/>
          <w:sz w:val="20"/>
          <w:szCs w:val="20"/>
        </w:rPr>
      </w:pPr>
    </w:p>
    <w:p w:rsidR="003969EF" w:rsidRPr="00067EB4" w:rsidRDefault="003969EF" w:rsidP="00067EB4">
      <w:pPr>
        <w:pStyle w:val="NoSpacing"/>
        <w:jc w:val="both"/>
        <w:rPr>
          <w:rFonts w:ascii="Times New Roman" w:hAnsi="Times New Roman" w:cs="Times New Roman"/>
          <w:b/>
          <w:sz w:val="20"/>
          <w:szCs w:val="20"/>
        </w:rPr>
      </w:pPr>
    </w:p>
    <w:p w:rsidR="003969EF" w:rsidRPr="00067EB4" w:rsidRDefault="003969EF" w:rsidP="00067EB4">
      <w:pPr>
        <w:pStyle w:val="NoSpacing"/>
        <w:jc w:val="both"/>
        <w:rPr>
          <w:rFonts w:ascii="Times New Roman" w:hAnsi="Times New Roman" w:cs="Times New Roman"/>
          <w:b/>
          <w:sz w:val="20"/>
          <w:szCs w:val="20"/>
        </w:rPr>
      </w:pPr>
    </w:p>
    <w:p w:rsidR="003969EF" w:rsidRPr="00067EB4" w:rsidRDefault="003969EF" w:rsidP="00067EB4">
      <w:pPr>
        <w:pStyle w:val="NoSpacing"/>
        <w:jc w:val="both"/>
        <w:rPr>
          <w:rFonts w:ascii="Times New Roman" w:hAnsi="Times New Roman" w:cs="Times New Roman"/>
          <w:b/>
          <w:sz w:val="20"/>
          <w:szCs w:val="20"/>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6B5687" w:rsidRDefault="006B5687" w:rsidP="00067EB4">
      <w:pPr>
        <w:pStyle w:val="NoSpacing"/>
        <w:jc w:val="both"/>
        <w:rPr>
          <w:rFonts w:ascii="Times New Roman" w:hAnsi="Times New Roman" w:cs="Times New Roman"/>
          <w:b/>
          <w:sz w:val="32"/>
          <w:szCs w:val="32"/>
          <w:lang w:val="ga-IE"/>
        </w:rPr>
      </w:pPr>
    </w:p>
    <w:p w:rsidR="003969EF" w:rsidRDefault="006B5687" w:rsidP="00067EB4">
      <w:pPr>
        <w:pStyle w:val="NoSpacing"/>
        <w:jc w:val="both"/>
        <w:rPr>
          <w:rFonts w:ascii="Times New Roman" w:hAnsi="Times New Roman" w:cs="Times New Roman"/>
          <w:b/>
          <w:sz w:val="32"/>
          <w:szCs w:val="32"/>
          <w:lang w:val="ga-IE"/>
        </w:rPr>
      </w:pPr>
      <w:r w:rsidRPr="006B5687">
        <w:rPr>
          <w:rFonts w:ascii="Times New Roman" w:hAnsi="Times New Roman" w:cs="Times New Roman"/>
          <w:b/>
          <w:sz w:val="32"/>
          <w:szCs w:val="32"/>
          <w:lang w:val="ga-IE"/>
        </w:rPr>
        <w:t>ISBN 978-99936-846-5-7</w:t>
      </w:r>
    </w:p>
    <w:p w:rsidR="006B5687" w:rsidRPr="006B5687" w:rsidRDefault="006B5687" w:rsidP="00067EB4">
      <w:pPr>
        <w:pStyle w:val="NoSpacing"/>
        <w:jc w:val="both"/>
        <w:rPr>
          <w:rFonts w:ascii="Times New Roman" w:hAnsi="Times New Roman" w:cs="Times New Roman"/>
          <w:b/>
          <w:sz w:val="32"/>
          <w:szCs w:val="32"/>
          <w:lang w:val="ga-IE"/>
        </w:rPr>
      </w:pPr>
      <w:r>
        <w:rPr>
          <w:rFonts w:ascii="Times New Roman" w:hAnsi="Times New Roman" w:cs="Times New Roman"/>
          <w:b/>
          <w:sz w:val="32"/>
          <w:szCs w:val="32"/>
          <w:lang w:val="ga-IE"/>
        </w:rPr>
        <w:t xml:space="preserve">Printed at Kuensel </w:t>
      </w:r>
    </w:p>
    <w:sectPr w:rsidR="006B5687" w:rsidRPr="006B5687" w:rsidSect="000F7F5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401" w:rsidRDefault="001D2401" w:rsidP="00794042">
      <w:pPr>
        <w:spacing w:after="0" w:line="240" w:lineRule="auto"/>
      </w:pPr>
      <w:r>
        <w:separator/>
      </w:r>
    </w:p>
  </w:endnote>
  <w:endnote w:type="continuationSeparator" w:id="1">
    <w:p w:rsidR="001D2401" w:rsidRDefault="001D2401" w:rsidP="00794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chen_05">
    <w:altName w:val="Wangdi29"/>
    <w:charset w:val="00"/>
    <w:family w:val="auto"/>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1B" w:rsidRPr="00AD1C3F" w:rsidRDefault="00053ADC" w:rsidP="00AD1C3F">
    <w:pPr>
      <w:pStyle w:val="Footer"/>
    </w:pPr>
    <w:r>
      <w:rPr>
        <w:rFonts w:ascii="Verdana" w:hAnsi="Verdana"/>
        <w:b/>
        <w:i/>
        <w:iCs/>
        <w:color w:val="000000"/>
        <w:szCs w:val="24"/>
      </w:rPr>
      <w:t>“</w:t>
    </w:r>
    <w:r w:rsidR="00AD1C3F" w:rsidRPr="00F62BB0">
      <w:rPr>
        <w:rFonts w:ascii="Verdana" w:hAnsi="Verdana"/>
        <w:b/>
        <w:i/>
        <w:iCs/>
        <w:color w:val="000000"/>
        <w:szCs w:val="24"/>
      </w:rPr>
      <w:t>Ensuring patient safety</w:t>
    </w:r>
    <w:r w:rsidR="00AD1C3F">
      <w:rPr>
        <w:rFonts w:ascii="Verdana" w:hAnsi="Verdana"/>
        <w:b/>
        <w:i/>
        <w:iCs/>
        <w:color w:val="000000"/>
        <w:szCs w:val="24"/>
      </w:rPr>
      <w:t>, enh</w:t>
    </w:r>
    <w:r w:rsidR="00AD1C3F" w:rsidRPr="00F62BB0">
      <w:rPr>
        <w:rFonts w:ascii="Verdana" w:hAnsi="Verdana"/>
        <w:b/>
        <w:i/>
        <w:iCs/>
        <w:color w:val="000000"/>
        <w:szCs w:val="24"/>
      </w:rPr>
      <w:t>ancing the professionalism in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401" w:rsidRDefault="001D2401" w:rsidP="00794042">
      <w:pPr>
        <w:spacing w:after="0" w:line="240" w:lineRule="auto"/>
      </w:pPr>
      <w:r>
        <w:separator/>
      </w:r>
    </w:p>
  </w:footnote>
  <w:footnote w:type="continuationSeparator" w:id="1">
    <w:p w:rsidR="001D2401" w:rsidRDefault="001D2401" w:rsidP="00794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067"/>
    <w:multiLevelType w:val="hybridMultilevel"/>
    <w:tmpl w:val="2228999A"/>
    <w:lvl w:ilvl="0" w:tplc="E6A4D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7761B"/>
    <w:multiLevelType w:val="hybridMultilevel"/>
    <w:tmpl w:val="97341FE0"/>
    <w:lvl w:ilvl="0" w:tplc="21AE813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900BD"/>
    <w:multiLevelType w:val="hybridMultilevel"/>
    <w:tmpl w:val="76BEE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3355"/>
    <w:multiLevelType w:val="hybridMultilevel"/>
    <w:tmpl w:val="DCC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003FB"/>
    <w:multiLevelType w:val="hybridMultilevel"/>
    <w:tmpl w:val="79DC6058"/>
    <w:lvl w:ilvl="0" w:tplc="645EF076">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ABF534E"/>
    <w:multiLevelType w:val="hybridMultilevel"/>
    <w:tmpl w:val="47CE3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66120"/>
    <w:multiLevelType w:val="hybridMultilevel"/>
    <w:tmpl w:val="C2861B7A"/>
    <w:lvl w:ilvl="0" w:tplc="8DDE1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F7EE9"/>
    <w:multiLevelType w:val="hybridMultilevel"/>
    <w:tmpl w:val="F3EC2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C43D7"/>
    <w:multiLevelType w:val="hybridMultilevel"/>
    <w:tmpl w:val="582E66F0"/>
    <w:lvl w:ilvl="0" w:tplc="EE22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15706"/>
    <w:multiLevelType w:val="hybridMultilevel"/>
    <w:tmpl w:val="83A4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04F50"/>
    <w:multiLevelType w:val="hybridMultilevel"/>
    <w:tmpl w:val="E6060DE0"/>
    <w:lvl w:ilvl="0" w:tplc="3050E14C">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nsid w:val="2DB003CB"/>
    <w:multiLevelType w:val="hybridMultilevel"/>
    <w:tmpl w:val="7488F23E"/>
    <w:lvl w:ilvl="0" w:tplc="E4588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646AA0"/>
    <w:multiLevelType w:val="hybridMultilevel"/>
    <w:tmpl w:val="C3F0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A62D1"/>
    <w:multiLevelType w:val="hybridMultilevel"/>
    <w:tmpl w:val="D682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40DFC"/>
    <w:multiLevelType w:val="hybridMultilevel"/>
    <w:tmpl w:val="7CD8D218"/>
    <w:lvl w:ilvl="0" w:tplc="1E32D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982EC7"/>
    <w:multiLevelType w:val="hybridMultilevel"/>
    <w:tmpl w:val="9B4896CC"/>
    <w:lvl w:ilvl="0" w:tplc="FEEEA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1427D6"/>
    <w:multiLevelType w:val="hybridMultilevel"/>
    <w:tmpl w:val="283602D8"/>
    <w:lvl w:ilvl="0" w:tplc="6DA25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022D01"/>
    <w:multiLevelType w:val="hybridMultilevel"/>
    <w:tmpl w:val="4DE0186E"/>
    <w:lvl w:ilvl="0" w:tplc="CBC0F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9B4182"/>
    <w:multiLevelType w:val="hybridMultilevel"/>
    <w:tmpl w:val="ABA8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E4BAC"/>
    <w:multiLevelType w:val="hybridMultilevel"/>
    <w:tmpl w:val="2866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B1082"/>
    <w:multiLevelType w:val="hybridMultilevel"/>
    <w:tmpl w:val="AF841162"/>
    <w:lvl w:ilvl="0" w:tplc="4372D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AD31C0"/>
    <w:multiLevelType w:val="hybridMultilevel"/>
    <w:tmpl w:val="8FBCBD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B5A2C"/>
    <w:multiLevelType w:val="hybridMultilevel"/>
    <w:tmpl w:val="7F20548C"/>
    <w:lvl w:ilvl="0" w:tplc="296683F2">
      <w:start w:val="1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72616"/>
    <w:multiLevelType w:val="hybridMultilevel"/>
    <w:tmpl w:val="397A48F4"/>
    <w:lvl w:ilvl="0" w:tplc="69B25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D03FC9"/>
    <w:multiLevelType w:val="hybridMultilevel"/>
    <w:tmpl w:val="0C603546"/>
    <w:lvl w:ilvl="0" w:tplc="8EBC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D7E5E"/>
    <w:multiLevelType w:val="hybridMultilevel"/>
    <w:tmpl w:val="A106D34A"/>
    <w:lvl w:ilvl="0" w:tplc="FA5C4CD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6">
    <w:nsid w:val="73C35526"/>
    <w:multiLevelType w:val="hybridMultilevel"/>
    <w:tmpl w:val="9AAAE3EA"/>
    <w:lvl w:ilvl="0" w:tplc="B22E0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E84A1B"/>
    <w:multiLevelType w:val="hybridMultilevel"/>
    <w:tmpl w:val="70D8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40001"/>
    <w:multiLevelType w:val="hybridMultilevel"/>
    <w:tmpl w:val="70D0464C"/>
    <w:lvl w:ilvl="0" w:tplc="4DD69E60">
      <w:start w:val="1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5"/>
  </w:num>
  <w:num w:numId="4">
    <w:abstractNumId w:val="14"/>
  </w:num>
  <w:num w:numId="5">
    <w:abstractNumId w:val="28"/>
  </w:num>
  <w:num w:numId="6">
    <w:abstractNumId w:val="22"/>
  </w:num>
  <w:num w:numId="7">
    <w:abstractNumId w:val="2"/>
  </w:num>
  <w:num w:numId="8">
    <w:abstractNumId w:val="23"/>
  </w:num>
  <w:num w:numId="9">
    <w:abstractNumId w:val="20"/>
  </w:num>
  <w:num w:numId="10">
    <w:abstractNumId w:val="0"/>
  </w:num>
  <w:num w:numId="11">
    <w:abstractNumId w:val="13"/>
  </w:num>
  <w:num w:numId="12">
    <w:abstractNumId w:val="19"/>
  </w:num>
  <w:num w:numId="13">
    <w:abstractNumId w:val="25"/>
  </w:num>
  <w:num w:numId="14">
    <w:abstractNumId w:val="4"/>
  </w:num>
  <w:num w:numId="15">
    <w:abstractNumId w:val="10"/>
  </w:num>
  <w:num w:numId="16">
    <w:abstractNumId w:val="9"/>
  </w:num>
  <w:num w:numId="17">
    <w:abstractNumId w:val="17"/>
  </w:num>
  <w:num w:numId="18">
    <w:abstractNumId w:val="26"/>
  </w:num>
  <w:num w:numId="19">
    <w:abstractNumId w:val="6"/>
  </w:num>
  <w:num w:numId="20">
    <w:abstractNumId w:val="11"/>
  </w:num>
  <w:num w:numId="21">
    <w:abstractNumId w:val="8"/>
  </w:num>
  <w:num w:numId="22">
    <w:abstractNumId w:val="1"/>
  </w:num>
  <w:num w:numId="23">
    <w:abstractNumId w:val="12"/>
  </w:num>
  <w:num w:numId="24">
    <w:abstractNumId w:val="16"/>
  </w:num>
  <w:num w:numId="25">
    <w:abstractNumId w:val="18"/>
  </w:num>
  <w:num w:numId="26">
    <w:abstractNumId w:val="27"/>
  </w:num>
  <w:num w:numId="27">
    <w:abstractNumId w:val="7"/>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0"/>
    <w:footnote w:id="1"/>
  </w:footnotePr>
  <w:endnotePr>
    <w:endnote w:id="0"/>
    <w:endnote w:id="1"/>
  </w:endnotePr>
  <w:compat/>
  <w:rsids>
    <w:rsidRoot w:val="006E7934"/>
    <w:rsid w:val="00002282"/>
    <w:rsid w:val="00015A96"/>
    <w:rsid w:val="00023C0E"/>
    <w:rsid w:val="000259C4"/>
    <w:rsid w:val="00025FEA"/>
    <w:rsid w:val="00040515"/>
    <w:rsid w:val="00046601"/>
    <w:rsid w:val="00053ADC"/>
    <w:rsid w:val="00057FCE"/>
    <w:rsid w:val="00062A44"/>
    <w:rsid w:val="000643A4"/>
    <w:rsid w:val="00067EB4"/>
    <w:rsid w:val="0007276F"/>
    <w:rsid w:val="000747B1"/>
    <w:rsid w:val="000775A7"/>
    <w:rsid w:val="000872EE"/>
    <w:rsid w:val="00087F4A"/>
    <w:rsid w:val="00096441"/>
    <w:rsid w:val="000A3212"/>
    <w:rsid w:val="000C3574"/>
    <w:rsid w:val="000D0E57"/>
    <w:rsid w:val="000D7DDF"/>
    <w:rsid w:val="000E2487"/>
    <w:rsid w:val="000E3108"/>
    <w:rsid w:val="000F39A7"/>
    <w:rsid w:val="000F7F50"/>
    <w:rsid w:val="001014E2"/>
    <w:rsid w:val="001041B6"/>
    <w:rsid w:val="0011256F"/>
    <w:rsid w:val="00113EBF"/>
    <w:rsid w:val="00114256"/>
    <w:rsid w:val="00122A59"/>
    <w:rsid w:val="00122CFD"/>
    <w:rsid w:val="0012376E"/>
    <w:rsid w:val="0012415F"/>
    <w:rsid w:val="0012783E"/>
    <w:rsid w:val="00161D94"/>
    <w:rsid w:val="001647E1"/>
    <w:rsid w:val="00173E27"/>
    <w:rsid w:val="001832C7"/>
    <w:rsid w:val="00191B4A"/>
    <w:rsid w:val="00195B37"/>
    <w:rsid w:val="0019725B"/>
    <w:rsid w:val="001A4BBD"/>
    <w:rsid w:val="001A4E4D"/>
    <w:rsid w:val="001B5164"/>
    <w:rsid w:val="001B6C60"/>
    <w:rsid w:val="001C15A9"/>
    <w:rsid w:val="001C7E10"/>
    <w:rsid w:val="001D10E4"/>
    <w:rsid w:val="001D2401"/>
    <w:rsid w:val="001E435F"/>
    <w:rsid w:val="001E53EE"/>
    <w:rsid w:val="001E681D"/>
    <w:rsid w:val="001F2A8D"/>
    <w:rsid w:val="001F2C1B"/>
    <w:rsid w:val="001F4B57"/>
    <w:rsid w:val="0020063D"/>
    <w:rsid w:val="00205409"/>
    <w:rsid w:val="00206301"/>
    <w:rsid w:val="0021193F"/>
    <w:rsid w:val="0021201A"/>
    <w:rsid w:val="00221F32"/>
    <w:rsid w:val="00244487"/>
    <w:rsid w:val="00247F78"/>
    <w:rsid w:val="00251C3F"/>
    <w:rsid w:val="00263612"/>
    <w:rsid w:val="00266011"/>
    <w:rsid w:val="0026604B"/>
    <w:rsid w:val="00280D09"/>
    <w:rsid w:val="002913CA"/>
    <w:rsid w:val="00291887"/>
    <w:rsid w:val="002A4008"/>
    <w:rsid w:val="002A644B"/>
    <w:rsid w:val="002B5846"/>
    <w:rsid w:val="002B5AA7"/>
    <w:rsid w:val="002C71BF"/>
    <w:rsid w:val="002D55C7"/>
    <w:rsid w:val="002D6861"/>
    <w:rsid w:val="002E15B0"/>
    <w:rsid w:val="002E2F0B"/>
    <w:rsid w:val="002E6B67"/>
    <w:rsid w:val="002E79D7"/>
    <w:rsid w:val="00303E41"/>
    <w:rsid w:val="00310211"/>
    <w:rsid w:val="00311411"/>
    <w:rsid w:val="00311FDF"/>
    <w:rsid w:val="00323C31"/>
    <w:rsid w:val="003344CB"/>
    <w:rsid w:val="003478D9"/>
    <w:rsid w:val="003539BF"/>
    <w:rsid w:val="00364DD7"/>
    <w:rsid w:val="00371CB3"/>
    <w:rsid w:val="003746DD"/>
    <w:rsid w:val="00382A9E"/>
    <w:rsid w:val="003873A7"/>
    <w:rsid w:val="00387E33"/>
    <w:rsid w:val="00390DBA"/>
    <w:rsid w:val="00393AE0"/>
    <w:rsid w:val="003969EF"/>
    <w:rsid w:val="00397745"/>
    <w:rsid w:val="003A088F"/>
    <w:rsid w:val="003B27A8"/>
    <w:rsid w:val="003E183E"/>
    <w:rsid w:val="003F1DAD"/>
    <w:rsid w:val="00400319"/>
    <w:rsid w:val="004006F7"/>
    <w:rsid w:val="00414F77"/>
    <w:rsid w:val="00424BCC"/>
    <w:rsid w:val="00425554"/>
    <w:rsid w:val="0043462E"/>
    <w:rsid w:val="004365FA"/>
    <w:rsid w:val="00440C64"/>
    <w:rsid w:val="00447063"/>
    <w:rsid w:val="0045126F"/>
    <w:rsid w:val="004519FF"/>
    <w:rsid w:val="00491910"/>
    <w:rsid w:val="00492C69"/>
    <w:rsid w:val="004979A6"/>
    <w:rsid w:val="004B38F2"/>
    <w:rsid w:val="004B743A"/>
    <w:rsid w:val="004C2503"/>
    <w:rsid w:val="004D4A1B"/>
    <w:rsid w:val="004E22F9"/>
    <w:rsid w:val="004F0E03"/>
    <w:rsid w:val="004F69A7"/>
    <w:rsid w:val="00503B99"/>
    <w:rsid w:val="00507DB1"/>
    <w:rsid w:val="005200B9"/>
    <w:rsid w:val="005216BC"/>
    <w:rsid w:val="005232F6"/>
    <w:rsid w:val="00523E74"/>
    <w:rsid w:val="0052424F"/>
    <w:rsid w:val="00535B5E"/>
    <w:rsid w:val="00543F92"/>
    <w:rsid w:val="005641CE"/>
    <w:rsid w:val="00566767"/>
    <w:rsid w:val="0057387D"/>
    <w:rsid w:val="00580667"/>
    <w:rsid w:val="0059036A"/>
    <w:rsid w:val="005967BC"/>
    <w:rsid w:val="005A4DD0"/>
    <w:rsid w:val="005A5574"/>
    <w:rsid w:val="005A7C4B"/>
    <w:rsid w:val="005B0C0C"/>
    <w:rsid w:val="005B4060"/>
    <w:rsid w:val="005B43F3"/>
    <w:rsid w:val="005C586C"/>
    <w:rsid w:val="005C5EED"/>
    <w:rsid w:val="005C65EF"/>
    <w:rsid w:val="005E2482"/>
    <w:rsid w:val="005E51EE"/>
    <w:rsid w:val="005E5624"/>
    <w:rsid w:val="005E5F30"/>
    <w:rsid w:val="005F5120"/>
    <w:rsid w:val="0060438F"/>
    <w:rsid w:val="00617350"/>
    <w:rsid w:val="00625194"/>
    <w:rsid w:val="00630964"/>
    <w:rsid w:val="00631095"/>
    <w:rsid w:val="0063442D"/>
    <w:rsid w:val="006353A7"/>
    <w:rsid w:val="00637E01"/>
    <w:rsid w:val="006430D9"/>
    <w:rsid w:val="0064545A"/>
    <w:rsid w:val="00647F47"/>
    <w:rsid w:val="00653D59"/>
    <w:rsid w:val="00653E74"/>
    <w:rsid w:val="00660629"/>
    <w:rsid w:val="00661C8D"/>
    <w:rsid w:val="006624C4"/>
    <w:rsid w:val="0066250E"/>
    <w:rsid w:val="0066254C"/>
    <w:rsid w:val="0068311F"/>
    <w:rsid w:val="006914D6"/>
    <w:rsid w:val="00694AF5"/>
    <w:rsid w:val="006A35CA"/>
    <w:rsid w:val="006B5687"/>
    <w:rsid w:val="006B7FD6"/>
    <w:rsid w:val="006C061E"/>
    <w:rsid w:val="006D292A"/>
    <w:rsid w:val="006E7934"/>
    <w:rsid w:val="006F5412"/>
    <w:rsid w:val="006F72ED"/>
    <w:rsid w:val="00710022"/>
    <w:rsid w:val="00711BCF"/>
    <w:rsid w:val="00730F5A"/>
    <w:rsid w:val="00736587"/>
    <w:rsid w:val="00745430"/>
    <w:rsid w:val="0076168D"/>
    <w:rsid w:val="007670AE"/>
    <w:rsid w:val="00767EF5"/>
    <w:rsid w:val="007871C0"/>
    <w:rsid w:val="0079266A"/>
    <w:rsid w:val="00794042"/>
    <w:rsid w:val="007941EA"/>
    <w:rsid w:val="007B3D63"/>
    <w:rsid w:val="007C389D"/>
    <w:rsid w:val="007C51FA"/>
    <w:rsid w:val="007D3A8D"/>
    <w:rsid w:val="007D7747"/>
    <w:rsid w:val="00822AD9"/>
    <w:rsid w:val="0083019C"/>
    <w:rsid w:val="0083319F"/>
    <w:rsid w:val="008360C6"/>
    <w:rsid w:val="00840B17"/>
    <w:rsid w:val="00843FD8"/>
    <w:rsid w:val="0085409E"/>
    <w:rsid w:val="00872490"/>
    <w:rsid w:val="008875E6"/>
    <w:rsid w:val="00891823"/>
    <w:rsid w:val="008B6E60"/>
    <w:rsid w:val="008B758D"/>
    <w:rsid w:val="008E0DB4"/>
    <w:rsid w:val="008E16CE"/>
    <w:rsid w:val="008E2567"/>
    <w:rsid w:val="008F711B"/>
    <w:rsid w:val="008F71CE"/>
    <w:rsid w:val="00910A39"/>
    <w:rsid w:val="00922B43"/>
    <w:rsid w:val="009240DE"/>
    <w:rsid w:val="00933E8F"/>
    <w:rsid w:val="00935015"/>
    <w:rsid w:val="009360C4"/>
    <w:rsid w:val="00936E24"/>
    <w:rsid w:val="009438B3"/>
    <w:rsid w:val="00954BCA"/>
    <w:rsid w:val="009650CA"/>
    <w:rsid w:val="00965856"/>
    <w:rsid w:val="00972FB7"/>
    <w:rsid w:val="00977C39"/>
    <w:rsid w:val="00992724"/>
    <w:rsid w:val="00993839"/>
    <w:rsid w:val="00997579"/>
    <w:rsid w:val="009A7C12"/>
    <w:rsid w:val="009B2BD8"/>
    <w:rsid w:val="009B77F0"/>
    <w:rsid w:val="009B7B18"/>
    <w:rsid w:val="009B7B60"/>
    <w:rsid w:val="009C15CA"/>
    <w:rsid w:val="009C4DF9"/>
    <w:rsid w:val="009D71A2"/>
    <w:rsid w:val="009F365A"/>
    <w:rsid w:val="009F578E"/>
    <w:rsid w:val="009F5AFC"/>
    <w:rsid w:val="00A012E5"/>
    <w:rsid w:val="00A0375C"/>
    <w:rsid w:val="00A0570C"/>
    <w:rsid w:val="00A128DA"/>
    <w:rsid w:val="00A14F6F"/>
    <w:rsid w:val="00A17380"/>
    <w:rsid w:val="00A23038"/>
    <w:rsid w:val="00A25084"/>
    <w:rsid w:val="00A2590F"/>
    <w:rsid w:val="00A26294"/>
    <w:rsid w:val="00A411A8"/>
    <w:rsid w:val="00A41FE2"/>
    <w:rsid w:val="00A46C3F"/>
    <w:rsid w:val="00A617EF"/>
    <w:rsid w:val="00A61DB9"/>
    <w:rsid w:val="00A6347A"/>
    <w:rsid w:val="00A65094"/>
    <w:rsid w:val="00A75460"/>
    <w:rsid w:val="00A858CF"/>
    <w:rsid w:val="00A87198"/>
    <w:rsid w:val="00A91E41"/>
    <w:rsid w:val="00A96194"/>
    <w:rsid w:val="00AB0E60"/>
    <w:rsid w:val="00AB1313"/>
    <w:rsid w:val="00AB7AD0"/>
    <w:rsid w:val="00AC2A21"/>
    <w:rsid w:val="00AC5E42"/>
    <w:rsid w:val="00AD1C3F"/>
    <w:rsid w:val="00AD5057"/>
    <w:rsid w:val="00AE0290"/>
    <w:rsid w:val="00AE19DB"/>
    <w:rsid w:val="00AE1C44"/>
    <w:rsid w:val="00AE459E"/>
    <w:rsid w:val="00AE7576"/>
    <w:rsid w:val="00AF5DED"/>
    <w:rsid w:val="00B02941"/>
    <w:rsid w:val="00B05E9F"/>
    <w:rsid w:val="00B10A90"/>
    <w:rsid w:val="00B139D1"/>
    <w:rsid w:val="00B14261"/>
    <w:rsid w:val="00B204CE"/>
    <w:rsid w:val="00B26858"/>
    <w:rsid w:val="00B30FBD"/>
    <w:rsid w:val="00B3613A"/>
    <w:rsid w:val="00B550AB"/>
    <w:rsid w:val="00B60212"/>
    <w:rsid w:val="00B60E6B"/>
    <w:rsid w:val="00B62B96"/>
    <w:rsid w:val="00B6345F"/>
    <w:rsid w:val="00B67B5B"/>
    <w:rsid w:val="00B75029"/>
    <w:rsid w:val="00B77FA1"/>
    <w:rsid w:val="00B96DE6"/>
    <w:rsid w:val="00BB215B"/>
    <w:rsid w:val="00BB479E"/>
    <w:rsid w:val="00BC10B9"/>
    <w:rsid w:val="00BE7F34"/>
    <w:rsid w:val="00BF28EA"/>
    <w:rsid w:val="00BF5300"/>
    <w:rsid w:val="00BF5DC4"/>
    <w:rsid w:val="00BF7DFB"/>
    <w:rsid w:val="00C0770A"/>
    <w:rsid w:val="00C11349"/>
    <w:rsid w:val="00C118F9"/>
    <w:rsid w:val="00C20F5C"/>
    <w:rsid w:val="00C236C4"/>
    <w:rsid w:val="00C25BF6"/>
    <w:rsid w:val="00C42F2C"/>
    <w:rsid w:val="00C4359E"/>
    <w:rsid w:val="00C516D4"/>
    <w:rsid w:val="00C554DE"/>
    <w:rsid w:val="00C73EF3"/>
    <w:rsid w:val="00C84AA4"/>
    <w:rsid w:val="00CA30B8"/>
    <w:rsid w:val="00CA41E0"/>
    <w:rsid w:val="00CA4857"/>
    <w:rsid w:val="00CD1C1B"/>
    <w:rsid w:val="00CD28CF"/>
    <w:rsid w:val="00CE413E"/>
    <w:rsid w:val="00CF4F25"/>
    <w:rsid w:val="00D01A46"/>
    <w:rsid w:val="00D03472"/>
    <w:rsid w:val="00D1037F"/>
    <w:rsid w:val="00D22990"/>
    <w:rsid w:val="00D257D0"/>
    <w:rsid w:val="00D30C79"/>
    <w:rsid w:val="00D37BB6"/>
    <w:rsid w:val="00D41F4D"/>
    <w:rsid w:val="00D64316"/>
    <w:rsid w:val="00D80A66"/>
    <w:rsid w:val="00D834D4"/>
    <w:rsid w:val="00D83E7F"/>
    <w:rsid w:val="00D8408C"/>
    <w:rsid w:val="00D87B55"/>
    <w:rsid w:val="00DA32C7"/>
    <w:rsid w:val="00DB6063"/>
    <w:rsid w:val="00DC0615"/>
    <w:rsid w:val="00DE6AE6"/>
    <w:rsid w:val="00DE7A26"/>
    <w:rsid w:val="00DF71F6"/>
    <w:rsid w:val="00E00C9C"/>
    <w:rsid w:val="00E025B9"/>
    <w:rsid w:val="00E0269B"/>
    <w:rsid w:val="00E12F98"/>
    <w:rsid w:val="00E14D96"/>
    <w:rsid w:val="00E16D0A"/>
    <w:rsid w:val="00E20DB3"/>
    <w:rsid w:val="00E217ED"/>
    <w:rsid w:val="00E23912"/>
    <w:rsid w:val="00E27DDA"/>
    <w:rsid w:val="00E36870"/>
    <w:rsid w:val="00E44963"/>
    <w:rsid w:val="00E63108"/>
    <w:rsid w:val="00E66153"/>
    <w:rsid w:val="00E708E7"/>
    <w:rsid w:val="00E71F87"/>
    <w:rsid w:val="00E72526"/>
    <w:rsid w:val="00E85481"/>
    <w:rsid w:val="00E92103"/>
    <w:rsid w:val="00E92BAB"/>
    <w:rsid w:val="00E95822"/>
    <w:rsid w:val="00EB3BFD"/>
    <w:rsid w:val="00ED02E8"/>
    <w:rsid w:val="00ED1F0B"/>
    <w:rsid w:val="00ED686C"/>
    <w:rsid w:val="00EF04EB"/>
    <w:rsid w:val="00F0262C"/>
    <w:rsid w:val="00F075CB"/>
    <w:rsid w:val="00F1713C"/>
    <w:rsid w:val="00F253D2"/>
    <w:rsid w:val="00F25975"/>
    <w:rsid w:val="00F37D32"/>
    <w:rsid w:val="00F42205"/>
    <w:rsid w:val="00F52888"/>
    <w:rsid w:val="00F55D44"/>
    <w:rsid w:val="00F625DA"/>
    <w:rsid w:val="00F62ECD"/>
    <w:rsid w:val="00F6315F"/>
    <w:rsid w:val="00F70C49"/>
    <w:rsid w:val="00F71CCC"/>
    <w:rsid w:val="00F75E73"/>
    <w:rsid w:val="00F81FFC"/>
    <w:rsid w:val="00F86E96"/>
    <w:rsid w:val="00F9241B"/>
    <w:rsid w:val="00F96473"/>
    <w:rsid w:val="00FA06BA"/>
    <w:rsid w:val="00FA23E9"/>
    <w:rsid w:val="00FA71C6"/>
    <w:rsid w:val="00FB1CF1"/>
    <w:rsid w:val="00FB7CE1"/>
    <w:rsid w:val="00FC033C"/>
    <w:rsid w:val="00FC1545"/>
    <w:rsid w:val="00FC5E85"/>
    <w:rsid w:val="00FC6A1E"/>
    <w:rsid w:val="00FD272B"/>
    <w:rsid w:val="00FE0721"/>
    <w:rsid w:val="00FE1087"/>
    <w:rsid w:val="00FF1873"/>
    <w:rsid w:val="00FF5D3E"/>
    <w:rsid w:val="00FF7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24"/>
  </w:style>
  <w:style w:type="paragraph" w:styleId="Heading1">
    <w:name w:val="heading 1"/>
    <w:basedOn w:val="Normal"/>
    <w:next w:val="Normal"/>
    <w:link w:val="Heading1Char"/>
    <w:uiPriority w:val="9"/>
    <w:qFormat/>
    <w:rsid w:val="0039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1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69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9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05"/>
    <w:pPr>
      <w:ind w:left="720"/>
      <w:contextualSpacing/>
    </w:pPr>
  </w:style>
  <w:style w:type="table" w:styleId="TableGrid">
    <w:name w:val="Table Grid"/>
    <w:basedOn w:val="TableNormal"/>
    <w:uiPriority w:val="59"/>
    <w:rsid w:val="001E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50"/>
    <w:rPr>
      <w:rFonts w:ascii="Tahoma" w:hAnsi="Tahoma" w:cs="Tahoma"/>
      <w:sz w:val="16"/>
      <w:szCs w:val="16"/>
    </w:rPr>
  </w:style>
  <w:style w:type="character" w:customStyle="1" w:styleId="Heading3Char">
    <w:name w:val="Heading 3 Char"/>
    <w:basedOn w:val="DefaultParagraphFont"/>
    <w:link w:val="Heading3"/>
    <w:uiPriority w:val="9"/>
    <w:rsid w:val="00FC1545"/>
    <w:rPr>
      <w:rFonts w:ascii="Times New Roman" w:eastAsia="Times New Roman" w:hAnsi="Times New Roman" w:cs="Times New Roman"/>
      <w:b/>
      <w:bCs/>
      <w:sz w:val="27"/>
      <w:szCs w:val="27"/>
    </w:rPr>
  </w:style>
  <w:style w:type="paragraph" w:styleId="NoSpacing">
    <w:name w:val="No Spacing"/>
    <w:uiPriority w:val="1"/>
    <w:qFormat/>
    <w:rsid w:val="00E72526"/>
    <w:pPr>
      <w:spacing w:after="0" w:line="240" w:lineRule="auto"/>
    </w:pPr>
  </w:style>
  <w:style w:type="character" w:customStyle="1" w:styleId="Heading1Char">
    <w:name w:val="Heading 1 Char"/>
    <w:basedOn w:val="DefaultParagraphFont"/>
    <w:link w:val="Heading1"/>
    <w:uiPriority w:val="9"/>
    <w:rsid w:val="003969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969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69EF"/>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3969EF"/>
    <w:pPr>
      <w:spacing w:after="0" w:line="240" w:lineRule="auto"/>
      <w:jc w:val="both"/>
    </w:pPr>
    <w:rPr>
      <w:rFonts w:ascii="Arial" w:eastAsia="Times New Roman" w:hAnsi="Arial" w:cs="Times New Roman"/>
      <w:szCs w:val="20"/>
      <w:lang w:val="en-GB" w:eastAsia="zh-CN"/>
    </w:rPr>
  </w:style>
  <w:style w:type="character" w:customStyle="1" w:styleId="BodyTextChar">
    <w:name w:val="Body Text Char"/>
    <w:basedOn w:val="DefaultParagraphFont"/>
    <w:link w:val="BodyText"/>
    <w:rsid w:val="003969EF"/>
    <w:rPr>
      <w:rFonts w:ascii="Arial" w:eastAsia="Times New Roman" w:hAnsi="Arial" w:cs="Times New Roman"/>
      <w:szCs w:val="20"/>
      <w:lang w:val="en-GB" w:eastAsia="zh-CN"/>
    </w:rPr>
  </w:style>
  <w:style w:type="paragraph" w:styleId="Header">
    <w:name w:val="header"/>
    <w:basedOn w:val="Normal"/>
    <w:link w:val="HeaderChar"/>
    <w:uiPriority w:val="99"/>
    <w:semiHidden/>
    <w:unhideWhenUsed/>
    <w:rsid w:val="006B5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687"/>
  </w:style>
  <w:style w:type="paragraph" w:styleId="Footer">
    <w:name w:val="footer"/>
    <w:basedOn w:val="Normal"/>
    <w:link w:val="FooterChar"/>
    <w:uiPriority w:val="99"/>
    <w:unhideWhenUsed/>
    <w:rsid w:val="006B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124430">
      <w:bodyDiv w:val="1"/>
      <w:marLeft w:val="0"/>
      <w:marRight w:val="0"/>
      <w:marTop w:val="0"/>
      <w:marBottom w:val="0"/>
      <w:divBdr>
        <w:top w:val="none" w:sz="0" w:space="0" w:color="auto"/>
        <w:left w:val="none" w:sz="0" w:space="0" w:color="auto"/>
        <w:bottom w:val="none" w:sz="0" w:space="0" w:color="auto"/>
        <w:right w:val="none" w:sz="0" w:space="0" w:color="auto"/>
      </w:divBdr>
    </w:div>
    <w:div w:id="1394238473">
      <w:bodyDiv w:val="1"/>
      <w:marLeft w:val="0"/>
      <w:marRight w:val="0"/>
      <w:marTop w:val="0"/>
      <w:marBottom w:val="0"/>
      <w:divBdr>
        <w:top w:val="none" w:sz="0" w:space="0" w:color="auto"/>
        <w:left w:val="none" w:sz="0" w:space="0" w:color="auto"/>
        <w:bottom w:val="none" w:sz="0" w:space="0" w:color="auto"/>
        <w:right w:val="none" w:sz="0" w:space="0" w:color="auto"/>
      </w:divBdr>
    </w:div>
    <w:div w:id="1788430474">
      <w:bodyDiv w:val="1"/>
      <w:marLeft w:val="0"/>
      <w:marRight w:val="0"/>
      <w:marTop w:val="0"/>
      <w:marBottom w:val="0"/>
      <w:divBdr>
        <w:top w:val="none" w:sz="0" w:space="0" w:color="auto"/>
        <w:left w:val="none" w:sz="0" w:space="0" w:color="auto"/>
        <w:bottom w:val="none" w:sz="0" w:space="0" w:color="auto"/>
        <w:right w:val="none" w:sz="0" w:space="0" w:color="auto"/>
      </w:divBdr>
      <w:divsChild>
        <w:div w:id="1942226650">
          <w:marLeft w:val="0"/>
          <w:marRight w:val="0"/>
          <w:marTop w:val="0"/>
          <w:marBottom w:val="0"/>
          <w:divBdr>
            <w:top w:val="none" w:sz="0" w:space="0" w:color="auto"/>
            <w:left w:val="none" w:sz="0" w:space="0" w:color="auto"/>
            <w:bottom w:val="none" w:sz="0" w:space="0" w:color="auto"/>
            <w:right w:val="none" w:sz="0" w:space="0" w:color="auto"/>
          </w:divBdr>
          <w:divsChild>
            <w:div w:id="370299923">
              <w:marLeft w:val="0"/>
              <w:marRight w:val="0"/>
              <w:marTop w:val="300"/>
              <w:marBottom w:val="300"/>
              <w:divBdr>
                <w:top w:val="none" w:sz="0" w:space="0" w:color="auto"/>
                <w:left w:val="none" w:sz="0" w:space="0" w:color="auto"/>
                <w:bottom w:val="none" w:sz="0" w:space="0" w:color="auto"/>
                <w:right w:val="none" w:sz="0" w:space="0" w:color="auto"/>
              </w:divBdr>
              <w:divsChild>
                <w:div w:id="1347557215">
                  <w:marLeft w:val="-180"/>
                  <w:marRight w:val="-180"/>
                  <w:marTop w:val="0"/>
                  <w:marBottom w:val="0"/>
                  <w:divBdr>
                    <w:top w:val="none" w:sz="0" w:space="0" w:color="auto"/>
                    <w:left w:val="none" w:sz="0" w:space="0" w:color="auto"/>
                    <w:bottom w:val="none" w:sz="0" w:space="0" w:color="auto"/>
                    <w:right w:val="none" w:sz="0" w:space="0" w:color="auto"/>
                  </w:divBdr>
                  <w:divsChild>
                    <w:div w:id="1050418800">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none" w:sz="0" w:space="0" w:color="auto"/>
                            <w:right w:val="none" w:sz="0" w:space="0" w:color="auto"/>
                          </w:divBdr>
                          <w:divsChild>
                            <w:div w:id="78403319">
                              <w:marLeft w:val="-180"/>
                              <w:marRight w:val="-180"/>
                              <w:marTop w:val="0"/>
                              <w:marBottom w:val="0"/>
                              <w:divBdr>
                                <w:top w:val="none" w:sz="0" w:space="0" w:color="auto"/>
                                <w:left w:val="none" w:sz="0" w:space="0" w:color="auto"/>
                                <w:bottom w:val="none" w:sz="0" w:space="0" w:color="auto"/>
                                <w:right w:val="none" w:sz="0" w:space="0" w:color="auto"/>
                              </w:divBdr>
                              <w:divsChild>
                                <w:div w:id="1390955238">
                                  <w:marLeft w:val="0"/>
                                  <w:marRight w:val="0"/>
                                  <w:marTop w:val="0"/>
                                  <w:marBottom w:val="0"/>
                                  <w:divBdr>
                                    <w:top w:val="none" w:sz="0" w:space="0" w:color="auto"/>
                                    <w:left w:val="none" w:sz="0" w:space="0" w:color="auto"/>
                                    <w:bottom w:val="none" w:sz="0" w:space="0" w:color="auto"/>
                                    <w:right w:val="none" w:sz="0" w:space="0" w:color="auto"/>
                                  </w:divBdr>
                                </w:div>
                              </w:divsChild>
                            </w:div>
                            <w:div w:id="223953515">
                              <w:marLeft w:val="-180"/>
                              <w:marRight w:val="-180"/>
                              <w:marTop w:val="0"/>
                              <w:marBottom w:val="225"/>
                              <w:divBdr>
                                <w:top w:val="none" w:sz="0" w:space="0" w:color="auto"/>
                                <w:left w:val="none" w:sz="0" w:space="0" w:color="auto"/>
                                <w:bottom w:val="none" w:sz="0" w:space="0" w:color="auto"/>
                                <w:right w:val="none" w:sz="0" w:space="0" w:color="auto"/>
                              </w:divBdr>
                              <w:divsChild>
                                <w:div w:id="1736590841">
                                  <w:marLeft w:val="0"/>
                                  <w:marRight w:val="0"/>
                                  <w:marTop w:val="0"/>
                                  <w:marBottom w:val="0"/>
                                  <w:divBdr>
                                    <w:top w:val="none" w:sz="0" w:space="0" w:color="auto"/>
                                    <w:left w:val="none" w:sz="0" w:space="0" w:color="auto"/>
                                    <w:bottom w:val="none" w:sz="0" w:space="0" w:color="auto"/>
                                    <w:right w:val="none" w:sz="0" w:space="0" w:color="auto"/>
                                  </w:divBdr>
                                </w:div>
                              </w:divsChild>
                            </w:div>
                            <w:div w:id="512107909">
                              <w:marLeft w:val="-180"/>
                              <w:marRight w:val="-180"/>
                              <w:marTop w:val="0"/>
                              <w:marBottom w:val="225"/>
                              <w:divBdr>
                                <w:top w:val="none" w:sz="0" w:space="0" w:color="auto"/>
                                <w:left w:val="none" w:sz="0" w:space="0" w:color="auto"/>
                                <w:bottom w:val="none" w:sz="0" w:space="0" w:color="auto"/>
                                <w:right w:val="none" w:sz="0" w:space="0" w:color="auto"/>
                              </w:divBdr>
                            </w:div>
                            <w:div w:id="2116751311">
                              <w:marLeft w:val="-180"/>
                              <w:marRight w:val="-180"/>
                              <w:marTop w:val="0"/>
                              <w:marBottom w:val="225"/>
                              <w:divBdr>
                                <w:top w:val="none" w:sz="0" w:space="0" w:color="auto"/>
                                <w:left w:val="none" w:sz="0" w:space="0" w:color="auto"/>
                                <w:bottom w:val="none" w:sz="0" w:space="0" w:color="auto"/>
                                <w:right w:val="none" w:sz="0" w:space="0" w:color="auto"/>
                              </w:divBdr>
                            </w:div>
                            <w:div w:id="979191923">
                              <w:marLeft w:val="-180"/>
                              <w:marRight w:val="-180"/>
                              <w:marTop w:val="0"/>
                              <w:marBottom w:val="225"/>
                              <w:divBdr>
                                <w:top w:val="none" w:sz="0" w:space="0" w:color="auto"/>
                                <w:left w:val="none" w:sz="0" w:space="0" w:color="auto"/>
                                <w:bottom w:val="none" w:sz="0" w:space="0" w:color="auto"/>
                                <w:right w:val="none" w:sz="0" w:space="0" w:color="auto"/>
                              </w:divBdr>
                              <w:divsChild>
                                <w:div w:id="187263058">
                                  <w:marLeft w:val="4215"/>
                                  <w:marRight w:val="0"/>
                                  <w:marTop w:val="0"/>
                                  <w:marBottom w:val="0"/>
                                  <w:divBdr>
                                    <w:top w:val="none" w:sz="0" w:space="0" w:color="auto"/>
                                    <w:left w:val="none" w:sz="0" w:space="0" w:color="auto"/>
                                    <w:bottom w:val="none" w:sz="0" w:space="0" w:color="auto"/>
                                    <w:right w:val="none" w:sz="0" w:space="0" w:color="auto"/>
                                  </w:divBdr>
                                  <w:divsChild>
                                    <w:div w:id="1069377337">
                                      <w:marLeft w:val="-180"/>
                                      <w:marRight w:val="-180"/>
                                      <w:marTop w:val="0"/>
                                      <w:marBottom w:val="0"/>
                                      <w:divBdr>
                                        <w:top w:val="none" w:sz="0" w:space="0" w:color="auto"/>
                                        <w:left w:val="none" w:sz="0" w:space="0" w:color="auto"/>
                                        <w:bottom w:val="none" w:sz="0" w:space="0" w:color="auto"/>
                                        <w:right w:val="none" w:sz="0" w:space="0" w:color="auto"/>
                                      </w:divBdr>
                                      <w:divsChild>
                                        <w:div w:id="92362782">
                                          <w:marLeft w:val="0"/>
                                          <w:marRight w:val="0"/>
                                          <w:marTop w:val="0"/>
                                          <w:marBottom w:val="0"/>
                                          <w:divBdr>
                                            <w:top w:val="none" w:sz="0" w:space="0" w:color="auto"/>
                                            <w:left w:val="none" w:sz="0" w:space="0" w:color="auto"/>
                                            <w:bottom w:val="none" w:sz="0" w:space="0" w:color="auto"/>
                                            <w:right w:val="none" w:sz="0" w:space="0" w:color="auto"/>
                                          </w:divBdr>
                                          <w:divsChild>
                                            <w:div w:id="1967663774">
                                              <w:marLeft w:val="0"/>
                                              <w:marRight w:val="0"/>
                                              <w:marTop w:val="0"/>
                                              <w:marBottom w:val="0"/>
                                              <w:divBdr>
                                                <w:top w:val="none" w:sz="0" w:space="0" w:color="auto"/>
                                                <w:left w:val="none" w:sz="0" w:space="0" w:color="auto"/>
                                                <w:bottom w:val="none" w:sz="0" w:space="0" w:color="auto"/>
                                                <w:right w:val="none" w:sz="0" w:space="0" w:color="auto"/>
                                              </w:divBdr>
                                            </w:div>
                                          </w:divsChild>
                                        </w:div>
                                        <w:div w:id="1326939647">
                                          <w:marLeft w:val="0"/>
                                          <w:marRight w:val="0"/>
                                          <w:marTop w:val="0"/>
                                          <w:marBottom w:val="0"/>
                                          <w:divBdr>
                                            <w:top w:val="none" w:sz="0" w:space="0" w:color="auto"/>
                                            <w:left w:val="none" w:sz="0" w:space="0" w:color="auto"/>
                                            <w:bottom w:val="none" w:sz="0" w:space="0" w:color="auto"/>
                                            <w:right w:val="none" w:sz="0" w:space="0" w:color="auto"/>
                                          </w:divBdr>
                                          <w:divsChild>
                                            <w:div w:id="738091881">
                                              <w:marLeft w:val="0"/>
                                              <w:marRight w:val="0"/>
                                              <w:marTop w:val="0"/>
                                              <w:marBottom w:val="0"/>
                                              <w:divBdr>
                                                <w:top w:val="none" w:sz="0" w:space="0" w:color="auto"/>
                                                <w:left w:val="none" w:sz="0" w:space="0" w:color="auto"/>
                                                <w:bottom w:val="none" w:sz="0" w:space="0" w:color="auto"/>
                                                <w:right w:val="none" w:sz="0" w:space="0" w:color="auto"/>
                                              </w:divBdr>
                                            </w:div>
                                          </w:divsChild>
                                        </w:div>
                                        <w:div w:id="1181746767">
                                          <w:marLeft w:val="0"/>
                                          <w:marRight w:val="0"/>
                                          <w:marTop w:val="0"/>
                                          <w:marBottom w:val="0"/>
                                          <w:divBdr>
                                            <w:top w:val="none" w:sz="0" w:space="0" w:color="auto"/>
                                            <w:left w:val="none" w:sz="0" w:space="0" w:color="auto"/>
                                            <w:bottom w:val="none" w:sz="0" w:space="0" w:color="auto"/>
                                            <w:right w:val="none" w:sz="0" w:space="0" w:color="auto"/>
                                          </w:divBdr>
                                          <w:divsChild>
                                            <w:div w:id="1041858417">
                                              <w:marLeft w:val="0"/>
                                              <w:marRight w:val="0"/>
                                              <w:marTop w:val="0"/>
                                              <w:marBottom w:val="0"/>
                                              <w:divBdr>
                                                <w:top w:val="none" w:sz="0" w:space="0" w:color="auto"/>
                                                <w:left w:val="none" w:sz="0" w:space="0" w:color="auto"/>
                                                <w:bottom w:val="none" w:sz="0" w:space="0" w:color="auto"/>
                                                <w:right w:val="none" w:sz="0" w:space="0" w:color="auto"/>
                                              </w:divBdr>
                                            </w:div>
                                          </w:divsChild>
                                        </w:div>
                                        <w:div w:id="1721515352">
                                          <w:marLeft w:val="0"/>
                                          <w:marRight w:val="0"/>
                                          <w:marTop w:val="0"/>
                                          <w:marBottom w:val="0"/>
                                          <w:divBdr>
                                            <w:top w:val="none" w:sz="0" w:space="0" w:color="auto"/>
                                            <w:left w:val="none" w:sz="0" w:space="0" w:color="auto"/>
                                            <w:bottom w:val="none" w:sz="0" w:space="0" w:color="auto"/>
                                            <w:right w:val="none" w:sz="0" w:space="0" w:color="auto"/>
                                          </w:divBdr>
                                          <w:divsChild>
                                            <w:div w:id="414940855">
                                              <w:marLeft w:val="0"/>
                                              <w:marRight w:val="0"/>
                                              <w:marTop w:val="0"/>
                                              <w:marBottom w:val="0"/>
                                              <w:divBdr>
                                                <w:top w:val="none" w:sz="0" w:space="0" w:color="auto"/>
                                                <w:left w:val="none" w:sz="0" w:space="0" w:color="auto"/>
                                                <w:bottom w:val="none" w:sz="0" w:space="0" w:color="auto"/>
                                                <w:right w:val="none" w:sz="0" w:space="0" w:color="auto"/>
                                              </w:divBdr>
                                            </w:div>
                                          </w:divsChild>
                                        </w:div>
                                        <w:div w:id="2040081757">
                                          <w:marLeft w:val="0"/>
                                          <w:marRight w:val="0"/>
                                          <w:marTop w:val="0"/>
                                          <w:marBottom w:val="0"/>
                                          <w:divBdr>
                                            <w:top w:val="none" w:sz="0" w:space="0" w:color="auto"/>
                                            <w:left w:val="none" w:sz="0" w:space="0" w:color="auto"/>
                                            <w:bottom w:val="none" w:sz="0" w:space="0" w:color="auto"/>
                                            <w:right w:val="none" w:sz="0" w:space="0" w:color="auto"/>
                                          </w:divBdr>
                                          <w:divsChild>
                                            <w:div w:id="2123718589">
                                              <w:marLeft w:val="0"/>
                                              <w:marRight w:val="0"/>
                                              <w:marTop w:val="0"/>
                                              <w:marBottom w:val="0"/>
                                              <w:divBdr>
                                                <w:top w:val="none" w:sz="0" w:space="0" w:color="auto"/>
                                                <w:left w:val="none" w:sz="0" w:space="0" w:color="auto"/>
                                                <w:bottom w:val="none" w:sz="0" w:space="0" w:color="auto"/>
                                                <w:right w:val="none" w:sz="0" w:space="0" w:color="auto"/>
                                              </w:divBdr>
                                            </w:div>
                                          </w:divsChild>
                                        </w:div>
                                        <w:div w:id="1386022657">
                                          <w:marLeft w:val="0"/>
                                          <w:marRight w:val="0"/>
                                          <w:marTop w:val="0"/>
                                          <w:marBottom w:val="0"/>
                                          <w:divBdr>
                                            <w:top w:val="none" w:sz="0" w:space="0" w:color="auto"/>
                                            <w:left w:val="none" w:sz="0" w:space="0" w:color="auto"/>
                                            <w:bottom w:val="none" w:sz="0" w:space="0" w:color="auto"/>
                                            <w:right w:val="none" w:sz="0" w:space="0" w:color="auto"/>
                                          </w:divBdr>
                                          <w:divsChild>
                                            <w:div w:id="1723868485">
                                              <w:marLeft w:val="0"/>
                                              <w:marRight w:val="0"/>
                                              <w:marTop w:val="0"/>
                                              <w:marBottom w:val="0"/>
                                              <w:divBdr>
                                                <w:top w:val="none" w:sz="0" w:space="0" w:color="auto"/>
                                                <w:left w:val="none" w:sz="0" w:space="0" w:color="auto"/>
                                                <w:bottom w:val="none" w:sz="0" w:space="0" w:color="auto"/>
                                                <w:right w:val="none" w:sz="0" w:space="0" w:color="auto"/>
                                              </w:divBdr>
                                            </w:div>
                                          </w:divsChild>
                                        </w:div>
                                        <w:div w:id="1153642352">
                                          <w:marLeft w:val="0"/>
                                          <w:marRight w:val="0"/>
                                          <w:marTop w:val="0"/>
                                          <w:marBottom w:val="0"/>
                                          <w:divBdr>
                                            <w:top w:val="none" w:sz="0" w:space="0" w:color="auto"/>
                                            <w:left w:val="none" w:sz="0" w:space="0" w:color="auto"/>
                                            <w:bottom w:val="none" w:sz="0" w:space="0" w:color="auto"/>
                                            <w:right w:val="none" w:sz="0" w:space="0" w:color="auto"/>
                                          </w:divBdr>
                                          <w:divsChild>
                                            <w:div w:id="948662208">
                                              <w:marLeft w:val="0"/>
                                              <w:marRight w:val="0"/>
                                              <w:marTop w:val="0"/>
                                              <w:marBottom w:val="0"/>
                                              <w:divBdr>
                                                <w:top w:val="none" w:sz="0" w:space="0" w:color="auto"/>
                                                <w:left w:val="none" w:sz="0" w:space="0" w:color="auto"/>
                                                <w:bottom w:val="none" w:sz="0" w:space="0" w:color="auto"/>
                                                <w:right w:val="none" w:sz="0" w:space="0" w:color="auto"/>
                                              </w:divBdr>
                                            </w:div>
                                          </w:divsChild>
                                        </w:div>
                                        <w:div w:id="1733117739">
                                          <w:marLeft w:val="0"/>
                                          <w:marRight w:val="0"/>
                                          <w:marTop w:val="0"/>
                                          <w:marBottom w:val="0"/>
                                          <w:divBdr>
                                            <w:top w:val="none" w:sz="0" w:space="0" w:color="auto"/>
                                            <w:left w:val="none" w:sz="0" w:space="0" w:color="auto"/>
                                            <w:bottom w:val="none" w:sz="0" w:space="0" w:color="auto"/>
                                            <w:right w:val="none" w:sz="0" w:space="0" w:color="auto"/>
                                          </w:divBdr>
                                          <w:divsChild>
                                            <w:div w:id="1871188242">
                                              <w:marLeft w:val="0"/>
                                              <w:marRight w:val="0"/>
                                              <w:marTop w:val="0"/>
                                              <w:marBottom w:val="0"/>
                                              <w:divBdr>
                                                <w:top w:val="none" w:sz="0" w:space="0" w:color="auto"/>
                                                <w:left w:val="none" w:sz="0" w:space="0" w:color="auto"/>
                                                <w:bottom w:val="none" w:sz="0" w:space="0" w:color="auto"/>
                                                <w:right w:val="none" w:sz="0" w:space="0" w:color="auto"/>
                                              </w:divBdr>
                                            </w:div>
                                          </w:divsChild>
                                        </w:div>
                                        <w:div w:id="2098625439">
                                          <w:marLeft w:val="0"/>
                                          <w:marRight w:val="0"/>
                                          <w:marTop w:val="0"/>
                                          <w:marBottom w:val="0"/>
                                          <w:divBdr>
                                            <w:top w:val="none" w:sz="0" w:space="0" w:color="auto"/>
                                            <w:left w:val="none" w:sz="0" w:space="0" w:color="auto"/>
                                            <w:bottom w:val="none" w:sz="0" w:space="0" w:color="auto"/>
                                            <w:right w:val="none" w:sz="0" w:space="0" w:color="auto"/>
                                          </w:divBdr>
                                          <w:divsChild>
                                            <w:div w:id="1533108514">
                                              <w:marLeft w:val="0"/>
                                              <w:marRight w:val="0"/>
                                              <w:marTop w:val="0"/>
                                              <w:marBottom w:val="0"/>
                                              <w:divBdr>
                                                <w:top w:val="none" w:sz="0" w:space="0" w:color="auto"/>
                                                <w:left w:val="none" w:sz="0" w:space="0" w:color="auto"/>
                                                <w:bottom w:val="none" w:sz="0" w:space="0" w:color="auto"/>
                                                <w:right w:val="none" w:sz="0" w:space="0" w:color="auto"/>
                                              </w:divBdr>
                                            </w:div>
                                          </w:divsChild>
                                        </w:div>
                                        <w:div w:id="1672755905">
                                          <w:marLeft w:val="0"/>
                                          <w:marRight w:val="0"/>
                                          <w:marTop w:val="0"/>
                                          <w:marBottom w:val="0"/>
                                          <w:divBdr>
                                            <w:top w:val="none" w:sz="0" w:space="0" w:color="auto"/>
                                            <w:left w:val="none" w:sz="0" w:space="0" w:color="auto"/>
                                            <w:bottom w:val="none" w:sz="0" w:space="0" w:color="auto"/>
                                            <w:right w:val="none" w:sz="0" w:space="0" w:color="auto"/>
                                          </w:divBdr>
                                          <w:divsChild>
                                            <w:div w:id="1044213370">
                                              <w:marLeft w:val="0"/>
                                              <w:marRight w:val="0"/>
                                              <w:marTop w:val="0"/>
                                              <w:marBottom w:val="0"/>
                                              <w:divBdr>
                                                <w:top w:val="none" w:sz="0" w:space="0" w:color="auto"/>
                                                <w:left w:val="none" w:sz="0" w:space="0" w:color="auto"/>
                                                <w:bottom w:val="none" w:sz="0" w:space="0" w:color="auto"/>
                                                <w:right w:val="none" w:sz="0" w:space="0" w:color="auto"/>
                                              </w:divBdr>
                                            </w:div>
                                          </w:divsChild>
                                        </w:div>
                                        <w:div w:id="738138647">
                                          <w:marLeft w:val="0"/>
                                          <w:marRight w:val="0"/>
                                          <w:marTop w:val="0"/>
                                          <w:marBottom w:val="0"/>
                                          <w:divBdr>
                                            <w:top w:val="none" w:sz="0" w:space="0" w:color="auto"/>
                                            <w:left w:val="none" w:sz="0" w:space="0" w:color="auto"/>
                                            <w:bottom w:val="none" w:sz="0" w:space="0" w:color="auto"/>
                                            <w:right w:val="none" w:sz="0" w:space="0" w:color="auto"/>
                                          </w:divBdr>
                                          <w:divsChild>
                                            <w:div w:id="648825932">
                                              <w:marLeft w:val="0"/>
                                              <w:marRight w:val="0"/>
                                              <w:marTop w:val="0"/>
                                              <w:marBottom w:val="0"/>
                                              <w:divBdr>
                                                <w:top w:val="none" w:sz="0" w:space="0" w:color="auto"/>
                                                <w:left w:val="none" w:sz="0" w:space="0" w:color="auto"/>
                                                <w:bottom w:val="none" w:sz="0" w:space="0" w:color="auto"/>
                                                <w:right w:val="none" w:sz="0" w:space="0" w:color="auto"/>
                                              </w:divBdr>
                                            </w:div>
                                          </w:divsChild>
                                        </w:div>
                                        <w:div w:id="2103988243">
                                          <w:marLeft w:val="0"/>
                                          <w:marRight w:val="0"/>
                                          <w:marTop w:val="0"/>
                                          <w:marBottom w:val="0"/>
                                          <w:divBdr>
                                            <w:top w:val="none" w:sz="0" w:space="0" w:color="auto"/>
                                            <w:left w:val="none" w:sz="0" w:space="0" w:color="auto"/>
                                            <w:bottom w:val="none" w:sz="0" w:space="0" w:color="auto"/>
                                            <w:right w:val="none" w:sz="0" w:space="0" w:color="auto"/>
                                          </w:divBdr>
                                          <w:divsChild>
                                            <w:div w:id="91636197">
                                              <w:marLeft w:val="0"/>
                                              <w:marRight w:val="0"/>
                                              <w:marTop w:val="0"/>
                                              <w:marBottom w:val="0"/>
                                              <w:divBdr>
                                                <w:top w:val="none" w:sz="0" w:space="0" w:color="auto"/>
                                                <w:left w:val="none" w:sz="0" w:space="0" w:color="auto"/>
                                                <w:bottom w:val="none" w:sz="0" w:space="0" w:color="auto"/>
                                                <w:right w:val="none" w:sz="0" w:space="0" w:color="auto"/>
                                              </w:divBdr>
                                            </w:div>
                                          </w:divsChild>
                                        </w:div>
                                        <w:div w:id="2094468671">
                                          <w:marLeft w:val="0"/>
                                          <w:marRight w:val="0"/>
                                          <w:marTop w:val="0"/>
                                          <w:marBottom w:val="0"/>
                                          <w:divBdr>
                                            <w:top w:val="none" w:sz="0" w:space="0" w:color="auto"/>
                                            <w:left w:val="none" w:sz="0" w:space="0" w:color="auto"/>
                                            <w:bottom w:val="none" w:sz="0" w:space="0" w:color="auto"/>
                                            <w:right w:val="none" w:sz="0" w:space="0" w:color="auto"/>
                                          </w:divBdr>
                                          <w:divsChild>
                                            <w:div w:id="2093550019">
                                              <w:marLeft w:val="0"/>
                                              <w:marRight w:val="0"/>
                                              <w:marTop w:val="0"/>
                                              <w:marBottom w:val="0"/>
                                              <w:divBdr>
                                                <w:top w:val="none" w:sz="0" w:space="0" w:color="auto"/>
                                                <w:left w:val="none" w:sz="0" w:space="0" w:color="auto"/>
                                                <w:bottom w:val="none" w:sz="0" w:space="0" w:color="auto"/>
                                                <w:right w:val="none" w:sz="0" w:space="0" w:color="auto"/>
                                              </w:divBdr>
                                            </w:div>
                                          </w:divsChild>
                                        </w:div>
                                        <w:div w:id="1342657926">
                                          <w:marLeft w:val="0"/>
                                          <w:marRight w:val="0"/>
                                          <w:marTop w:val="0"/>
                                          <w:marBottom w:val="0"/>
                                          <w:divBdr>
                                            <w:top w:val="none" w:sz="0" w:space="0" w:color="auto"/>
                                            <w:left w:val="none" w:sz="0" w:space="0" w:color="auto"/>
                                            <w:bottom w:val="none" w:sz="0" w:space="0" w:color="auto"/>
                                            <w:right w:val="none" w:sz="0" w:space="0" w:color="auto"/>
                                          </w:divBdr>
                                          <w:divsChild>
                                            <w:div w:id="483546667">
                                              <w:marLeft w:val="0"/>
                                              <w:marRight w:val="0"/>
                                              <w:marTop w:val="0"/>
                                              <w:marBottom w:val="0"/>
                                              <w:divBdr>
                                                <w:top w:val="none" w:sz="0" w:space="0" w:color="auto"/>
                                                <w:left w:val="none" w:sz="0" w:space="0" w:color="auto"/>
                                                <w:bottom w:val="none" w:sz="0" w:space="0" w:color="auto"/>
                                                <w:right w:val="none" w:sz="0" w:space="0" w:color="auto"/>
                                              </w:divBdr>
                                            </w:div>
                                          </w:divsChild>
                                        </w:div>
                                        <w:div w:id="1228805263">
                                          <w:marLeft w:val="0"/>
                                          <w:marRight w:val="0"/>
                                          <w:marTop w:val="0"/>
                                          <w:marBottom w:val="0"/>
                                          <w:divBdr>
                                            <w:top w:val="none" w:sz="0" w:space="0" w:color="auto"/>
                                            <w:left w:val="none" w:sz="0" w:space="0" w:color="auto"/>
                                            <w:bottom w:val="none" w:sz="0" w:space="0" w:color="auto"/>
                                            <w:right w:val="none" w:sz="0" w:space="0" w:color="auto"/>
                                          </w:divBdr>
                                          <w:divsChild>
                                            <w:div w:id="3943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9112">
                              <w:marLeft w:val="-180"/>
                              <w:marRight w:val="-180"/>
                              <w:marTop w:val="0"/>
                              <w:marBottom w:val="225"/>
                              <w:divBdr>
                                <w:top w:val="none" w:sz="0" w:space="0" w:color="auto"/>
                                <w:left w:val="none" w:sz="0" w:space="0" w:color="auto"/>
                                <w:bottom w:val="none" w:sz="0" w:space="0" w:color="auto"/>
                                <w:right w:val="none" w:sz="0" w:space="0" w:color="auto"/>
                              </w:divBdr>
                              <w:divsChild>
                                <w:div w:id="903444097">
                                  <w:marLeft w:val="4215"/>
                                  <w:marRight w:val="0"/>
                                  <w:marTop w:val="0"/>
                                  <w:marBottom w:val="0"/>
                                  <w:divBdr>
                                    <w:top w:val="none" w:sz="0" w:space="0" w:color="auto"/>
                                    <w:left w:val="none" w:sz="0" w:space="0" w:color="auto"/>
                                    <w:bottom w:val="none" w:sz="0" w:space="0" w:color="auto"/>
                                    <w:right w:val="none" w:sz="0" w:space="0" w:color="auto"/>
                                  </w:divBdr>
                                  <w:divsChild>
                                    <w:div w:id="1514419508">
                                      <w:marLeft w:val="-180"/>
                                      <w:marRight w:val="-180"/>
                                      <w:marTop w:val="0"/>
                                      <w:marBottom w:val="0"/>
                                      <w:divBdr>
                                        <w:top w:val="none" w:sz="0" w:space="0" w:color="auto"/>
                                        <w:left w:val="none" w:sz="0" w:space="0" w:color="auto"/>
                                        <w:bottom w:val="none" w:sz="0" w:space="0" w:color="auto"/>
                                        <w:right w:val="none" w:sz="0" w:space="0" w:color="auto"/>
                                      </w:divBdr>
                                      <w:divsChild>
                                        <w:div w:id="1209340041">
                                          <w:marLeft w:val="0"/>
                                          <w:marRight w:val="0"/>
                                          <w:marTop w:val="0"/>
                                          <w:marBottom w:val="0"/>
                                          <w:divBdr>
                                            <w:top w:val="none" w:sz="0" w:space="0" w:color="auto"/>
                                            <w:left w:val="none" w:sz="0" w:space="0" w:color="auto"/>
                                            <w:bottom w:val="none" w:sz="0" w:space="0" w:color="auto"/>
                                            <w:right w:val="none" w:sz="0" w:space="0" w:color="auto"/>
                                          </w:divBdr>
                                          <w:divsChild>
                                            <w:div w:id="144326572">
                                              <w:marLeft w:val="0"/>
                                              <w:marRight w:val="0"/>
                                              <w:marTop w:val="0"/>
                                              <w:marBottom w:val="0"/>
                                              <w:divBdr>
                                                <w:top w:val="none" w:sz="0" w:space="0" w:color="auto"/>
                                                <w:left w:val="none" w:sz="0" w:space="0" w:color="auto"/>
                                                <w:bottom w:val="none" w:sz="0" w:space="0" w:color="auto"/>
                                                <w:right w:val="none" w:sz="0" w:space="0" w:color="auto"/>
                                              </w:divBdr>
                                            </w:div>
                                          </w:divsChild>
                                        </w:div>
                                        <w:div w:id="1272080795">
                                          <w:marLeft w:val="0"/>
                                          <w:marRight w:val="0"/>
                                          <w:marTop w:val="0"/>
                                          <w:marBottom w:val="0"/>
                                          <w:divBdr>
                                            <w:top w:val="none" w:sz="0" w:space="0" w:color="auto"/>
                                            <w:left w:val="none" w:sz="0" w:space="0" w:color="auto"/>
                                            <w:bottom w:val="none" w:sz="0" w:space="0" w:color="auto"/>
                                            <w:right w:val="none" w:sz="0" w:space="0" w:color="auto"/>
                                          </w:divBdr>
                                          <w:divsChild>
                                            <w:div w:id="2000958740">
                                              <w:marLeft w:val="0"/>
                                              <w:marRight w:val="0"/>
                                              <w:marTop w:val="0"/>
                                              <w:marBottom w:val="0"/>
                                              <w:divBdr>
                                                <w:top w:val="none" w:sz="0" w:space="0" w:color="auto"/>
                                                <w:left w:val="none" w:sz="0" w:space="0" w:color="auto"/>
                                                <w:bottom w:val="none" w:sz="0" w:space="0" w:color="auto"/>
                                                <w:right w:val="none" w:sz="0" w:space="0" w:color="auto"/>
                                              </w:divBdr>
                                            </w:div>
                                          </w:divsChild>
                                        </w:div>
                                        <w:div w:id="585043105">
                                          <w:marLeft w:val="0"/>
                                          <w:marRight w:val="0"/>
                                          <w:marTop w:val="0"/>
                                          <w:marBottom w:val="0"/>
                                          <w:divBdr>
                                            <w:top w:val="none" w:sz="0" w:space="0" w:color="auto"/>
                                            <w:left w:val="none" w:sz="0" w:space="0" w:color="auto"/>
                                            <w:bottom w:val="none" w:sz="0" w:space="0" w:color="auto"/>
                                            <w:right w:val="none" w:sz="0" w:space="0" w:color="auto"/>
                                          </w:divBdr>
                                          <w:divsChild>
                                            <w:div w:id="284771043">
                                              <w:marLeft w:val="0"/>
                                              <w:marRight w:val="0"/>
                                              <w:marTop w:val="0"/>
                                              <w:marBottom w:val="0"/>
                                              <w:divBdr>
                                                <w:top w:val="none" w:sz="0" w:space="0" w:color="auto"/>
                                                <w:left w:val="none" w:sz="0" w:space="0" w:color="auto"/>
                                                <w:bottom w:val="none" w:sz="0" w:space="0" w:color="auto"/>
                                                <w:right w:val="none" w:sz="0" w:space="0" w:color="auto"/>
                                              </w:divBdr>
                                            </w:div>
                                          </w:divsChild>
                                        </w:div>
                                        <w:div w:id="536237009">
                                          <w:marLeft w:val="0"/>
                                          <w:marRight w:val="0"/>
                                          <w:marTop w:val="0"/>
                                          <w:marBottom w:val="0"/>
                                          <w:divBdr>
                                            <w:top w:val="none" w:sz="0" w:space="0" w:color="auto"/>
                                            <w:left w:val="none" w:sz="0" w:space="0" w:color="auto"/>
                                            <w:bottom w:val="none" w:sz="0" w:space="0" w:color="auto"/>
                                            <w:right w:val="none" w:sz="0" w:space="0" w:color="auto"/>
                                          </w:divBdr>
                                          <w:divsChild>
                                            <w:div w:id="2123383129">
                                              <w:marLeft w:val="0"/>
                                              <w:marRight w:val="0"/>
                                              <w:marTop w:val="0"/>
                                              <w:marBottom w:val="0"/>
                                              <w:divBdr>
                                                <w:top w:val="none" w:sz="0" w:space="0" w:color="auto"/>
                                                <w:left w:val="none" w:sz="0" w:space="0" w:color="auto"/>
                                                <w:bottom w:val="none" w:sz="0" w:space="0" w:color="auto"/>
                                                <w:right w:val="none" w:sz="0" w:space="0" w:color="auto"/>
                                              </w:divBdr>
                                            </w:div>
                                          </w:divsChild>
                                        </w:div>
                                        <w:div w:id="1383600753">
                                          <w:marLeft w:val="0"/>
                                          <w:marRight w:val="0"/>
                                          <w:marTop w:val="0"/>
                                          <w:marBottom w:val="0"/>
                                          <w:divBdr>
                                            <w:top w:val="none" w:sz="0" w:space="0" w:color="auto"/>
                                            <w:left w:val="none" w:sz="0" w:space="0" w:color="auto"/>
                                            <w:bottom w:val="none" w:sz="0" w:space="0" w:color="auto"/>
                                            <w:right w:val="none" w:sz="0" w:space="0" w:color="auto"/>
                                          </w:divBdr>
                                          <w:divsChild>
                                            <w:div w:id="680203304">
                                              <w:marLeft w:val="0"/>
                                              <w:marRight w:val="0"/>
                                              <w:marTop w:val="0"/>
                                              <w:marBottom w:val="0"/>
                                              <w:divBdr>
                                                <w:top w:val="none" w:sz="0" w:space="0" w:color="auto"/>
                                                <w:left w:val="none" w:sz="0" w:space="0" w:color="auto"/>
                                                <w:bottom w:val="none" w:sz="0" w:space="0" w:color="auto"/>
                                                <w:right w:val="none" w:sz="0" w:space="0" w:color="auto"/>
                                              </w:divBdr>
                                            </w:div>
                                          </w:divsChild>
                                        </w:div>
                                        <w:div w:id="357778268">
                                          <w:marLeft w:val="0"/>
                                          <w:marRight w:val="0"/>
                                          <w:marTop w:val="0"/>
                                          <w:marBottom w:val="0"/>
                                          <w:divBdr>
                                            <w:top w:val="none" w:sz="0" w:space="0" w:color="auto"/>
                                            <w:left w:val="none" w:sz="0" w:space="0" w:color="auto"/>
                                            <w:bottom w:val="none" w:sz="0" w:space="0" w:color="auto"/>
                                            <w:right w:val="none" w:sz="0" w:space="0" w:color="auto"/>
                                          </w:divBdr>
                                          <w:divsChild>
                                            <w:div w:id="2052924929">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sChild>
                                            <w:div w:id="1087925051">
                                              <w:marLeft w:val="0"/>
                                              <w:marRight w:val="0"/>
                                              <w:marTop w:val="0"/>
                                              <w:marBottom w:val="0"/>
                                              <w:divBdr>
                                                <w:top w:val="none" w:sz="0" w:space="0" w:color="auto"/>
                                                <w:left w:val="none" w:sz="0" w:space="0" w:color="auto"/>
                                                <w:bottom w:val="none" w:sz="0" w:space="0" w:color="auto"/>
                                                <w:right w:val="none" w:sz="0" w:space="0" w:color="auto"/>
                                              </w:divBdr>
                                            </w:div>
                                          </w:divsChild>
                                        </w:div>
                                        <w:div w:id="1704595036">
                                          <w:marLeft w:val="0"/>
                                          <w:marRight w:val="0"/>
                                          <w:marTop w:val="0"/>
                                          <w:marBottom w:val="0"/>
                                          <w:divBdr>
                                            <w:top w:val="none" w:sz="0" w:space="0" w:color="auto"/>
                                            <w:left w:val="none" w:sz="0" w:space="0" w:color="auto"/>
                                            <w:bottom w:val="none" w:sz="0" w:space="0" w:color="auto"/>
                                            <w:right w:val="none" w:sz="0" w:space="0" w:color="auto"/>
                                          </w:divBdr>
                                          <w:divsChild>
                                            <w:div w:id="1355886454">
                                              <w:marLeft w:val="0"/>
                                              <w:marRight w:val="0"/>
                                              <w:marTop w:val="0"/>
                                              <w:marBottom w:val="0"/>
                                              <w:divBdr>
                                                <w:top w:val="none" w:sz="0" w:space="0" w:color="auto"/>
                                                <w:left w:val="none" w:sz="0" w:space="0" w:color="auto"/>
                                                <w:bottom w:val="none" w:sz="0" w:space="0" w:color="auto"/>
                                                <w:right w:val="none" w:sz="0" w:space="0" w:color="auto"/>
                                              </w:divBdr>
                                            </w:div>
                                          </w:divsChild>
                                        </w:div>
                                        <w:div w:id="1392651870">
                                          <w:marLeft w:val="0"/>
                                          <w:marRight w:val="0"/>
                                          <w:marTop w:val="0"/>
                                          <w:marBottom w:val="0"/>
                                          <w:divBdr>
                                            <w:top w:val="none" w:sz="0" w:space="0" w:color="auto"/>
                                            <w:left w:val="none" w:sz="0" w:space="0" w:color="auto"/>
                                            <w:bottom w:val="none" w:sz="0" w:space="0" w:color="auto"/>
                                            <w:right w:val="none" w:sz="0" w:space="0" w:color="auto"/>
                                          </w:divBdr>
                                          <w:divsChild>
                                            <w:div w:id="2063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7430">
                              <w:marLeft w:val="-180"/>
                              <w:marRight w:val="-180"/>
                              <w:marTop w:val="0"/>
                              <w:marBottom w:val="225"/>
                              <w:divBdr>
                                <w:top w:val="none" w:sz="0" w:space="0" w:color="auto"/>
                                <w:left w:val="none" w:sz="0" w:space="0" w:color="auto"/>
                                <w:bottom w:val="none" w:sz="0" w:space="0" w:color="auto"/>
                                <w:right w:val="none" w:sz="0" w:space="0" w:color="auto"/>
                              </w:divBdr>
                              <w:divsChild>
                                <w:div w:id="149030955">
                                  <w:marLeft w:val="0"/>
                                  <w:marRight w:val="0"/>
                                  <w:marTop w:val="0"/>
                                  <w:marBottom w:val="0"/>
                                  <w:divBdr>
                                    <w:top w:val="none" w:sz="0" w:space="0" w:color="auto"/>
                                    <w:left w:val="none" w:sz="0" w:space="0" w:color="auto"/>
                                    <w:bottom w:val="none" w:sz="0" w:space="0" w:color="auto"/>
                                    <w:right w:val="none" w:sz="0" w:space="0" w:color="auto"/>
                                  </w:divBdr>
                                  <w:divsChild>
                                    <w:div w:id="1215309520">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 w:id="1783761267">
                              <w:marLeft w:val="-180"/>
                              <w:marRight w:val="-180"/>
                              <w:marTop w:val="0"/>
                              <w:marBottom w:val="225"/>
                              <w:divBdr>
                                <w:top w:val="none" w:sz="0" w:space="0" w:color="auto"/>
                                <w:left w:val="none" w:sz="0" w:space="0" w:color="auto"/>
                                <w:bottom w:val="none" w:sz="0" w:space="0" w:color="auto"/>
                                <w:right w:val="none" w:sz="0" w:space="0" w:color="auto"/>
                              </w:divBdr>
                            </w:div>
                            <w:div w:id="820536142">
                              <w:marLeft w:val="-180"/>
                              <w:marRight w:val="-180"/>
                              <w:marTop w:val="0"/>
                              <w:marBottom w:val="225"/>
                              <w:divBdr>
                                <w:top w:val="none" w:sz="0" w:space="0" w:color="auto"/>
                                <w:left w:val="none" w:sz="0" w:space="0" w:color="auto"/>
                                <w:bottom w:val="none" w:sz="0" w:space="0" w:color="auto"/>
                                <w:right w:val="none" w:sz="0" w:space="0" w:color="auto"/>
                              </w:divBdr>
                              <w:divsChild>
                                <w:div w:id="291178618">
                                  <w:marLeft w:val="4215"/>
                                  <w:marRight w:val="0"/>
                                  <w:marTop w:val="0"/>
                                  <w:marBottom w:val="0"/>
                                  <w:divBdr>
                                    <w:top w:val="none" w:sz="0" w:space="0" w:color="auto"/>
                                    <w:left w:val="none" w:sz="0" w:space="0" w:color="auto"/>
                                    <w:bottom w:val="none" w:sz="0" w:space="0" w:color="auto"/>
                                    <w:right w:val="none" w:sz="0" w:space="0" w:color="auto"/>
                                  </w:divBdr>
                                </w:div>
                              </w:divsChild>
                            </w:div>
                            <w:div w:id="412777177">
                              <w:marLeft w:val="-180"/>
                              <w:marRight w:val="-180"/>
                              <w:marTop w:val="0"/>
                              <w:marBottom w:val="225"/>
                              <w:divBdr>
                                <w:top w:val="none" w:sz="0" w:space="0" w:color="auto"/>
                                <w:left w:val="none" w:sz="0" w:space="0" w:color="auto"/>
                                <w:bottom w:val="none" w:sz="0" w:space="0" w:color="auto"/>
                                <w:right w:val="none" w:sz="0" w:space="0" w:color="auto"/>
                              </w:divBdr>
                              <w:divsChild>
                                <w:div w:id="1569069672">
                                  <w:marLeft w:val="0"/>
                                  <w:marRight w:val="0"/>
                                  <w:marTop w:val="0"/>
                                  <w:marBottom w:val="0"/>
                                  <w:divBdr>
                                    <w:top w:val="none" w:sz="0" w:space="0" w:color="auto"/>
                                    <w:left w:val="none" w:sz="0" w:space="0" w:color="auto"/>
                                    <w:bottom w:val="none" w:sz="0" w:space="0" w:color="auto"/>
                                    <w:right w:val="none" w:sz="0" w:space="0" w:color="auto"/>
                                  </w:divBdr>
                                </w:div>
                              </w:divsChild>
                            </w:div>
                            <w:div w:id="762647918">
                              <w:marLeft w:val="-180"/>
                              <w:marRight w:val="-180"/>
                              <w:marTop w:val="0"/>
                              <w:marBottom w:val="225"/>
                              <w:divBdr>
                                <w:top w:val="none" w:sz="0" w:space="0" w:color="auto"/>
                                <w:left w:val="none" w:sz="0" w:space="0" w:color="auto"/>
                                <w:bottom w:val="none" w:sz="0" w:space="0" w:color="auto"/>
                                <w:right w:val="none" w:sz="0" w:space="0" w:color="auto"/>
                              </w:divBdr>
                              <w:divsChild>
                                <w:div w:id="1895460302">
                                  <w:marLeft w:val="0"/>
                                  <w:marRight w:val="0"/>
                                  <w:marTop w:val="0"/>
                                  <w:marBottom w:val="0"/>
                                  <w:divBdr>
                                    <w:top w:val="none" w:sz="0" w:space="0" w:color="auto"/>
                                    <w:left w:val="none" w:sz="0" w:space="0" w:color="auto"/>
                                    <w:bottom w:val="none" w:sz="0" w:space="0" w:color="auto"/>
                                    <w:right w:val="none" w:sz="0" w:space="0" w:color="auto"/>
                                  </w:divBdr>
                                </w:div>
                              </w:divsChild>
                            </w:div>
                            <w:div w:id="1825047365">
                              <w:marLeft w:val="-180"/>
                              <w:marRight w:val="-180"/>
                              <w:marTop w:val="0"/>
                              <w:marBottom w:val="225"/>
                              <w:divBdr>
                                <w:top w:val="none" w:sz="0" w:space="0" w:color="auto"/>
                                <w:left w:val="none" w:sz="0" w:space="0" w:color="auto"/>
                                <w:bottom w:val="none" w:sz="0" w:space="0" w:color="auto"/>
                                <w:right w:val="none" w:sz="0" w:space="0" w:color="auto"/>
                              </w:divBdr>
                              <w:divsChild>
                                <w:div w:id="472478894">
                                  <w:marLeft w:val="4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7B80-AED6-4C7A-A7BC-6F0A4E9E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74</cp:revision>
  <cp:lastPrinted>2018-05-15T05:51:00Z</cp:lastPrinted>
  <dcterms:created xsi:type="dcterms:W3CDTF">2018-05-09T10:19:00Z</dcterms:created>
  <dcterms:modified xsi:type="dcterms:W3CDTF">2018-06-05T05:53:00Z</dcterms:modified>
</cp:coreProperties>
</file>